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D61" w:rsidRPr="00C90D61" w:rsidRDefault="00C90D61" w:rsidP="00C90D61">
      <w:pPr>
        <w:spacing w:after="0" w:line="240" w:lineRule="auto"/>
        <w:ind w:right="-104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C90D61" w:rsidRPr="00C90D61" w:rsidRDefault="00C90D61" w:rsidP="00C90D61">
      <w:pPr>
        <w:spacing w:after="0" w:line="240" w:lineRule="auto"/>
        <w:ind w:right="-104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C90D61" w:rsidRPr="00FA4860" w:rsidRDefault="00C90D61" w:rsidP="00C90D61">
      <w:pPr>
        <w:spacing w:after="0" w:line="240" w:lineRule="auto"/>
        <w:ind w:right="-10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4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Приложение № 7</w:t>
      </w:r>
    </w:p>
    <w:p w:rsidR="00C90D61" w:rsidRPr="00FA4860" w:rsidRDefault="00C90D61" w:rsidP="00C90D61">
      <w:pPr>
        <w:spacing w:after="0" w:line="240" w:lineRule="auto"/>
        <w:ind w:right="-10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4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коллективному договору</w:t>
      </w:r>
    </w:p>
    <w:p w:rsidR="00C90D61" w:rsidRPr="00FA4860" w:rsidRDefault="00C90D61" w:rsidP="00C90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D61" w:rsidRPr="00FA4860" w:rsidRDefault="00C90D61" w:rsidP="00C90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4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</w:t>
      </w:r>
      <w:r w:rsidR="008971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автономное</w:t>
      </w:r>
      <w:r w:rsidR="00F73E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общеобразовательное</w:t>
      </w:r>
      <w:r w:rsidRPr="00FA4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учреждение </w:t>
      </w:r>
    </w:p>
    <w:p w:rsidR="003F2DDD" w:rsidRDefault="00C90D61" w:rsidP="00C90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4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 общеобразовательная школа</w:t>
      </w:r>
      <w:r w:rsidR="00FA4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90D61" w:rsidRPr="00FA4860" w:rsidRDefault="00FA4860" w:rsidP="00C90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углубленным изучением отдельных предметов </w:t>
      </w:r>
      <w:r w:rsidR="00C90D61" w:rsidRPr="00FA4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</w:p>
    <w:p w:rsidR="00C90D61" w:rsidRPr="00FA4860" w:rsidRDefault="00C90D61" w:rsidP="00C90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4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Верх-Исетского района г. Екатеринбурга</w:t>
      </w:r>
    </w:p>
    <w:p w:rsidR="00C90D61" w:rsidRPr="0056220F" w:rsidRDefault="00C90D61" w:rsidP="00562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4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</w:t>
      </w:r>
    </w:p>
    <w:tbl>
      <w:tblPr>
        <w:tblW w:w="9960" w:type="dxa"/>
        <w:tblInd w:w="108" w:type="dxa"/>
        <w:tblLayout w:type="fixed"/>
        <w:tblLook w:val="0000"/>
      </w:tblPr>
      <w:tblGrid>
        <w:gridCol w:w="5637"/>
        <w:gridCol w:w="4323"/>
      </w:tblGrid>
      <w:tr w:rsidR="00FA4860" w:rsidRPr="00FA4860" w:rsidTr="00D62B79">
        <w:trPr>
          <w:trHeight w:val="1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90D61" w:rsidRPr="00FA4860" w:rsidRDefault="00C90D61" w:rsidP="00C90D61">
            <w:pPr>
              <w:widowControl w:val="0"/>
              <w:tabs>
                <w:tab w:val="left" w:pos="15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FA486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Согласовано:</w:t>
            </w:r>
            <w:r w:rsidRPr="00FA486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ab/>
            </w:r>
            <w:r w:rsidRPr="00FA486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ab/>
            </w:r>
            <w:r w:rsidRPr="00FA486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ab/>
            </w:r>
          </w:p>
          <w:p w:rsidR="00C90D61" w:rsidRPr="00FA4860" w:rsidRDefault="00C90D61" w:rsidP="00C90D61">
            <w:pPr>
              <w:widowControl w:val="0"/>
              <w:tabs>
                <w:tab w:val="left" w:pos="15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A486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 профсоюзным комитетом</w:t>
            </w:r>
          </w:p>
          <w:p w:rsidR="00C90D61" w:rsidRPr="00FA4860" w:rsidRDefault="00C90D61" w:rsidP="00C90D61">
            <w:pPr>
              <w:widowControl w:val="0"/>
              <w:tabs>
                <w:tab w:val="left" w:pos="15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A486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первичной профсоюзной организации </w:t>
            </w:r>
          </w:p>
          <w:p w:rsidR="00C90D61" w:rsidRPr="00FA4860" w:rsidRDefault="00C90D61" w:rsidP="00C90D61">
            <w:pPr>
              <w:widowControl w:val="0"/>
              <w:tabs>
                <w:tab w:val="left" w:pos="15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A486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 w:rsidR="0089710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="00F73E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Pr="00FA486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  СОШ  № </w:t>
            </w:r>
            <w:r w:rsidR="00FA4860" w:rsidRPr="00FA486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  <w:p w:rsidR="00C90D61" w:rsidRPr="00FA4860" w:rsidRDefault="00C90D61" w:rsidP="00C9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A486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Протокол № ___ от  </w:t>
            </w:r>
            <w:r w:rsidRPr="00FA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«___»____________20___</w:t>
            </w:r>
            <w:r w:rsidRPr="00FA486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г.</w:t>
            </w:r>
          </w:p>
          <w:p w:rsidR="00C90D61" w:rsidRPr="00FA4860" w:rsidRDefault="00C90D61" w:rsidP="00C90D61">
            <w:pPr>
              <w:widowControl w:val="0"/>
              <w:tabs>
                <w:tab w:val="left" w:pos="15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A486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Председатель ПК</w:t>
            </w:r>
            <w:r w:rsidRPr="00FA486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ab/>
            </w:r>
          </w:p>
          <w:p w:rsidR="00C90D61" w:rsidRPr="0056220F" w:rsidRDefault="00C90D61" w:rsidP="0056220F">
            <w:pPr>
              <w:widowControl w:val="0"/>
              <w:tabs>
                <w:tab w:val="left" w:pos="15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A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FA4860" w:rsidRPr="00FA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Н.Ю. Рудь</w:t>
            </w:r>
            <w:r w:rsidRPr="00FA486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ab/>
            </w:r>
            <w:r w:rsidRPr="00FA486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ab/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90D61" w:rsidRPr="00FA4860" w:rsidRDefault="00C90D61" w:rsidP="00C9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FA486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        Утверждаю:</w:t>
            </w:r>
          </w:p>
          <w:p w:rsidR="00C90D61" w:rsidRPr="00FA4860" w:rsidRDefault="0089710E" w:rsidP="00C9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И.о.д</w:t>
            </w:r>
            <w:r w:rsidR="00C90D61" w:rsidRPr="00FA486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="00C90D61" w:rsidRPr="00FA486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="00F73E2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</w:t>
            </w:r>
            <w:r w:rsidR="00C90D61" w:rsidRPr="00FA486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  СОШ № </w:t>
            </w:r>
            <w:r w:rsidR="00FA4860" w:rsidRPr="00FA486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11</w:t>
            </w:r>
          </w:p>
          <w:p w:rsidR="00C90D61" w:rsidRPr="00FA4860" w:rsidRDefault="00C90D61" w:rsidP="00C9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A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</w:t>
            </w:r>
            <w:r w:rsidR="0089710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Л.В.Ледовская</w:t>
            </w:r>
          </w:p>
          <w:p w:rsidR="00C90D61" w:rsidRPr="00FA4860" w:rsidRDefault="00C90D61" w:rsidP="00C9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FA486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Приказ №___  от  </w:t>
            </w:r>
            <w:r w:rsidRPr="00FA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«___»_____________________20___</w:t>
            </w:r>
            <w:r w:rsidRPr="00FA486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г.</w:t>
            </w:r>
          </w:p>
          <w:p w:rsidR="00C90D61" w:rsidRPr="00FA4860" w:rsidRDefault="00C90D61" w:rsidP="00C9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56220F" w:rsidRPr="0056220F" w:rsidTr="00D62B79">
        <w:trPr>
          <w:trHeight w:val="1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6220F" w:rsidRPr="009C5DFC" w:rsidRDefault="0056220F" w:rsidP="0056220F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DFC">
              <w:rPr>
                <w:rFonts w:ascii="Times New Roman" w:hAnsi="Times New Roman" w:cs="Times New Roman"/>
                <w:b/>
                <w:sz w:val="28"/>
                <w:szCs w:val="28"/>
              </w:rPr>
              <w:t>Принято:</w:t>
            </w:r>
          </w:p>
          <w:p w:rsidR="0056220F" w:rsidRPr="009C5DFC" w:rsidRDefault="0056220F" w:rsidP="005622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5DFC">
              <w:rPr>
                <w:rFonts w:ascii="Times New Roman" w:hAnsi="Times New Roman" w:cs="Times New Roman"/>
                <w:sz w:val="24"/>
                <w:szCs w:val="24"/>
              </w:rPr>
              <w:t xml:space="preserve">на  общем собрании трудового коллектива </w:t>
            </w:r>
          </w:p>
          <w:p w:rsidR="0056220F" w:rsidRPr="009C5DFC" w:rsidRDefault="0056220F" w:rsidP="005622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5DFC">
              <w:rPr>
                <w:rFonts w:ascii="Times New Roman" w:hAnsi="Times New Roman" w:cs="Times New Roman"/>
                <w:sz w:val="24"/>
                <w:szCs w:val="24"/>
              </w:rPr>
              <w:t>МАОУ СОШ  № 11</w:t>
            </w:r>
          </w:p>
          <w:p w:rsidR="0056220F" w:rsidRPr="009C5DFC" w:rsidRDefault="0056220F" w:rsidP="005622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5DFC">
              <w:rPr>
                <w:rFonts w:ascii="Times New Roman" w:hAnsi="Times New Roman" w:cs="Times New Roman"/>
                <w:sz w:val="24"/>
                <w:szCs w:val="24"/>
              </w:rPr>
              <w:t>Протокол № ______ от ______________</w:t>
            </w:r>
          </w:p>
          <w:p w:rsidR="0056220F" w:rsidRPr="009C5DFC" w:rsidRDefault="0056220F" w:rsidP="005622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5DFC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</w:p>
          <w:p w:rsidR="0056220F" w:rsidRPr="009C5DFC" w:rsidRDefault="0056220F" w:rsidP="0056220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5DFC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56220F" w:rsidRPr="0056220F" w:rsidRDefault="0056220F" w:rsidP="0056220F">
            <w:pPr>
              <w:pStyle w:val="a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6220F" w:rsidRPr="0056220F" w:rsidRDefault="0056220F" w:rsidP="0056220F">
            <w:pPr>
              <w:pStyle w:val="a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C90D61" w:rsidRPr="0056220F" w:rsidRDefault="00C90D61" w:rsidP="0056220F">
      <w:pPr>
        <w:pStyle w:val="a6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90D61" w:rsidRPr="0056220F" w:rsidRDefault="00C90D61" w:rsidP="00C90D61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90D61" w:rsidRPr="00FA4860" w:rsidRDefault="00C90D61" w:rsidP="00C90D61">
      <w:pPr>
        <w:suppressAutoHyphens/>
        <w:spacing w:after="0" w:line="240" w:lineRule="auto"/>
        <w:ind w:right="600" w:firstLine="567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FA486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ПОЛОЖЕНИЕ </w:t>
      </w:r>
    </w:p>
    <w:p w:rsidR="00C90D61" w:rsidRPr="00FA4860" w:rsidRDefault="00C90D61" w:rsidP="00C90D61">
      <w:pPr>
        <w:suppressAutoHyphens/>
        <w:spacing w:after="0" w:line="240" w:lineRule="auto"/>
        <w:ind w:right="600" w:firstLine="567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9C5DF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О </w:t>
      </w:r>
      <w:r w:rsidR="0056220F" w:rsidRPr="009C5DF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ПОРЯДКЕ РАСПРЕДЕЛЕНИЯ</w:t>
      </w:r>
      <w:r w:rsidRPr="00FA486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ПЕДАГОГИЧЕСКОЙ НАГРУЗКИ  РАБОТНИКОВ  М</w:t>
      </w:r>
      <w:r w:rsidR="0089710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</w:t>
      </w:r>
      <w:r w:rsidR="00F73E2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</w:t>
      </w:r>
      <w:r w:rsidRPr="00FA486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У  СОШ № </w:t>
      </w:r>
      <w:r w:rsidR="00FA4860" w:rsidRPr="00FA486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11</w:t>
      </w:r>
    </w:p>
    <w:p w:rsidR="00C90D61" w:rsidRPr="00FA4860" w:rsidRDefault="00C90D61" w:rsidP="00C90D61">
      <w:pPr>
        <w:suppressAutoHyphens/>
        <w:spacing w:after="0" w:line="240" w:lineRule="auto"/>
        <w:ind w:right="600" w:firstLine="567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FA486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НА НОВЫЙ УЧЕБНЫЙ ГОД </w:t>
      </w:r>
    </w:p>
    <w:p w:rsidR="00C90D61" w:rsidRPr="0056220F" w:rsidRDefault="00C90D61" w:rsidP="00C90D61">
      <w:pPr>
        <w:suppressAutoHyphens/>
        <w:spacing w:after="0" w:line="240" w:lineRule="auto"/>
        <w:ind w:right="600" w:firstLine="567"/>
        <w:jc w:val="center"/>
        <w:rPr>
          <w:rFonts w:ascii="Times New Roman" w:eastAsia="Times New Roman" w:hAnsi="Times New Roman" w:cs="Times New Roman"/>
          <w:b/>
          <w:snapToGrid w:val="0"/>
          <w:sz w:val="10"/>
          <w:szCs w:val="10"/>
          <w:lang w:eastAsia="ru-RU"/>
        </w:rPr>
      </w:pPr>
    </w:p>
    <w:p w:rsidR="00C90D61" w:rsidRPr="00FA4860" w:rsidRDefault="00C90D61" w:rsidP="00C90D61">
      <w:pPr>
        <w:numPr>
          <w:ilvl w:val="0"/>
          <w:numId w:val="2"/>
        </w:num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FA486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Общие положения</w:t>
      </w:r>
    </w:p>
    <w:p w:rsidR="00C90D61" w:rsidRPr="009C5DFC" w:rsidRDefault="003F2DDD" w:rsidP="003F2DD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3F2DDD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r w:rsidR="00C90D61" w:rsidRPr="003F2DDD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Положение разработано в соответствии с  Трудовым Кодексом Российской Федерации,  Федеральным Законом «Об образовании в Российской Федерации», </w:t>
      </w:r>
      <w:r w:rsidRPr="009C5DFC">
        <w:rPr>
          <w:rFonts w:ascii="Times New Roman" w:hAnsi="Times New Roman" w:cs="Times New Roman"/>
          <w:sz w:val="28"/>
          <w:szCs w:val="28"/>
        </w:rPr>
        <w:t>Постановлением Правительства РФ от от 22.12.2014 г. № 1601 «О продолжительности рабочего времени (норме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</w:p>
    <w:p w:rsidR="00FA4860" w:rsidRPr="009C5DFC" w:rsidRDefault="00C90D61" w:rsidP="0056220F">
      <w:pPr>
        <w:pStyle w:val="a5"/>
        <w:numPr>
          <w:ilvl w:val="1"/>
          <w:numId w:val="2"/>
        </w:numPr>
        <w:tabs>
          <w:tab w:val="left" w:pos="0"/>
          <w:tab w:val="left" w:pos="142"/>
          <w:tab w:val="left" w:pos="72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D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утверждается работодателем по согласованию с профсоюзным комитетом перв</w:t>
      </w:r>
      <w:r w:rsidR="00F73E2F" w:rsidRPr="009C5DFC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ичной профсоюзной организации МА</w:t>
      </w:r>
      <w:r w:rsidRPr="009C5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 СОШ № </w:t>
      </w:r>
      <w:r w:rsidR="00FA4860" w:rsidRPr="009C5DF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9C5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90D61" w:rsidRDefault="00C90D61" w:rsidP="0056220F">
      <w:pPr>
        <w:pStyle w:val="a5"/>
        <w:numPr>
          <w:ilvl w:val="1"/>
          <w:numId w:val="2"/>
        </w:numPr>
        <w:tabs>
          <w:tab w:val="left" w:pos="0"/>
          <w:tab w:val="left" w:pos="142"/>
          <w:tab w:val="left" w:pos="72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Положение распространяется на рабо</w:t>
      </w:r>
      <w:r w:rsidR="00F73E2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тодателя и на всех работников МА</w:t>
      </w:r>
      <w:r w:rsidRPr="00FA4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 СОШ № </w:t>
      </w:r>
      <w:r w:rsidR="00FA4860" w:rsidRPr="00FA486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FA4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занимающих педагогические должности в соответствии со штатным расписанием. </w:t>
      </w:r>
    </w:p>
    <w:p w:rsidR="003F2DDD" w:rsidRDefault="003F2DDD" w:rsidP="003F2DDD">
      <w:pPr>
        <w:tabs>
          <w:tab w:val="left" w:pos="0"/>
          <w:tab w:val="left" w:pos="142"/>
          <w:tab w:val="left" w:pos="72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DDD" w:rsidRPr="003F2DDD" w:rsidRDefault="003F2DDD" w:rsidP="003F2DDD">
      <w:pPr>
        <w:tabs>
          <w:tab w:val="left" w:pos="0"/>
          <w:tab w:val="left" w:pos="142"/>
          <w:tab w:val="left" w:pos="72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D61" w:rsidRPr="00FA4860" w:rsidRDefault="00C90D61" w:rsidP="00FA4860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5DFC" w:rsidRPr="009C5DFC" w:rsidRDefault="009C5DFC" w:rsidP="009C5DFC">
      <w:pPr>
        <w:tabs>
          <w:tab w:val="left" w:pos="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DFC" w:rsidRPr="009C5DFC" w:rsidRDefault="009C5DFC" w:rsidP="009C5DFC">
      <w:pPr>
        <w:pStyle w:val="a5"/>
        <w:tabs>
          <w:tab w:val="left" w:pos="0"/>
          <w:tab w:val="left" w:pos="600"/>
        </w:tabs>
        <w:autoSpaceDE w:val="0"/>
        <w:autoSpaceDN w:val="0"/>
        <w:adjustRightInd w:val="0"/>
        <w:spacing w:after="0" w:line="240" w:lineRule="auto"/>
        <w:ind w:left="13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DFC" w:rsidRDefault="009C5DFC" w:rsidP="009C5DFC">
      <w:pPr>
        <w:pStyle w:val="a5"/>
        <w:tabs>
          <w:tab w:val="left" w:pos="0"/>
          <w:tab w:val="left" w:pos="600"/>
        </w:tabs>
        <w:autoSpaceDE w:val="0"/>
        <w:autoSpaceDN w:val="0"/>
        <w:adjustRightInd w:val="0"/>
        <w:spacing w:after="0" w:line="240" w:lineRule="auto"/>
        <w:ind w:left="13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D61" w:rsidRPr="00FA4860" w:rsidRDefault="00C90D61" w:rsidP="009C5DFC">
      <w:pPr>
        <w:pStyle w:val="a5"/>
        <w:numPr>
          <w:ilvl w:val="0"/>
          <w:numId w:val="2"/>
        </w:numPr>
        <w:tabs>
          <w:tab w:val="left" w:pos="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Комиссия по распределению педагогической нагрузки</w:t>
      </w:r>
    </w:p>
    <w:p w:rsidR="00C90D61" w:rsidRPr="00FA4860" w:rsidRDefault="00C90D61" w:rsidP="00FA4860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0D61" w:rsidRPr="00FA4860" w:rsidRDefault="00FA4860" w:rsidP="00FA4860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 </w:t>
      </w:r>
      <w:r w:rsidR="00C90D61" w:rsidRPr="00FA486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распределения педагогической нагрузки на новый учебный год в общеобразовательном учреждении создаётся комиссия.</w:t>
      </w:r>
    </w:p>
    <w:p w:rsidR="00C90D61" w:rsidRPr="00FA4860" w:rsidRDefault="00FA4860" w:rsidP="00FA4860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C90D61" w:rsidRPr="00FA48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распределению педагогической нагрузки (далее -  Комиссия) создаётся с целью:</w:t>
      </w:r>
    </w:p>
    <w:p w:rsidR="00C90D61" w:rsidRPr="00FA4860" w:rsidRDefault="00C90D61" w:rsidP="003F2DD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6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обеспечения объективного и справедливого распределения администрацией  общеобразовательного учреждения  нагрузки педагогических работников на новый учебный год;</w:t>
      </w:r>
    </w:p>
    <w:p w:rsidR="00C90D61" w:rsidRPr="00FA4860" w:rsidRDefault="00C90D61" w:rsidP="003F2DD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8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соблюдения установленного срока письменного предупреждения педагогических работников о возможном уменьшении или увеличении  нагрузки в новом учебном году в случае изменения количества классов (групп)</w:t>
      </w:r>
      <w:r w:rsidR="003F2D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D61" w:rsidRPr="00FA4860" w:rsidRDefault="00C90D61" w:rsidP="003F2DDD">
      <w:pPr>
        <w:tabs>
          <w:tab w:val="left" w:pos="709"/>
          <w:tab w:val="left" w:pos="993"/>
          <w:tab w:val="left" w:pos="113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4860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Распределение педагогической нагрузки на новый учебный год</w:t>
      </w:r>
      <w:r w:rsidRPr="00FA4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проводится Комиссией до окончания учебного года и за два месяца до ухода работников в отпуск для определения классов (групп)  и   нагрузки в новом учебном году.</w:t>
      </w:r>
    </w:p>
    <w:p w:rsidR="00C90D61" w:rsidRPr="00FA4860" w:rsidRDefault="00C90D61" w:rsidP="003F2D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A486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2.4. Руководитель  общеобразовательного учреждения создает необходимые условия для работы  Комиссии.</w:t>
      </w:r>
    </w:p>
    <w:p w:rsidR="00C90D61" w:rsidRPr="003F2DDD" w:rsidRDefault="00C90D61" w:rsidP="00C90D61">
      <w:pPr>
        <w:tabs>
          <w:tab w:val="left" w:pos="1134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90D61" w:rsidRPr="003F2DDD" w:rsidRDefault="00C90D61" w:rsidP="003F2D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FA486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3. Компетенция  комиссии по распределению педагогической нагрузки</w:t>
      </w:r>
    </w:p>
    <w:p w:rsidR="00C90D61" w:rsidRPr="00FA4860" w:rsidRDefault="003F2DDD" w:rsidP="00C90D6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90D61" w:rsidRPr="00FA486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компетенцию  Комиссии входит рассмотрение и установление объёма  нагрузки на новый учебный год персонально каждо</w:t>
      </w:r>
      <w:r w:rsidR="00F73E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педагогическому работнику  МА</w:t>
      </w:r>
      <w:r w:rsidR="00C90D61" w:rsidRPr="00FA4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 СОШ № </w:t>
      </w:r>
      <w:r w:rsidR="00FA4860" w:rsidRPr="00FA486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90D61" w:rsidRPr="00FA48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D61" w:rsidRPr="003F2DDD" w:rsidRDefault="00C90D61" w:rsidP="00C90D61">
      <w:pPr>
        <w:tabs>
          <w:tab w:val="left" w:pos="1134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90D61" w:rsidRPr="003F2DDD" w:rsidRDefault="00C90D61" w:rsidP="003F2D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FA486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4. Формирование, состав  комиссии по распределению педагогической нагрузки</w:t>
      </w:r>
    </w:p>
    <w:p w:rsidR="00C90D61" w:rsidRPr="00FA4860" w:rsidRDefault="00C90D61" w:rsidP="003F2DD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Комиссия создаётся на основании настоящего Положения из  представителей работодателя и  работников. </w:t>
      </w:r>
    </w:p>
    <w:p w:rsidR="00C90D61" w:rsidRPr="00FA4860" w:rsidRDefault="003F2DDD" w:rsidP="003F2DD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C90D61" w:rsidRPr="00FA4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работодателя в Комиссию назначаются руководителем  общеобразовательного учреждения. </w:t>
      </w:r>
    </w:p>
    <w:p w:rsidR="00C90D61" w:rsidRPr="00FA4860" w:rsidRDefault="00C90D61" w:rsidP="003F2DD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A4860">
        <w:rPr>
          <w:rFonts w:ascii="Times New Roman" w:eastAsia="Times New Roman" w:hAnsi="Times New Roman" w:cs="Times New Roman"/>
          <w:sz w:val="28"/>
          <w:szCs w:val="28"/>
          <w:lang w:eastAsia="ru-RU"/>
        </w:rPr>
        <w:t>4.3.  Представитель работников в  Комиссию делегируется профсоюзным комитетом</w:t>
      </w:r>
      <w:r w:rsidRPr="00FA486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первичной профсоюзной организации общеобразовательного учреждения.</w:t>
      </w:r>
    </w:p>
    <w:p w:rsidR="00C90D61" w:rsidRPr="00FA4860" w:rsidRDefault="00C90D61" w:rsidP="003F2DD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60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Решение о создании Комиссии, её персональный состав, сроки проведения комплектования, назначение председателя и секретаря Комиссии оформляются приказом руководителя общеобразовательного учреждения.</w:t>
      </w:r>
    </w:p>
    <w:p w:rsidR="00C90D61" w:rsidRPr="00FA4860" w:rsidRDefault="00C90D61" w:rsidP="003F2DD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60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Председателем комиссии является руководитель общеобразовательного учреждения, секретарём - один из членов Комиссии.</w:t>
      </w:r>
    </w:p>
    <w:p w:rsidR="00C90D61" w:rsidRPr="003F2DDD" w:rsidRDefault="00C90D61" w:rsidP="00C90D6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90D61" w:rsidRPr="00FA4860" w:rsidRDefault="00C90D61" w:rsidP="00C90D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FA486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5. Порядок работы  комиссии по распределению педагогической нагрузки</w:t>
      </w:r>
    </w:p>
    <w:p w:rsidR="00C90D61" w:rsidRPr="00FA4860" w:rsidRDefault="00C90D61" w:rsidP="00B439C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 Комиссия организует свою работу в форме заседаний и в установленные работодателем сроки. </w:t>
      </w:r>
    </w:p>
    <w:p w:rsidR="00C90D61" w:rsidRPr="00FA4860" w:rsidRDefault="00C90D61" w:rsidP="00B43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60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Процедура комплектования может проводиться в несколько  этапов (комплектование педагогических работников; работников,  не прошедших комплектование в установленные сроки  по уважительным причинам и т.д.).</w:t>
      </w:r>
    </w:p>
    <w:p w:rsidR="00C90D61" w:rsidRPr="00FA4860" w:rsidRDefault="00C90D61" w:rsidP="00B43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5.3. Заседание  Комиссии правомочно при участии в нём более половины её членов, председателя и секретаря Комиссии, а также представителя профсоюзного комитета. </w:t>
      </w:r>
    </w:p>
    <w:p w:rsidR="00C90D61" w:rsidRPr="00FA4860" w:rsidRDefault="00C90D61" w:rsidP="00B43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Заседание  Комиссии ведёт председатель. </w:t>
      </w:r>
    </w:p>
    <w:p w:rsidR="00C90D61" w:rsidRPr="00FA4860" w:rsidRDefault="00C90D61" w:rsidP="00B43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60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Секретарь Комиссии ведёт протокол заседания  Комиссии и наряду с председателем несёт ответственность за достоверность и точность ведения протокола заседания  Комиссии.</w:t>
      </w:r>
    </w:p>
    <w:p w:rsidR="00C90D61" w:rsidRPr="00FA4860" w:rsidRDefault="00C90D61" w:rsidP="00B43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Члены Комиссии обязаны принимать активное участие в рассмотрении вопросов, входящих в компетенцию  Комиссии по комплектованию педагогических работников на новый учебный год. </w:t>
      </w:r>
    </w:p>
    <w:p w:rsidR="00C90D61" w:rsidRPr="00FA4860" w:rsidRDefault="00C90D61" w:rsidP="00B43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60">
        <w:rPr>
          <w:rFonts w:ascii="Times New Roman" w:eastAsia="Times New Roman" w:hAnsi="Times New Roman" w:cs="Times New Roman"/>
          <w:sz w:val="28"/>
          <w:szCs w:val="28"/>
          <w:lang w:eastAsia="ru-RU"/>
        </w:rPr>
        <w:t>5.7. Решения Комиссии оформляются протоколами, которые подписываются всеми членами Комиссии.</w:t>
      </w:r>
    </w:p>
    <w:p w:rsidR="00C90D61" w:rsidRPr="00FA4860" w:rsidRDefault="00C90D61" w:rsidP="00B43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60">
        <w:rPr>
          <w:rFonts w:ascii="Times New Roman" w:eastAsia="Times New Roman" w:hAnsi="Times New Roman" w:cs="Times New Roman"/>
          <w:sz w:val="28"/>
          <w:szCs w:val="28"/>
          <w:lang w:eastAsia="ru-RU"/>
        </w:rPr>
        <w:t>5.8.  Протоколы заседаний Комиссии должны быть прошиты, страницы пронумерованы и скреплены печатью.</w:t>
      </w:r>
    </w:p>
    <w:p w:rsidR="00C90D61" w:rsidRPr="00FA4860" w:rsidRDefault="00C90D61" w:rsidP="00B43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60">
        <w:rPr>
          <w:rFonts w:ascii="Times New Roman" w:eastAsia="Times New Roman" w:hAnsi="Times New Roman" w:cs="Times New Roman"/>
          <w:sz w:val="28"/>
          <w:szCs w:val="28"/>
          <w:lang w:eastAsia="ru-RU"/>
        </w:rPr>
        <w:t>5.9. С результатами распределения педагогической нагрузки на новый учебный год Комиссия знакомит педагогических работников под роспись в день проведения комплектования.</w:t>
      </w:r>
    </w:p>
    <w:p w:rsidR="00FA4860" w:rsidRPr="00B439C9" w:rsidRDefault="00FA4860" w:rsidP="00C90D6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90D61" w:rsidRPr="005D0EEF" w:rsidRDefault="00C90D61" w:rsidP="005D0EEF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и порядок распределения учебной нагрузки педагогических работников  на новый учебный год</w:t>
      </w:r>
    </w:p>
    <w:p w:rsidR="00C90D61" w:rsidRPr="00FA4860" w:rsidRDefault="00C90D61" w:rsidP="00B43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60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Распределение  нагрузки педагогическим работникам и установление им объёма  нагрузки на новый учебный год осуществляется с учётом  личных  заявлений педагогических работников на комплектование их на новый учебный год.</w:t>
      </w:r>
    </w:p>
    <w:p w:rsidR="00C90D61" w:rsidRPr="00FA4860" w:rsidRDefault="00C90D61" w:rsidP="00B43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4860"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 w:rsidRPr="00FA48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Нагрузка на новый учебный год  педагогическим работникам устанавливается  по согласованию с профсоюзным комитетом.</w:t>
      </w:r>
    </w:p>
    <w:p w:rsidR="00C90D61" w:rsidRPr="00FA4860" w:rsidRDefault="00C90D61" w:rsidP="00B43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60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Установление объема  нагрузки педагогическим работникам больше или меньше нормы часов, за которые выплачиваются ставки заработной платы, допускается только с их письменного согласия.</w:t>
      </w:r>
    </w:p>
    <w:p w:rsidR="00C90D61" w:rsidRPr="00FA4860" w:rsidRDefault="00C90D61" w:rsidP="00B43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4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</w:t>
      </w:r>
      <w:r w:rsidRPr="00FA48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Объем нагрузки  педагогических работников устанавливается исходя из количества часов по учебному плану, обеспеченности кадрами, других конкретных условий в данном  общеобразовательном учреждении.</w:t>
      </w:r>
    </w:p>
    <w:p w:rsidR="00C90D61" w:rsidRPr="00FA4860" w:rsidRDefault="00C90D61" w:rsidP="00B43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60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FA48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5. При установлении  нагрузки на новый учебный год педагогическим работникам, для которых данное  общеобразовательное учреждение является местом основной работы, сохраняется, как правило, ее объем и преемственность,</w:t>
      </w:r>
      <w:r w:rsidRPr="00FA4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исключением случаев уменьшения количества часов по учебным планам, сокращения количества классов (групп).  Объём  нагрузки не может быть  меньше чем на ставку заработной платы.</w:t>
      </w:r>
    </w:p>
    <w:p w:rsidR="00C90D61" w:rsidRPr="00FA4860" w:rsidRDefault="00C90D61" w:rsidP="00B43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60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При распределении  нагрузки на новый учебный год в первую очередь нагрузкой обеспечиваются  работники, для которых данное общеобразовательное учреждение является основным местом работы. Оставшаяся  нагрузка распределяется между совместителями.</w:t>
      </w:r>
    </w:p>
    <w:p w:rsidR="00C90D61" w:rsidRPr="00FA4860" w:rsidRDefault="00C90D61" w:rsidP="00B43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За педагогическими работниками, находящимися в отпуске по уходу за ребенком или длительном отпуске, сохраняется объем  нагрузки до конца отпуска. </w:t>
      </w:r>
    </w:p>
    <w:p w:rsidR="00C90D61" w:rsidRPr="00FA4860" w:rsidRDefault="00C90D61" w:rsidP="00B43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6.8. При распределении нагрузки на новый учебный год,  нагрузка педагогическим работникам, находящихся к началу учебного года в отпуске по уходу за ребенком до достижения им возраста 3 лет либо ином отпуске устанавливается на общих основаниях, а затем временно передаётся приказом руководителя  общеобразовательного учреждения для выполнения другим  педагогическим работникам на период нахождения работника в соответствующем отпуске.</w:t>
      </w:r>
    </w:p>
    <w:p w:rsidR="00C90D61" w:rsidRPr="00FA4860" w:rsidRDefault="00C90D61" w:rsidP="00B43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60">
        <w:rPr>
          <w:rFonts w:ascii="Times New Roman" w:eastAsia="Times New Roman" w:hAnsi="Times New Roman" w:cs="Times New Roman"/>
          <w:sz w:val="28"/>
          <w:szCs w:val="28"/>
          <w:lang w:eastAsia="ru-RU"/>
        </w:rPr>
        <w:t>6.9. При выходе работника из отпуска по уходу за ребенком либо иного отпуска, ему устанавливается  нагрузка в объеме, имевшемся до его ухода в указанный отпуск, либо в ином объеме с его письменного согласия.</w:t>
      </w:r>
    </w:p>
    <w:p w:rsidR="00C90D61" w:rsidRPr="00FA4860" w:rsidRDefault="00C90D61" w:rsidP="00B43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60">
        <w:rPr>
          <w:rFonts w:ascii="Times New Roman" w:eastAsia="Times New Roman" w:hAnsi="Times New Roman" w:cs="Times New Roman"/>
          <w:sz w:val="28"/>
          <w:szCs w:val="28"/>
          <w:lang w:eastAsia="ru-RU"/>
        </w:rPr>
        <w:t>6.10.  Нагрузка педагогического работника общеобразовательного учреждения  может ограничиваться верхним пределом в случаях, которые предусмотрены типовым положением об  общеобразовательном учреждении, утверждаемым Правительством Российской Федерации.</w:t>
      </w:r>
    </w:p>
    <w:p w:rsidR="00C90D61" w:rsidRPr="005D0EEF" w:rsidRDefault="00C90D61" w:rsidP="00C90D6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90D61" w:rsidRPr="00FA4860" w:rsidRDefault="00C90D61" w:rsidP="00C90D61">
      <w:pPr>
        <w:numPr>
          <w:ilvl w:val="0"/>
          <w:numId w:val="3"/>
        </w:numPr>
        <w:tabs>
          <w:tab w:val="left" w:pos="276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Заключительные положения</w:t>
      </w:r>
    </w:p>
    <w:p w:rsidR="00C90D61" w:rsidRPr="00FA4860" w:rsidRDefault="00C90D61" w:rsidP="00C90D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0D61" w:rsidRPr="00FA4860" w:rsidRDefault="00C90D61" w:rsidP="00C90D61">
      <w:pPr>
        <w:tabs>
          <w:tab w:val="left" w:pos="-4820"/>
          <w:tab w:val="left" w:pos="-467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случае,  если при распределении педагогической нагрузки были установлены основания для сокращения численности или штата работников, рук</w:t>
      </w:r>
      <w:bookmarkStart w:id="0" w:name="_GoBack"/>
      <w:bookmarkEnd w:id="0"/>
      <w:r w:rsidR="00F73E2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оводитель  МА</w:t>
      </w:r>
      <w:r w:rsidRPr="00FA4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СОШ № </w:t>
      </w:r>
      <w:r w:rsidR="00FA4860" w:rsidRPr="00FA486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FA4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сообщает в письменной форме профсоюзному комитету о принятии решения о сокращении численности или штата работников и о возможном расторжении трудовых договоров с работниками не позднее, чем за 2 месяца до начала проведения соответствующих мероприятий.</w:t>
      </w:r>
    </w:p>
    <w:p w:rsidR="00C90D61" w:rsidRPr="00C90D61" w:rsidRDefault="00C90D61" w:rsidP="00C90D61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90D61" w:rsidRPr="00C90D61" w:rsidRDefault="00C90D61" w:rsidP="00C90D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90D61" w:rsidRPr="00C90D61" w:rsidRDefault="00C90D61" w:rsidP="00C90D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90D61" w:rsidRPr="00C90D61" w:rsidRDefault="00C90D61" w:rsidP="00C90D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90D61" w:rsidRPr="00C90D61" w:rsidRDefault="00C90D61" w:rsidP="00C90D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90D61" w:rsidRPr="00C90D61" w:rsidRDefault="00C90D61" w:rsidP="00C90D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864BC" w:rsidRDefault="000864BC"/>
    <w:sectPr w:rsidR="000864BC" w:rsidSect="0056220F">
      <w:footerReference w:type="default" r:id="rId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5DB" w:rsidRDefault="005245DB">
      <w:pPr>
        <w:spacing w:after="0" w:line="240" w:lineRule="auto"/>
      </w:pPr>
      <w:r>
        <w:separator/>
      </w:r>
    </w:p>
  </w:endnote>
  <w:endnote w:type="continuationSeparator" w:id="1">
    <w:p w:rsidR="005245DB" w:rsidRDefault="00524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FB6" w:rsidRDefault="00C56C99">
    <w:pPr>
      <w:pStyle w:val="a3"/>
      <w:jc w:val="right"/>
    </w:pPr>
    <w:r>
      <w:fldChar w:fldCharType="begin"/>
    </w:r>
    <w:r w:rsidR="00C90D61">
      <w:instrText xml:space="preserve"> PAGE   \* MERGEFORMAT </w:instrText>
    </w:r>
    <w:r>
      <w:fldChar w:fldCharType="separate"/>
    </w:r>
    <w:r w:rsidR="009C5DFC">
      <w:rPr>
        <w:noProof/>
      </w:rPr>
      <w:t>4</w:t>
    </w:r>
    <w:r>
      <w:fldChar w:fldCharType="end"/>
    </w:r>
  </w:p>
  <w:p w:rsidR="00553FB6" w:rsidRDefault="005245D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5DB" w:rsidRDefault="005245DB">
      <w:pPr>
        <w:spacing w:after="0" w:line="240" w:lineRule="auto"/>
      </w:pPr>
      <w:r>
        <w:separator/>
      </w:r>
    </w:p>
  </w:footnote>
  <w:footnote w:type="continuationSeparator" w:id="1">
    <w:p w:rsidR="005245DB" w:rsidRDefault="00524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75F8E"/>
    <w:multiLevelType w:val="hybridMultilevel"/>
    <w:tmpl w:val="F926CF92"/>
    <w:lvl w:ilvl="0" w:tplc="6D2A60B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BD5721"/>
    <w:multiLevelType w:val="multilevel"/>
    <w:tmpl w:val="AD9EF73E"/>
    <w:lvl w:ilvl="0">
      <w:start w:val="1"/>
      <w:numFmt w:val="decimal"/>
      <w:lvlText w:val="%1."/>
      <w:lvlJc w:val="left"/>
      <w:pPr>
        <w:ind w:left="1350" w:hanging="360"/>
      </w:p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  <w:rPr>
        <w:rFonts w:hint="default"/>
      </w:rPr>
    </w:lvl>
  </w:abstractNum>
  <w:abstractNum w:abstractNumId="2">
    <w:nsid w:val="7A462862"/>
    <w:multiLevelType w:val="multilevel"/>
    <w:tmpl w:val="452AC062"/>
    <w:lvl w:ilvl="0">
      <w:start w:val="1"/>
      <w:numFmt w:val="decimal"/>
      <w:lvlText w:val="%1."/>
      <w:lvlJc w:val="left"/>
      <w:pPr>
        <w:ind w:left="98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587C"/>
    <w:rsid w:val="000864BC"/>
    <w:rsid w:val="003F2DDD"/>
    <w:rsid w:val="005245DB"/>
    <w:rsid w:val="0056220F"/>
    <w:rsid w:val="005D0EEF"/>
    <w:rsid w:val="00781887"/>
    <w:rsid w:val="008671A1"/>
    <w:rsid w:val="0089710E"/>
    <w:rsid w:val="008D587C"/>
    <w:rsid w:val="00914FC9"/>
    <w:rsid w:val="009C5DFC"/>
    <w:rsid w:val="00B439C9"/>
    <w:rsid w:val="00C56C99"/>
    <w:rsid w:val="00C90D61"/>
    <w:rsid w:val="00D80315"/>
    <w:rsid w:val="00D92304"/>
    <w:rsid w:val="00F504AA"/>
    <w:rsid w:val="00F73E2F"/>
    <w:rsid w:val="00FA4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90D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90D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A4860"/>
    <w:pPr>
      <w:ind w:left="720"/>
      <w:contextualSpacing/>
    </w:pPr>
  </w:style>
  <w:style w:type="paragraph" w:styleId="a6">
    <w:name w:val="No Spacing"/>
    <w:uiPriority w:val="1"/>
    <w:qFormat/>
    <w:rsid w:val="005622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90D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90D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A48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Dell</cp:lastModifiedBy>
  <cp:revision>11</cp:revision>
  <cp:lastPrinted>2014-11-06T08:17:00Z</cp:lastPrinted>
  <dcterms:created xsi:type="dcterms:W3CDTF">2014-10-31T09:49:00Z</dcterms:created>
  <dcterms:modified xsi:type="dcterms:W3CDTF">2015-02-25T17:15:00Z</dcterms:modified>
</cp:coreProperties>
</file>