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AF0" w:rsidRPr="000F4FC4" w:rsidRDefault="00EE7AF0">
      <w:pPr>
        <w:ind w:right="20"/>
        <w:rPr>
          <w:sz w:val="22"/>
          <w:szCs w:val="22"/>
          <w:lang w:val="en-US"/>
        </w:rPr>
      </w:pPr>
    </w:p>
    <w:p w:rsidR="00EE7AF0" w:rsidRPr="00A93B82" w:rsidRDefault="00EE7AF0" w:rsidP="00A93B82">
      <w:pPr>
        <w:pStyle w:val="af"/>
        <w:jc w:val="right"/>
        <w:rPr>
          <w:rFonts w:ascii="Times New Roman" w:hAnsi="Times New Roman" w:cs="Times New Roman"/>
          <w:b/>
          <w:sz w:val="28"/>
          <w:szCs w:val="28"/>
        </w:rPr>
      </w:pPr>
      <w:r w:rsidRPr="00A93B82">
        <w:rPr>
          <w:rFonts w:ascii="Times New Roman" w:hAnsi="Times New Roman" w:cs="Times New Roman"/>
          <w:b/>
          <w:sz w:val="28"/>
          <w:szCs w:val="28"/>
        </w:rPr>
        <w:t>Приложение №</w:t>
      </w:r>
      <w:r w:rsidR="00A93B82" w:rsidRPr="00A93B82">
        <w:rPr>
          <w:rFonts w:ascii="Times New Roman" w:hAnsi="Times New Roman" w:cs="Times New Roman"/>
          <w:b/>
          <w:sz w:val="28"/>
          <w:szCs w:val="28"/>
          <w:lang w:val="en-US"/>
        </w:rPr>
        <w:t xml:space="preserve"> </w:t>
      </w:r>
      <w:r w:rsidR="004F769E" w:rsidRPr="00A93B82">
        <w:rPr>
          <w:rFonts w:ascii="Times New Roman" w:hAnsi="Times New Roman" w:cs="Times New Roman"/>
          <w:b/>
          <w:sz w:val="28"/>
          <w:szCs w:val="28"/>
        </w:rPr>
        <w:t>3</w:t>
      </w:r>
    </w:p>
    <w:p w:rsidR="00EE7AF0" w:rsidRPr="00A93B82" w:rsidRDefault="00EE7AF0" w:rsidP="00A93B82">
      <w:pPr>
        <w:pStyle w:val="af"/>
        <w:jc w:val="right"/>
        <w:rPr>
          <w:rFonts w:ascii="Times New Roman" w:hAnsi="Times New Roman" w:cs="Times New Roman"/>
          <w:b/>
          <w:sz w:val="28"/>
          <w:szCs w:val="28"/>
        </w:rPr>
      </w:pPr>
      <w:r w:rsidRPr="00A93B82">
        <w:rPr>
          <w:rFonts w:ascii="Times New Roman" w:hAnsi="Times New Roman" w:cs="Times New Roman"/>
          <w:b/>
          <w:sz w:val="28"/>
          <w:szCs w:val="28"/>
        </w:rPr>
        <w:t xml:space="preserve">к коллективному договору </w:t>
      </w:r>
    </w:p>
    <w:p w:rsidR="0039035F" w:rsidRPr="00A93B82" w:rsidRDefault="0039035F" w:rsidP="00A93B82">
      <w:pPr>
        <w:pStyle w:val="af"/>
        <w:jc w:val="both"/>
        <w:rPr>
          <w:rFonts w:ascii="Times New Roman" w:hAnsi="Times New Roman" w:cs="Times New Roman"/>
          <w:sz w:val="28"/>
          <w:szCs w:val="28"/>
          <w:lang w:val="en-US"/>
        </w:rPr>
      </w:pPr>
    </w:p>
    <w:tbl>
      <w:tblPr>
        <w:tblStyle w:val="ad"/>
        <w:tblW w:w="9889" w:type="dxa"/>
        <w:tblLook w:val="04A0"/>
      </w:tblPr>
      <w:tblGrid>
        <w:gridCol w:w="5495"/>
        <w:gridCol w:w="4394"/>
      </w:tblGrid>
      <w:tr w:rsidR="0039035F" w:rsidRPr="00A93B82" w:rsidTr="00A93B82">
        <w:tc>
          <w:tcPr>
            <w:tcW w:w="5495" w:type="dxa"/>
          </w:tcPr>
          <w:p w:rsidR="0039035F" w:rsidRPr="00A93B82" w:rsidRDefault="0039035F" w:rsidP="00A93B82">
            <w:pPr>
              <w:pStyle w:val="af"/>
              <w:jc w:val="center"/>
              <w:rPr>
                <w:rFonts w:ascii="Times New Roman" w:hAnsi="Times New Roman" w:cs="Times New Roman"/>
                <w:b/>
              </w:rPr>
            </w:pPr>
            <w:r w:rsidRPr="00A93B82">
              <w:rPr>
                <w:rFonts w:ascii="Times New Roman" w:hAnsi="Times New Roman" w:cs="Times New Roman"/>
                <w:b/>
              </w:rPr>
              <w:t>СОГЛАСОВАНО:</w:t>
            </w:r>
          </w:p>
          <w:p w:rsidR="0039035F" w:rsidRPr="00A93B82" w:rsidRDefault="0039035F" w:rsidP="00A93B82">
            <w:pPr>
              <w:pStyle w:val="af"/>
              <w:jc w:val="both"/>
              <w:rPr>
                <w:rFonts w:ascii="Times New Roman" w:hAnsi="Times New Roman" w:cs="Times New Roman"/>
              </w:rPr>
            </w:pPr>
            <w:r w:rsidRPr="00A93B82">
              <w:rPr>
                <w:rFonts w:ascii="Times New Roman" w:hAnsi="Times New Roman" w:cs="Times New Roman"/>
              </w:rPr>
              <w:t xml:space="preserve">с профсоюзным комитетом </w:t>
            </w:r>
            <w:proofErr w:type="gramStart"/>
            <w:r w:rsidRPr="00A93B82">
              <w:rPr>
                <w:rFonts w:ascii="Times New Roman" w:hAnsi="Times New Roman" w:cs="Times New Roman"/>
              </w:rPr>
              <w:t>первичной</w:t>
            </w:r>
            <w:proofErr w:type="gramEnd"/>
          </w:p>
          <w:p w:rsidR="0039035F" w:rsidRPr="00A93B82" w:rsidRDefault="0039035F" w:rsidP="00A93B82">
            <w:pPr>
              <w:pStyle w:val="af"/>
              <w:jc w:val="both"/>
              <w:rPr>
                <w:rFonts w:ascii="Times New Roman" w:hAnsi="Times New Roman" w:cs="Times New Roman"/>
              </w:rPr>
            </w:pPr>
            <w:r w:rsidRPr="00A93B82">
              <w:rPr>
                <w:rFonts w:ascii="Times New Roman" w:hAnsi="Times New Roman" w:cs="Times New Roman"/>
              </w:rPr>
              <w:t>профсоюзной организации</w:t>
            </w:r>
          </w:p>
          <w:p w:rsidR="0039035F" w:rsidRPr="00CA6A7B" w:rsidRDefault="0039035F" w:rsidP="00A93B82">
            <w:pPr>
              <w:pStyle w:val="af"/>
              <w:jc w:val="both"/>
              <w:rPr>
                <w:rFonts w:ascii="Times New Roman" w:hAnsi="Times New Roman" w:cs="Times New Roman"/>
              </w:rPr>
            </w:pPr>
            <w:r w:rsidRPr="00A93B82">
              <w:rPr>
                <w:rFonts w:ascii="Times New Roman" w:hAnsi="Times New Roman" w:cs="Times New Roman"/>
              </w:rPr>
              <w:t>Председатель</w:t>
            </w:r>
            <w:r w:rsidR="00CA6A7B">
              <w:rPr>
                <w:rFonts w:ascii="Times New Roman" w:hAnsi="Times New Roman" w:cs="Times New Roman"/>
              </w:rPr>
              <w:t xml:space="preserve"> ПК</w:t>
            </w:r>
          </w:p>
          <w:p w:rsidR="0039035F" w:rsidRPr="00A93B82" w:rsidRDefault="0039035F" w:rsidP="00A93B82">
            <w:pPr>
              <w:pStyle w:val="af"/>
              <w:jc w:val="both"/>
              <w:rPr>
                <w:rFonts w:ascii="Times New Roman" w:hAnsi="Times New Roman" w:cs="Times New Roman"/>
                <w:color w:val="FF0000"/>
              </w:rPr>
            </w:pPr>
            <w:r w:rsidRPr="00A93B82">
              <w:rPr>
                <w:rFonts w:ascii="Times New Roman" w:hAnsi="Times New Roman" w:cs="Times New Roman"/>
                <w:color w:val="FF0000"/>
              </w:rPr>
              <w:t>_______________</w:t>
            </w:r>
            <w:r w:rsidR="00A93B82" w:rsidRPr="00A93B82">
              <w:rPr>
                <w:rFonts w:ascii="Times New Roman" w:hAnsi="Times New Roman" w:cs="Times New Roman"/>
                <w:color w:val="FF0000"/>
              </w:rPr>
              <w:t xml:space="preserve"> Н.Ю. </w:t>
            </w:r>
            <w:proofErr w:type="spellStart"/>
            <w:r w:rsidR="00A93B82" w:rsidRPr="00A93B82">
              <w:rPr>
                <w:rFonts w:ascii="Times New Roman" w:hAnsi="Times New Roman" w:cs="Times New Roman"/>
                <w:color w:val="FF0000"/>
              </w:rPr>
              <w:t>Рудь</w:t>
            </w:r>
            <w:proofErr w:type="spellEnd"/>
          </w:p>
          <w:p w:rsidR="0039035F" w:rsidRPr="00A93B82" w:rsidRDefault="00A93B82" w:rsidP="00A93B82">
            <w:pPr>
              <w:pStyle w:val="af"/>
              <w:jc w:val="both"/>
              <w:rPr>
                <w:rFonts w:ascii="Times New Roman" w:hAnsi="Times New Roman" w:cs="Times New Roman"/>
              </w:rPr>
            </w:pPr>
            <w:r w:rsidRPr="00A93B82">
              <w:rPr>
                <w:rFonts w:ascii="Times New Roman" w:hAnsi="Times New Roman" w:cs="Times New Roman"/>
                <w:color w:val="FF0000"/>
              </w:rPr>
              <w:t>Протокол № _____ от _____________ 2015 г.</w:t>
            </w:r>
          </w:p>
        </w:tc>
        <w:tc>
          <w:tcPr>
            <w:tcW w:w="4394" w:type="dxa"/>
          </w:tcPr>
          <w:p w:rsidR="0039035F" w:rsidRPr="00A93B82" w:rsidRDefault="0039035F" w:rsidP="00A93B82">
            <w:pPr>
              <w:pStyle w:val="af"/>
              <w:jc w:val="center"/>
              <w:rPr>
                <w:rFonts w:ascii="Times New Roman" w:hAnsi="Times New Roman" w:cs="Times New Roman"/>
                <w:b/>
              </w:rPr>
            </w:pPr>
            <w:r w:rsidRPr="00A93B82">
              <w:rPr>
                <w:rFonts w:ascii="Times New Roman" w:hAnsi="Times New Roman" w:cs="Times New Roman"/>
                <w:b/>
              </w:rPr>
              <w:t>УТВЕРЖДАЮ:</w:t>
            </w:r>
          </w:p>
          <w:p w:rsidR="0039035F" w:rsidRDefault="00CA6A7B" w:rsidP="00A93B82">
            <w:pPr>
              <w:pStyle w:val="af"/>
              <w:jc w:val="both"/>
              <w:rPr>
                <w:rFonts w:ascii="Times New Roman" w:hAnsi="Times New Roman" w:cs="Times New Roman"/>
              </w:rPr>
            </w:pPr>
            <w:r>
              <w:rPr>
                <w:rFonts w:ascii="Times New Roman" w:hAnsi="Times New Roman" w:cs="Times New Roman"/>
              </w:rPr>
              <w:t>и</w:t>
            </w:r>
            <w:r w:rsidR="00F43222" w:rsidRPr="00A93B82">
              <w:rPr>
                <w:rFonts w:ascii="Times New Roman" w:hAnsi="Times New Roman" w:cs="Times New Roman"/>
              </w:rPr>
              <w:t>.о</w:t>
            </w:r>
            <w:proofErr w:type="gramStart"/>
            <w:r w:rsidR="00F43222" w:rsidRPr="00A93B82">
              <w:rPr>
                <w:rFonts w:ascii="Times New Roman" w:hAnsi="Times New Roman" w:cs="Times New Roman"/>
              </w:rPr>
              <w:t>.</w:t>
            </w:r>
            <w:r w:rsidR="0039035F" w:rsidRPr="00A93B82">
              <w:rPr>
                <w:rFonts w:ascii="Times New Roman" w:hAnsi="Times New Roman" w:cs="Times New Roman"/>
              </w:rPr>
              <w:t>Д</w:t>
            </w:r>
            <w:proofErr w:type="gramEnd"/>
            <w:r w:rsidR="0039035F" w:rsidRPr="00A93B82">
              <w:rPr>
                <w:rFonts w:ascii="Times New Roman" w:hAnsi="Times New Roman" w:cs="Times New Roman"/>
              </w:rPr>
              <w:t>иректор</w:t>
            </w:r>
            <w:r w:rsidR="00F43222" w:rsidRPr="00A93B82">
              <w:rPr>
                <w:rFonts w:ascii="Times New Roman" w:hAnsi="Times New Roman" w:cs="Times New Roman"/>
              </w:rPr>
              <w:t>а МАО</w:t>
            </w:r>
            <w:r w:rsidR="0039035F" w:rsidRPr="00A93B82">
              <w:rPr>
                <w:rFonts w:ascii="Times New Roman" w:hAnsi="Times New Roman" w:cs="Times New Roman"/>
              </w:rPr>
              <w:t>У СОШ №1</w:t>
            </w:r>
            <w:r w:rsidR="00A93B82">
              <w:rPr>
                <w:rFonts w:ascii="Times New Roman" w:hAnsi="Times New Roman" w:cs="Times New Roman"/>
              </w:rPr>
              <w:t>1</w:t>
            </w:r>
          </w:p>
          <w:p w:rsidR="00A93B82" w:rsidRPr="00A93B82" w:rsidRDefault="00A93B82" w:rsidP="00A93B82">
            <w:pPr>
              <w:pStyle w:val="af"/>
              <w:jc w:val="both"/>
              <w:rPr>
                <w:rFonts w:ascii="Times New Roman" w:hAnsi="Times New Roman" w:cs="Times New Roman"/>
                <w:color w:val="FF0000"/>
              </w:rPr>
            </w:pPr>
            <w:r w:rsidRPr="00A93B82">
              <w:rPr>
                <w:rFonts w:ascii="Times New Roman" w:hAnsi="Times New Roman" w:cs="Times New Roman"/>
                <w:color w:val="FF0000"/>
              </w:rPr>
              <w:t xml:space="preserve">_____________ Л.В. </w:t>
            </w:r>
            <w:proofErr w:type="spellStart"/>
            <w:r w:rsidRPr="00A93B82">
              <w:rPr>
                <w:rFonts w:ascii="Times New Roman" w:hAnsi="Times New Roman" w:cs="Times New Roman"/>
                <w:color w:val="FF0000"/>
              </w:rPr>
              <w:t>Ледовская</w:t>
            </w:r>
            <w:proofErr w:type="spellEnd"/>
          </w:p>
          <w:p w:rsidR="00A93B82" w:rsidRPr="00A93B82" w:rsidRDefault="00A93B82" w:rsidP="00A93B82">
            <w:pPr>
              <w:pStyle w:val="af"/>
              <w:jc w:val="both"/>
              <w:rPr>
                <w:rFonts w:ascii="Times New Roman" w:hAnsi="Times New Roman" w:cs="Times New Roman"/>
              </w:rPr>
            </w:pPr>
            <w:r w:rsidRPr="00A93B82">
              <w:rPr>
                <w:rFonts w:ascii="Times New Roman" w:hAnsi="Times New Roman" w:cs="Times New Roman"/>
                <w:color w:val="FF0000"/>
              </w:rPr>
              <w:t>Приказ №______ от____________2015</w:t>
            </w:r>
            <w:r>
              <w:rPr>
                <w:rFonts w:ascii="Times New Roman" w:hAnsi="Times New Roman" w:cs="Times New Roman"/>
              </w:rPr>
              <w:t xml:space="preserve"> г.</w:t>
            </w:r>
          </w:p>
        </w:tc>
      </w:tr>
    </w:tbl>
    <w:p w:rsidR="00EE7AF0" w:rsidRPr="00A93B82" w:rsidRDefault="00EE7AF0" w:rsidP="00A93B82">
      <w:pPr>
        <w:pStyle w:val="af"/>
        <w:jc w:val="both"/>
        <w:rPr>
          <w:rFonts w:ascii="Times New Roman" w:hAnsi="Times New Roman" w:cs="Times New Roman"/>
          <w:sz w:val="28"/>
          <w:szCs w:val="28"/>
        </w:rPr>
      </w:pPr>
    </w:p>
    <w:p w:rsidR="0039035F" w:rsidRDefault="0039035F"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Pr="00A93B82" w:rsidRDefault="00A93B82" w:rsidP="00A93B82">
      <w:pPr>
        <w:pStyle w:val="af"/>
        <w:jc w:val="both"/>
        <w:rPr>
          <w:rFonts w:ascii="Times New Roman" w:hAnsi="Times New Roman" w:cs="Times New Roman"/>
          <w:sz w:val="28"/>
          <w:szCs w:val="28"/>
        </w:rPr>
      </w:pPr>
    </w:p>
    <w:p w:rsidR="0039035F" w:rsidRPr="00A93B82" w:rsidRDefault="0039035F" w:rsidP="00A93B82">
      <w:pPr>
        <w:pStyle w:val="af"/>
        <w:jc w:val="center"/>
        <w:rPr>
          <w:rFonts w:ascii="Times New Roman" w:hAnsi="Times New Roman" w:cs="Times New Roman"/>
          <w:b/>
          <w:sz w:val="32"/>
          <w:szCs w:val="32"/>
        </w:rPr>
      </w:pPr>
      <w:r w:rsidRPr="00A93B82">
        <w:rPr>
          <w:rFonts w:ascii="Times New Roman" w:hAnsi="Times New Roman" w:cs="Times New Roman"/>
          <w:b/>
          <w:sz w:val="32"/>
          <w:szCs w:val="32"/>
        </w:rPr>
        <w:t>ПОЛОЖЕНИЕ</w:t>
      </w:r>
    </w:p>
    <w:p w:rsidR="0039035F" w:rsidRPr="00A93B82" w:rsidRDefault="0039035F" w:rsidP="00A93B82">
      <w:pPr>
        <w:pStyle w:val="af"/>
        <w:jc w:val="center"/>
        <w:rPr>
          <w:rFonts w:ascii="Times New Roman" w:hAnsi="Times New Roman" w:cs="Times New Roman"/>
          <w:b/>
          <w:sz w:val="32"/>
          <w:szCs w:val="32"/>
        </w:rPr>
      </w:pPr>
      <w:r w:rsidRPr="00A93B82">
        <w:rPr>
          <w:rFonts w:ascii="Times New Roman" w:hAnsi="Times New Roman" w:cs="Times New Roman"/>
          <w:b/>
          <w:sz w:val="32"/>
          <w:szCs w:val="32"/>
        </w:rPr>
        <w:t>об оплате труда работников</w:t>
      </w:r>
    </w:p>
    <w:p w:rsidR="00A93B82" w:rsidRPr="00A93B82" w:rsidRDefault="00A93B82" w:rsidP="00A93B82">
      <w:pPr>
        <w:jc w:val="center"/>
        <w:rPr>
          <w:rFonts w:ascii="Times New Roman" w:hAnsi="Times New Roman" w:cs="Times New Roman"/>
          <w:b/>
          <w:bCs/>
          <w:sz w:val="32"/>
          <w:szCs w:val="32"/>
        </w:rPr>
      </w:pPr>
      <w:r w:rsidRPr="00A93B82">
        <w:rPr>
          <w:rFonts w:ascii="Times New Roman" w:hAnsi="Times New Roman" w:cs="Times New Roman"/>
          <w:b/>
          <w:sz w:val="32"/>
          <w:szCs w:val="32"/>
        </w:rPr>
        <w:t xml:space="preserve">Муниципального </w:t>
      </w:r>
      <w:r w:rsidRPr="00A93B82">
        <w:rPr>
          <w:rFonts w:ascii="Times New Roman" w:hAnsi="Times New Roman" w:cs="Times New Roman"/>
          <w:b/>
          <w:bCs/>
          <w:sz w:val="32"/>
          <w:szCs w:val="32"/>
        </w:rPr>
        <w:t>автономного  общеобразовательного учреждения средней общеобразовательной школы с углублённым изучением отдельных предметов № 11</w:t>
      </w:r>
    </w:p>
    <w:p w:rsidR="00A93B82" w:rsidRPr="00A93B82" w:rsidRDefault="00A93B82" w:rsidP="00A93B82">
      <w:pPr>
        <w:jc w:val="center"/>
        <w:rPr>
          <w:rFonts w:ascii="Times New Roman" w:hAnsi="Times New Roman" w:cs="Times New Roman"/>
          <w:b/>
          <w:bCs/>
          <w:sz w:val="32"/>
          <w:szCs w:val="32"/>
        </w:rPr>
      </w:pPr>
      <w:r w:rsidRPr="00A93B82">
        <w:rPr>
          <w:rFonts w:ascii="Times New Roman" w:hAnsi="Times New Roman" w:cs="Times New Roman"/>
          <w:b/>
          <w:bCs/>
          <w:sz w:val="32"/>
          <w:szCs w:val="32"/>
        </w:rPr>
        <w:t>Верх - Исетского района города Екатеринбурга</w:t>
      </w:r>
    </w:p>
    <w:p w:rsidR="0039035F" w:rsidRPr="00A93B82" w:rsidRDefault="0039035F" w:rsidP="00A93B82">
      <w:pPr>
        <w:pStyle w:val="af"/>
        <w:jc w:val="both"/>
        <w:rPr>
          <w:rFonts w:ascii="Times New Roman" w:hAnsi="Times New Roman" w:cs="Times New Roman"/>
          <w:b/>
          <w:sz w:val="32"/>
          <w:szCs w:val="32"/>
        </w:rPr>
      </w:pPr>
    </w:p>
    <w:p w:rsidR="00F56609" w:rsidRPr="00A93B82" w:rsidRDefault="00F56609" w:rsidP="00A93B82">
      <w:pPr>
        <w:pStyle w:val="af"/>
        <w:jc w:val="both"/>
        <w:rPr>
          <w:rFonts w:ascii="Times New Roman" w:hAnsi="Times New Roman" w:cs="Times New Roman"/>
          <w:b/>
          <w:sz w:val="32"/>
          <w:szCs w:val="32"/>
        </w:rPr>
      </w:pPr>
    </w:p>
    <w:p w:rsidR="00EE7AF0" w:rsidRDefault="00EE7AF0"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tbl>
      <w:tblPr>
        <w:tblW w:w="0" w:type="auto"/>
        <w:tblLook w:val="01E0"/>
      </w:tblPr>
      <w:tblGrid>
        <w:gridCol w:w="4785"/>
        <w:gridCol w:w="4786"/>
      </w:tblGrid>
      <w:tr w:rsidR="00A93B82" w:rsidRPr="007B2E29" w:rsidTr="003D2C4B">
        <w:tc>
          <w:tcPr>
            <w:tcW w:w="4785" w:type="dxa"/>
          </w:tcPr>
          <w:p w:rsidR="00A93B82" w:rsidRPr="00A93B82" w:rsidRDefault="00A93B82" w:rsidP="003D2C4B">
            <w:pPr>
              <w:rPr>
                <w:rFonts w:ascii="Times New Roman" w:hAnsi="Times New Roman"/>
                <w:b/>
                <w:bCs/>
                <w:color w:val="FF0000"/>
              </w:rPr>
            </w:pPr>
            <w:r w:rsidRPr="00A93B82">
              <w:rPr>
                <w:rFonts w:ascii="Times New Roman" w:hAnsi="Times New Roman"/>
                <w:b/>
                <w:bCs/>
                <w:color w:val="FF0000"/>
              </w:rPr>
              <w:t>ПРИНЯТО:</w:t>
            </w:r>
          </w:p>
          <w:p w:rsidR="00A93B82" w:rsidRPr="00A93B82" w:rsidRDefault="00A93B82" w:rsidP="003D2C4B">
            <w:pPr>
              <w:rPr>
                <w:rFonts w:ascii="Times New Roman" w:hAnsi="Times New Roman"/>
                <w:color w:val="FF0000"/>
              </w:rPr>
            </w:pPr>
            <w:r w:rsidRPr="00A93B82">
              <w:rPr>
                <w:rFonts w:ascii="Times New Roman" w:hAnsi="Times New Roman"/>
                <w:color w:val="FF0000"/>
              </w:rPr>
              <w:t xml:space="preserve">на  </w:t>
            </w:r>
            <w:r>
              <w:rPr>
                <w:rFonts w:ascii="Times New Roman" w:hAnsi="Times New Roman"/>
                <w:color w:val="FF0000"/>
              </w:rPr>
              <w:t>о</w:t>
            </w:r>
            <w:r w:rsidRPr="00A93B82">
              <w:rPr>
                <w:rFonts w:ascii="Times New Roman" w:hAnsi="Times New Roman"/>
                <w:color w:val="FF0000"/>
              </w:rPr>
              <w:t xml:space="preserve">бщем собрании трудового коллектива </w:t>
            </w:r>
          </w:p>
          <w:p w:rsidR="00A93B82" w:rsidRPr="00A93B82" w:rsidRDefault="00A93B82" w:rsidP="003D2C4B">
            <w:pPr>
              <w:rPr>
                <w:rFonts w:ascii="Times New Roman" w:hAnsi="Times New Roman"/>
                <w:color w:val="FF0000"/>
              </w:rPr>
            </w:pPr>
            <w:r w:rsidRPr="00A93B82">
              <w:rPr>
                <w:rFonts w:ascii="Times New Roman" w:hAnsi="Times New Roman"/>
                <w:color w:val="FF0000"/>
              </w:rPr>
              <w:t>МАОУ СОШ  № 11</w:t>
            </w:r>
          </w:p>
          <w:p w:rsidR="00A93B82" w:rsidRPr="00A93B82" w:rsidRDefault="00A93B82" w:rsidP="003D2C4B">
            <w:pPr>
              <w:tabs>
                <w:tab w:val="left" w:pos="5385"/>
              </w:tabs>
              <w:rPr>
                <w:rFonts w:ascii="Times New Roman" w:hAnsi="Times New Roman"/>
                <w:color w:val="FF0000"/>
              </w:rPr>
            </w:pPr>
            <w:r w:rsidRPr="00A93B82">
              <w:rPr>
                <w:rFonts w:ascii="Times New Roman" w:hAnsi="Times New Roman"/>
                <w:color w:val="FF0000"/>
              </w:rPr>
              <w:t xml:space="preserve">Протокол № ______ </w:t>
            </w:r>
            <w:proofErr w:type="gramStart"/>
            <w:r w:rsidRPr="00A93B82">
              <w:rPr>
                <w:rFonts w:ascii="Times New Roman" w:hAnsi="Times New Roman"/>
                <w:color w:val="FF0000"/>
              </w:rPr>
              <w:t>от</w:t>
            </w:r>
            <w:proofErr w:type="gramEnd"/>
            <w:r w:rsidRPr="00A93B82">
              <w:rPr>
                <w:rFonts w:ascii="Times New Roman" w:hAnsi="Times New Roman"/>
                <w:color w:val="FF0000"/>
              </w:rPr>
              <w:t xml:space="preserve"> ______________</w:t>
            </w:r>
          </w:p>
          <w:p w:rsidR="00A93B82" w:rsidRPr="00A93B82" w:rsidRDefault="00A93B82" w:rsidP="003D2C4B">
            <w:pPr>
              <w:rPr>
                <w:rFonts w:ascii="Times New Roman" w:hAnsi="Times New Roman"/>
                <w:color w:val="FF0000"/>
              </w:rPr>
            </w:pPr>
            <w:r w:rsidRPr="00A93B82">
              <w:rPr>
                <w:rFonts w:ascii="Times New Roman" w:hAnsi="Times New Roman"/>
                <w:color w:val="FF0000"/>
              </w:rPr>
              <w:t xml:space="preserve">Секретарь </w:t>
            </w:r>
          </w:p>
          <w:p w:rsidR="00A93B82" w:rsidRPr="00A93B82" w:rsidRDefault="00A93B82" w:rsidP="003D2C4B">
            <w:pPr>
              <w:rPr>
                <w:rFonts w:ascii="Times New Roman" w:hAnsi="Times New Roman"/>
                <w:color w:val="FF0000"/>
              </w:rPr>
            </w:pPr>
            <w:r w:rsidRPr="00A93B82">
              <w:rPr>
                <w:rFonts w:ascii="Times New Roman" w:hAnsi="Times New Roman"/>
                <w:color w:val="FF0000"/>
              </w:rPr>
              <w:t>_____________</w:t>
            </w:r>
          </w:p>
          <w:p w:rsidR="00A93B82" w:rsidRPr="007B2E29" w:rsidRDefault="00A93B82" w:rsidP="003D2C4B">
            <w:pPr>
              <w:rPr>
                <w:rFonts w:ascii="Times New Roman" w:hAnsi="Times New Roman"/>
              </w:rPr>
            </w:pPr>
          </w:p>
        </w:tc>
        <w:tc>
          <w:tcPr>
            <w:tcW w:w="4786" w:type="dxa"/>
          </w:tcPr>
          <w:p w:rsidR="00A93B82" w:rsidRPr="007B2E29" w:rsidRDefault="00A93B82" w:rsidP="003D2C4B">
            <w:pPr>
              <w:rPr>
                <w:rFonts w:ascii="Times New Roman" w:hAnsi="Times New Roman"/>
                <w:b/>
              </w:rPr>
            </w:pPr>
          </w:p>
        </w:tc>
      </w:tr>
    </w:tbl>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A93B82" w:rsidRDefault="00A93B82" w:rsidP="00A93B82">
      <w:pPr>
        <w:pStyle w:val="af"/>
        <w:jc w:val="both"/>
        <w:rPr>
          <w:rFonts w:ascii="Times New Roman" w:hAnsi="Times New Roman" w:cs="Times New Roman"/>
          <w:sz w:val="28"/>
          <w:szCs w:val="28"/>
        </w:rPr>
      </w:pPr>
    </w:p>
    <w:p w:rsidR="00CA6A7B" w:rsidRDefault="00CA6A7B" w:rsidP="00A93B82">
      <w:pPr>
        <w:pStyle w:val="af"/>
        <w:jc w:val="both"/>
        <w:rPr>
          <w:rFonts w:ascii="Times New Roman" w:hAnsi="Times New Roman" w:cs="Times New Roman"/>
          <w:sz w:val="28"/>
          <w:szCs w:val="28"/>
        </w:rPr>
      </w:pPr>
    </w:p>
    <w:p w:rsidR="00CA6A7B" w:rsidRPr="00A93B82" w:rsidRDefault="00CA6A7B" w:rsidP="00A93B82">
      <w:pPr>
        <w:pStyle w:val="af"/>
        <w:jc w:val="both"/>
        <w:rPr>
          <w:rFonts w:ascii="Times New Roman" w:hAnsi="Times New Roman" w:cs="Times New Roman"/>
          <w:sz w:val="28"/>
          <w:szCs w:val="28"/>
        </w:rPr>
      </w:pPr>
    </w:p>
    <w:p w:rsidR="00A93B82" w:rsidRPr="00A93B82" w:rsidRDefault="00A93B82" w:rsidP="00A93B82">
      <w:pPr>
        <w:pStyle w:val="af"/>
        <w:jc w:val="center"/>
        <w:rPr>
          <w:rFonts w:ascii="Times New Roman" w:hAnsi="Times New Roman"/>
          <w:b/>
          <w:color w:val="FF0000"/>
          <w:sz w:val="28"/>
          <w:szCs w:val="28"/>
        </w:rPr>
      </w:pPr>
      <w:r w:rsidRPr="00A93B82">
        <w:rPr>
          <w:rFonts w:ascii="Times New Roman" w:hAnsi="Times New Roman"/>
          <w:b/>
          <w:color w:val="FF0000"/>
          <w:sz w:val="28"/>
          <w:szCs w:val="28"/>
        </w:rPr>
        <w:lastRenderedPageBreak/>
        <w:t>1. Общие положения</w:t>
      </w:r>
    </w:p>
    <w:p w:rsidR="00E1184A" w:rsidRPr="00E1184A" w:rsidRDefault="00A93B82" w:rsidP="00E1184A">
      <w:pPr>
        <w:pStyle w:val="ConsPlusNormal"/>
        <w:ind w:firstLine="540"/>
        <w:jc w:val="both"/>
        <w:rPr>
          <w:rFonts w:ascii="Times New Roman" w:hAnsi="Times New Roman" w:cs="Times New Roman"/>
          <w:bCs/>
          <w:color w:val="FF0000"/>
          <w:sz w:val="28"/>
          <w:szCs w:val="28"/>
        </w:rPr>
      </w:pPr>
      <w:r w:rsidRPr="00A93B82">
        <w:rPr>
          <w:rFonts w:ascii="Times New Roman" w:hAnsi="Times New Roman" w:cs="Times New Roman"/>
          <w:sz w:val="28"/>
          <w:szCs w:val="28"/>
        </w:rPr>
        <w:t xml:space="preserve">1.1. </w:t>
      </w:r>
      <w:r w:rsidR="006752F8" w:rsidRPr="00A93B82">
        <w:rPr>
          <w:rFonts w:ascii="Times New Roman" w:hAnsi="Times New Roman" w:cs="Times New Roman"/>
          <w:sz w:val="28"/>
          <w:szCs w:val="28"/>
        </w:rPr>
        <w:t xml:space="preserve">Положение об оплате труда работников </w:t>
      </w:r>
      <w:r w:rsidRPr="00A93B82">
        <w:rPr>
          <w:rFonts w:ascii="Times New Roman" w:hAnsi="Times New Roman" w:cs="Times New Roman"/>
          <w:color w:val="FF0000"/>
          <w:sz w:val="28"/>
          <w:szCs w:val="28"/>
        </w:rPr>
        <w:t>Муниципального</w:t>
      </w:r>
      <w:r w:rsidRPr="00A93B82">
        <w:rPr>
          <w:rFonts w:ascii="Times New Roman" w:hAnsi="Times New Roman" w:cs="Times New Roman"/>
          <w:b/>
          <w:bCs/>
          <w:color w:val="FF0000"/>
          <w:sz w:val="28"/>
          <w:szCs w:val="28"/>
        </w:rPr>
        <w:t xml:space="preserve"> </w:t>
      </w:r>
      <w:r w:rsidRPr="00A93B82">
        <w:rPr>
          <w:rFonts w:ascii="Times New Roman" w:hAnsi="Times New Roman" w:cs="Times New Roman"/>
          <w:bCs/>
          <w:color w:val="FF0000"/>
          <w:sz w:val="28"/>
          <w:szCs w:val="28"/>
        </w:rPr>
        <w:t>автоном</w:t>
      </w:r>
      <w:r w:rsidR="00E1184A">
        <w:rPr>
          <w:rFonts w:ascii="Times New Roman" w:hAnsi="Times New Roman" w:cs="Times New Roman"/>
          <w:bCs/>
          <w:color w:val="FF0000"/>
          <w:sz w:val="28"/>
          <w:szCs w:val="28"/>
        </w:rPr>
        <w:t xml:space="preserve">ного </w:t>
      </w:r>
      <w:r w:rsidRPr="00A93B82">
        <w:rPr>
          <w:rFonts w:ascii="Times New Roman" w:hAnsi="Times New Roman" w:cs="Times New Roman"/>
          <w:bCs/>
          <w:color w:val="FF0000"/>
          <w:sz w:val="28"/>
          <w:szCs w:val="28"/>
        </w:rPr>
        <w:t>общеобразовательного учреждения средней общеобразовательной школы с углублённым изучением отдельных предметов № 11</w:t>
      </w:r>
      <w:r>
        <w:rPr>
          <w:rFonts w:ascii="Times New Roman" w:hAnsi="Times New Roman" w:cs="Times New Roman"/>
          <w:b/>
          <w:bCs/>
          <w:color w:val="FF0000"/>
          <w:sz w:val="28"/>
          <w:szCs w:val="28"/>
        </w:rPr>
        <w:t xml:space="preserve"> </w:t>
      </w:r>
      <w:r w:rsidR="006752F8" w:rsidRPr="00A93B82">
        <w:rPr>
          <w:rFonts w:ascii="Times New Roman" w:hAnsi="Times New Roman" w:cs="Times New Roman"/>
          <w:sz w:val="28"/>
          <w:szCs w:val="28"/>
        </w:rPr>
        <w:t>(далее - Положение) разработано в соответствии</w:t>
      </w:r>
      <w:r w:rsidR="00E1184A">
        <w:rPr>
          <w:rFonts w:ascii="Times New Roman" w:hAnsi="Times New Roman" w:cs="Times New Roman"/>
          <w:sz w:val="28"/>
          <w:szCs w:val="28"/>
        </w:rPr>
        <w:t>:</w:t>
      </w:r>
    </w:p>
    <w:p w:rsidR="00E1184A" w:rsidRPr="00A60DF4" w:rsidRDefault="00E1184A" w:rsidP="00E1184A">
      <w:pPr>
        <w:pStyle w:val="ConsPlusNormal"/>
        <w:ind w:firstLine="540"/>
        <w:jc w:val="both"/>
        <w:rPr>
          <w:rStyle w:val="FontStyle22"/>
          <w:b w:val="0"/>
          <w:color w:val="FF0000"/>
          <w:sz w:val="28"/>
          <w:szCs w:val="28"/>
        </w:rPr>
      </w:pPr>
      <w:r>
        <w:rPr>
          <w:rFonts w:ascii="Times New Roman" w:hAnsi="Times New Roman" w:cs="Times New Roman"/>
          <w:sz w:val="28"/>
          <w:szCs w:val="28"/>
        </w:rPr>
        <w:t>-</w:t>
      </w:r>
      <w:r w:rsidR="006752F8" w:rsidRPr="00A93B82">
        <w:rPr>
          <w:rFonts w:ascii="Times New Roman" w:hAnsi="Times New Roman" w:cs="Times New Roman"/>
          <w:sz w:val="28"/>
          <w:szCs w:val="28"/>
        </w:rPr>
        <w:t xml:space="preserve"> </w:t>
      </w:r>
      <w:r w:rsidRPr="00A60DF4">
        <w:rPr>
          <w:rFonts w:ascii="Times New Roman" w:hAnsi="Times New Roman" w:cs="Times New Roman"/>
          <w:color w:val="FF0000"/>
          <w:sz w:val="28"/>
          <w:szCs w:val="28"/>
        </w:rPr>
        <w:t xml:space="preserve">с </w:t>
      </w:r>
      <w:r>
        <w:rPr>
          <w:rFonts w:ascii="Times New Roman" w:hAnsi="Times New Roman" w:cs="Times New Roman"/>
          <w:color w:val="FF0000"/>
          <w:sz w:val="28"/>
          <w:szCs w:val="28"/>
        </w:rPr>
        <w:t xml:space="preserve">    </w:t>
      </w:r>
      <w:r w:rsidRPr="00A60DF4">
        <w:rPr>
          <w:rStyle w:val="FontStyle22"/>
          <w:b w:val="0"/>
          <w:color w:val="FF0000"/>
          <w:sz w:val="28"/>
          <w:szCs w:val="28"/>
        </w:rPr>
        <w:t>Трудовым кодексом Российской Федерации;</w:t>
      </w:r>
    </w:p>
    <w:p w:rsidR="00E1184A" w:rsidRPr="00E1184A" w:rsidRDefault="00E1184A" w:rsidP="00E1184A">
      <w:pPr>
        <w:pStyle w:val="ConsPlusNormal"/>
        <w:ind w:firstLine="540"/>
        <w:jc w:val="both"/>
        <w:rPr>
          <w:rFonts w:ascii="Times New Roman" w:hAnsi="Times New Roman" w:cs="Times New Roman"/>
          <w:color w:val="FF0000"/>
          <w:sz w:val="28"/>
          <w:szCs w:val="28"/>
        </w:rPr>
      </w:pPr>
      <w:r w:rsidRPr="00E1184A">
        <w:rPr>
          <w:rStyle w:val="FontStyle22"/>
          <w:b w:val="0"/>
          <w:color w:val="FF0000"/>
          <w:sz w:val="28"/>
          <w:szCs w:val="28"/>
        </w:rPr>
        <w:t>-</w:t>
      </w:r>
      <w:r w:rsidRPr="00E1184A">
        <w:rPr>
          <w:rFonts w:ascii="Times New Roman" w:hAnsi="Times New Roman" w:cs="Times New Roman"/>
          <w:color w:val="FF0000"/>
          <w:sz w:val="28"/>
          <w:szCs w:val="28"/>
        </w:rPr>
        <w:t xml:space="preserve"> Постановлением Главы Екатеринбурга от 01.11.2010 № 5082 «О введении новой системы оплаты труда работников муниципальных образовательных учреждений муниципального образования "город Екатеринбург» (</w:t>
      </w:r>
      <w:r w:rsidRPr="00E1184A">
        <w:rPr>
          <w:rFonts w:ascii="Times New Roman CYR" w:hAnsi="Times New Roman CYR" w:cs="Times New Roman CYR"/>
          <w:color w:val="FF0000"/>
          <w:sz w:val="28"/>
          <w:szCs w:val="28"/>
        </w:rPr>
        <w:t xml:space="preserve">с изменениями, внесенными </w:t>
      </w:r>
      <w:r w:rsidRPr="00E1184A">
        <w:rPr>
          <w:rFonts w:ascii="Times New Roman" w:hAnsi="Times New Roman" w:cs="Times New Roman"/>
          <w:color w:val="FF0000"/>
          <w:sz w:val="28"/>
          <w:szCs w:val="28"/>
        </w:rPr>
        <w:t xml:space="preserve">Постановлениями Администрации </w:t>
      </w:r>
      <w:proofErr w:type="gramStart"/>
      <w:r w:rsidRPr="00E1184A">
        <w:rPr>
          <w:rFonts w:ascii="Times New Roman" w:hAnsi="Times New Roman" w:cs="Times New Roman"/>
          <w:color w:val="FF0000"/>
          <w:sz w:val="28"/>
          <w:szCs w:val="28"/>
        </w:rPr>
        <w:t>г</w:t>
      </w:r>
      <w:proofErr w:type="gramEnd"/>
      <w:r w:rsidRPr="00E1184A">
        <w:rPr>
          <w:rFonts w:ascii="Times New Roman" w:hAnsi="Times New Roman" w:cs="Times New Roman"/>
          <w:color w:val="FF0000"/>
          <w:sz w:val="28"/>
          <w:szCs w:val="28"/>
        </w:rPr>
        <w:t xml:space="preserve">. Екатеринбурга от 26.03.2014г. </w:t>
      </w:r>
      <w:hyperlink r:id="rId8" w:tooltip="Постановление Администрации г. Екатеринбурга от 26.03.2014 N 784 &quot;О внесении изменений в Постановление Главы Екатеринбурга от 01.11.2010 N 5082 &quot;О введении новой системы оплаты труда работников муниципальных образовательных учреждений муниципального образовани" w:history="1">
        <w:r w:rsidRPr="00E1184A">
          <w:rPr>
            <w:rFonts w:ascii="Times New Roman" w:hAnsi="Times New Roman" w:cs="Times New Roman"/>
            <w:color w:val="FF0000"/>
            <w:sz w:val="28"/>
            <w:szCs w:val="28"/>
          </w:rPr>
          <w:t>N 784</w:t>
        </w:r>
      </w:hyperlink>
      <w:r w:rsidRPr="00E1184A">
        <w:rPr>
          <w:rFonts w:ascii="Times New Roman" w:hAnsi="Times New Roman" w:cs="Times New Roman"/>
          <w:color w:val="FF0000"/>
          <w:sz w:val="28"/>
          <w:szCs w:val="28"/>
        </w:rPr>
        <w:t xml:space="preserve">, от 21.07.2014г. </w:t>
      </w:r>
      <w:hyperlink r:id="rId9" w:tooltip="Постановление Администрации г. Екатеринбурга от 21.07.2014 N 1997 &quot;О внесении изменений в Постановление главы Екатеринбурга от 01.11.2010 N 5082 &quot;О введении новой системы оплаты труда работников муниципальных образовательных учреждений муниципального образован" w:history="1">
        <w:r w:rsidRPr="00E1184A">
          <w:rPr>
            <w:rFonts w:ascii="Times New Roman" w:hAnsi="Times New Roman" w:cs="Times New Roman"/>
            <w:color w:val="FF0000"/>
            <w:sz w:val="28"/>
            <w:szCs w:val="28"/>
          </w:rPr>
          <w:t>N 1997</w:t>
        </w:r>
      </w:hyperlink>
      <w:r>
        <w:rPr>
          <w:rFonts w:ascii="Times New Roman" w:hAnsi="Times New Roman" w:cs="Times New Roman"/>
          <w:color w:val="FF0000"/>
          <w:sz w:val="28"/>
          <w:szCs w:val="28"/>
        </w:rPr>
        <w:t>, от 16.02.2015 г. № 308</w:t>
      </w:r>
      <w:r w:rsidRPr="00E1184A">
        <w:rPr>
          <w:rFonts w:ascii="Times New Roman" w:hAnsi="Times New Roman" w:cs="Times New Roman"/>
          <w:color w:val="FF0000"/>
          <w:sz w:val="28"/>
          <w:szCs w:val="28"/>
        </w:rPr>
        <w:t>);</w:t>
      </w:r>
    </w:p>
    <w:p w:rsidR="00E1184A" w:rsidRPr="00E1184A" w:rsidRDefault="00E1184A" w:rsidP="00E1184A">
      <w:pPr>
        <w:pStyle w:val="ConsPlusNormal"/>
        <w:ind w:firstLine="540"/>
        <w:jc w:val="both"/>
        <w:rPr>
          <w:rFonts w:ascii="Times New Roman" w:hAnsi="Times New Roman" w:cs="Times New Roman"/>
          <w:color w:val="FF0000"/>
          <w:sz w:val="28"/>
          <w:szCs w:val="28"/>
        </w:rPr>
      </w:pPr>
      <w:r w:rsidRPr="00E1184A">
        <w:rPr>
          <w:rFonts w:ascii="Times New Roman" w:hAnsi="Times New Roman" w:cs="Times New Roman"/>
          <w:color w:val="FF0000"/>
          <w:sz w:val="28"/>
          <w:szCs w:val="28"/>
        </w:rPr>
        <w:t xml:space="preserve">- Постановлением Главы Екатеринбурга от 17.04.2008 № 1432 «Об утверждении примерной штатной численности муниципальных общеобразовательных учреждений муниципального образования "город Екатеринбург" (в ред. Постановления Администрации </w:t>
      </w:r>
      <w:proofErr w:type="gramStart"/>
      <w:r w:rsidRPr="00E1184A">
        <w:rPr>
          <w:rFonts w:ascii="Times New Roman" w:hAnsi="Times New Roman" w:cs="Times New Roman"/>
          <w:color w:val="FF0000"/>
          <w:sz w:val="28"/>
          <w:szCs w:val="28"/>
        </w:rPr>
        <w:t>г</w:t>
      </w:r>
      <w:proofErr w:type="gramEnd"/>
      <w:r w:rsidRPr="00E1184A">
        <w:rPr>
          <w:rFonts w:ascii="Times New Roman" w:hAnsi="Times New Roman" w:cs="Times New Roman"/>
          <w:color w:val="FF0000"/>
          <w:sz w:val="28"/>
          <w:szCs w:val="28"/>
        </w:rPr>
        <w:t xml:space="preserve">. Екатеринбурга от 01.04.2009г. </w:t>
      </w:r>
      <w:hyperlink r:id="rId10" w:tooltip="Постановление Администрации г. Екатеринбурга от 02.02.2011 N 270 &quot;О внесении изменений в Постановление Главы Екатеринбурга от 01.11.2010 N 5082 &quot;О введении новой системы оплаты труда работников муниципальных образовательных учреждений муниципального образовани" w:history="1">
        <w:r w:rsidRPr="00E1184A">
          <w:rPr>
            <w:rFonts w:ascii="Times New Roman" w:hAnsi="Times New Roman" w:cs="Times New Roman"/>
            <w:color w:val="FF0000"/>
            <w:sz w:val="28"/>
            <w:szCs w:val="28"/>
          </w:rPr>
          <w:t>N 963</w:t>
        </w:r>
      </w:hyperlink>
      <w:r w:rsidRPr="00E1184A">
        <w:rPr>
          <w:rFonts w:ascii="Times New Roman" w:hAnsi="Times New Roman" w:cs="Times New Roman"/>
          <w:color w:val="FF0000"/>
          <w:sz w:val="28"/>
          <w:szCs w:val="28"/>
        </w:rPr>
        <w:t>);</w:t>
      </w:r>
    </w:p>
    <w:p w:rsidR="00E1184A" w:rsidRDefault="00E1184A" w:rsidP="00E1184A">
      <w:pPr>
        <w:suppressAutoHyphens/>
        <w:autoSpaceDE w:val="0"/>
        <w:autoSpaceDN w:val="0"/>
        <w:adjustRightInd w:val="0"/>
        <w:ind w:firstLine="705"/>
        <w:jc w:val="both"/>
        <w:rPr>
          <w:color w:val="FF0000"/>
          <w:sz w:val="28"/>
          <w:szCs w:val="28"/>
        </w:rPr>
      </w:pPr>
      <w:r w:rsidRPr="0024194B">
        <w:rPr>
          <w:rFonts w:ascii="Times New Roman CYR" w:hAnsi="Times New Roman CYR" w:cs="Times New Roman CYR"/>
          <w:color w:val="FF0000"/>
          <w:sz w:val="28"/>
          <w:szCs w:val="28"/>
        </w:rPr>
        <w:t xml:space="preserve">- с Распоряжением Управления образования Администрации города Екатеринбурга от 16.06.2014 №1018/46/36 </w:t>
      </w:r>
      <w:r w:rsidRPr="0024194B">
        <w:rPr>
          <w:color w:val="FF0000"/>
          <w:sz w:val="28"/>
          <w:szCs w:val="28"/>
        </w:rPr>
        <w:t>«</w:t>
      </w:r>
      <w:r w:rsidRPr="0024194B">
        <w:rPr>
          <w:rFonts w:ascii="Times New Roman CYR" w:hAnsi="Times New Roman CYR" w:cs="Times New Roman CYR"/>
          <w:color w:val="FF0000"/>
          <w:sz w:val="28"/>
          <w:szCs w:val="28"/>
        </w:rPr>
        <w:t>Об утверждении предельной доли оплаты труда работников административно-управленческого  персонала</w:t>
      </w:r>
      <w:r w:rsidRPr="0024194B">
        <w:rPr>
          <w:color w:val="FF0000"/>
          <w:sz w:val="28"/>
          <w:szCs w:val="28"/>
        </w:rPr>
        <w:t xml:space="preserve">»; </w:t>
      </w:r>
    </w:p>
    <w:p w:rsidR="00E1184A" w:rsidRDefault="00E1184A" w:rsidP="00E1184A">
      <w:pPr>
        <w:pStyle w:val="af"/>
        <w:jc w:val="both"/>
        <w:rPr>
          <w:rFonts w:ascii="Times New Roman" w:hAnsi="Times New Roman"/>
          <w:color w:val="FF0000"/>
          <w:sz w:val="28"/>
          <w:szCs w:val="28"/>
        </w:rPr>
      </w:pPr>
      <w:r>
        <w:rPr>
          <w:rFonts w:ascii="Times New Roman" w:hAnsi="Times New Roman"/>
          <w:color w:val="FF0000"/>
          <w:sz w:val="28"/>
          <w:szCs w:val="28"/>
        </w:rPr>
        <w:t xml:space="preserve">          - </w:t>
      </w:r>
      <w:r w:rsidRPr="007D4813">
        <w:rPr>
          <w:rFonts w:ascii="Times New Roman" w:hAnsi="Times New Roman"/>
          <w:color w:val="FF0000"/>
          <w:sz w:val="28"/>
          <w:szCs w:val="28"/>
        </w:rPr>
        <w:t>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w:t>
      </w:r>
      <w:r>
        <w:rPr>
          <w:rFonts w:ascii="Times New Roman" w:hAnsi="Times New Roman"/>
          <w:color w:val="FF0000"/>
          <w:sz w:val="28"/>
          <w:szCs w:val="28"/>
        </w:rPr>
        <w:t>уки Российской Федерации на 2015-2017 годы;</w:t>
      </w:r>
    </w:p>
    <w:p w:rsidR="00E1184A" w:rsidRDefault="00E1184A" w:rsidP="00E1184A">
      <w:pPr>
        <w:pStyle w:val="af"/>
        <w:jc w:val="both"/>
        <w:rPr>
          <w:rFonts w:ascii="Times New Roman" w:hAnsi="Times New Roman"/>
          <w:color w:val="FF0000"/>
          <w:sz w:val="28"/>
          <w:szCs w:val="28"/>
        </w:rPr>
      </w:pPr>
      <w:r>
        <w:rPr>
          <w:rFonts w:ascii="Times New Roman" w:hAnsi="Times New Roman"/>
          <w:color w:val="FF0000"/>
          <w:sz w:val="28"/>
          <w:szCs w:val="28"/>
        </w:rPr>
        <w:t xml:space="preserve">          -</w:t>
      </w:r>
      <w:r w:rsidRPr="007D4813">
        <w:rPr>
          <w:rFonts w:ascii="Times New Roman" w:hAnsi="Times New Roman"/>
          <w:color w:val="FF0000"/>
          <w:sz w:val="28"/>
          <w:szCs w:val="28"/>
        </w:rPr>
        <w:t xml:space="preserve"> отраслевым соглашением по организациям системы образования города </w:t>
      </w:r>
      <w:r>
        <w:rPr>
          <w:rFonts w:ascii="Times New Roman" w:hAnsi="Times New Roman"/>
          <w:color w:val="FF0000"/>
          <w:sz w:val="28"/>
          <w:szCs w:val="28"/>
        </w:rPr>
        <w:t>Екатеринбурга на 2013-2015 годы;</w:t>
      </w:r>
    </w:p>
    <w:p w:rsidR="00E1184A" w:rsidRDefault="00E1184A" w:rsidP="00E1184A">
      <w:pPr>
        <w:pStyle w:val="af"/>
        <w:jc w:val="both"/>
        <w:rPr>
          <w:rFonts w:ascii="Times New Roman" w:hAnsi="Times New Roman"/>
          <w:color w:val="FF0000"/>
          <w:sz w:val="28"/>
          <w:szCs w:val="28"/>
        </w:rPr>
      </w:pPr>
      <w:r>
        <w:rPr>
          <w:rFonts w:ascii="Times New Roman" w:hAnsi="Times New Roman"/>
          <w:color w:val="FF0000"/>
          <w:sz w:val="28"/>
          <w:szCs w:val="28"/>
        </w:rPr>
        <w:t xml:space="preserve">         -</w:t>
      </w:r>
      <w:r w:rsidRPr="007D4813">
        <w:rPr>
          <w:rFonts w:ascii="Times New Roman" w:hAnsi="Times New Roman"/>
          <w:color w:val="FF0000"/>
          <w:sz w:val="28"/>
          <w:szCs w:val="28"/>
        </w:rPr>
        <w:t xml:space="preserve">  с коллективным договором.</w:t>
      </w:r>
    </w:p>
    <w:p w:rsidR="00E1184A" w:rsidRPr="0024194B" w:rsidRDefault="003D2C4B" w:rsidP="00E1184A">
      <w:pPr>
        <w:pStyle w:val="af"/>
        <w:jc w:val="both"/>
        <w:rPr>
          <w:rFonts w:ascii="Times New Roman" w:hAnsi="Times New Roman"/>
          <w:color w:val="FF0000"/>
          <w:sz w:val="28"/>
          <w:szCs w:val="28"/>
        </w:rPr>
      </w:pPr>
      <w:r>
        <w:rPr>
          <w:rFonts w:ascii="Times New Roman" w:hAnsi="Times New Roman"/>
          <w:color w:val="FF0000"/>
          <w:sz w:val="28"/>
          <w:szCs w:val="28"/>
        </w:rPr>
        <w:t xml:space="preserve">      </w:t>
      </w:r>
      <w:r w:rsidR="00E1184A">
        <w:rPr>
          <w:rFonts w:ascii="Times New Roman" w:hAnsi="Times New Roman"/>
          <w:color w:val="FF0000"/>
          <w:sz w:val="28"/>
          <w:szCs w:val="28"/>
        </w:rPr>
        <w:t>1.2</w:t>
      </w:r>
      <w:r w:rsidR="00E1184A" w:rsidRPr="0024194B">
        <w:rPr>
          <w:rFonts w:ascii="Times New Roman" w:hAnsi="Times New Roman"/>
          <w:color w:val="FF0000"/>
          <w:sz w:val="28"/>
          <w:szCs w:val="28"/>
        </w:rPr>
        <w:t xml:space="preserve">. Положение об оплате труда работников </w:t>
      </w:r>
      <w:r w:rsidR="00E1184A" w:rsidRPr="00A93B82">
        <w:rPr>
          <w:rFonts w:ascii="Times New Roman" w:hAnsi="Times New Roman" w:cs="Times New Roman"/>
          <w:color w:val="FF0000"/>
          <w:sz w:val="28"/>
          <w:szCs w:val="28"/>
        </w:rPr>
        <w:t>Муниципального</w:t>
      </w:r>
      <w:r w:rsidR="00E1184A" w:rsidRPr="00A93B82">
        <w:rPr>
          <w:rFonts w:ascii="Times New Roman" w:hAnsi="Times New Roman" w:cs="Times New Roman"/>
          <w:b/>
          <w:bCs/>
          <w:color w:val="FF0000"/>
          <w:sz w:val="28"/>
          <w:szCs w:val="28"/>
        </w:rPr>
        <w:t xml:space="preserve"> </w:t>
      </w:r>
      <w:r w:rsidR="00E1184A" w:rsidRPr="00A93B82">
        <w:rPr>
          <w:rFonts w:ascii="Times New Roman" w:hAnsi="Times New Roman" w:cs="Times New Roman"/>
          <w:bCs/>
          <w:color w:val="FF0000"/>
          <w:sz w:val="28"/>
          <w:szCs w:val="28"/>
        </w:rPr>
        <w:t>автоном</w:t>
      </w:r>
      <w:r w:rsidR="00E1184A">
        <w:rPr>
          <w:rFonts w:ascii="Times New Roman" w:hAnsi="Times New Roman" w:cs="Times New Roman"/>
          <w:bCs/>
          <w:color w:val="FF0000"/>
          <w:sz w:val="28"/>
          <w:szCs w:val="28"/>
        </w:rPr>
        <w:t xml:space="preserve">ного </w:t>
      </w:r>
      <w:r w:rsidR="00E1184A" w:rsidRPr="00A93B82">
        <w:rPr>
          <w:rFonts w:ascii="Times New Roman" w:hAnsi="Times New Roman" w:cs="Times New Roman"/>
          <w:bCs/>
          <w:color w:val="FF0000"/>
          <w:sz w:val="28"/>
          <w:szCs w:val="28"/>
        </w:rPr>
        <w:t>общеобразовательного учреждения средней общеобразовательной школы с углублённым изучением отдельных предметов № 11</w:t>
      </w:r>
      <w:r w:rsidR="00E1184A">
        <w:rPr>
          <w:rFonts w:ascii="Times New Roman" w:hAnsi="Times New Roman" w:cs="Times New Roman"/>
          <w:bCs/>
          <w:color w:val="FF0000"/>
          <w:sz w:val="28"/>
          <w:szCs w:val="28"/>
        </w:rPr>
        <w:t xml:space="preserve"> </w:t>
      </w:r>
      <w:r w:rsidR="00E1184A" w:rsidRPr="0024194B">
        <w:rPr>
          <w:rFonts w:ascii="Times New Roman" w:hAnsi="Times New Roman"/>
          <w:color w:val="FF0000"/>
          <w:sz w:val="28"/>
          <w:szCs w:val="28"/>
        </w:rPr>
        <w:t>(далее - так же или</w:t>
      </w:r>
      <w:r w:rsidR="00E1184A">
        <w:rPr>
          <w:rFonts w:ascii="Times New Roman" w:hAnsi="Times New Roman"/>
          <w:color w:val="FF0000"/>
          <w:sz w:val="28"/>
          <w:szCs w:val="28"/>
        </w:rPr>
        <w:t xml:space="preserve"> МАОУ СОШ № 11</w:t>
      </w:r>
      <w:r w:rsidR="00E1184A" w:rsidRPr="0024194B">
        <w:rPr>
          <w:rFonts w:ascii="Times New Roman" w:hAnsi="Times New Roman"/>
          <w:color w:val="FF0000"/>
          <w:sz w:val="28"/>
          <w:szCs w:val="28"/>
        </w:rPr>
        <w:t>)</w:t>
      </w:r>
      <w:r w:rsidR="00E1184A">
        <w:rPr>
          <w:rFonts w:ascii="Times New Roman" w:hAnsi="Times New Roman"/>
          <w:color w:val="FF0000"/>
          <w:sz w:val="28"/>
          <w:szCs w:val="28"/>
        </w:rPr>
        <w:t xml:space="preserve"> </w:t>
      </w:r>
      <w:r w:rsidR="00E1184A" w:rsidRPr="0024194B">
        <w:rPr>
          <w:rFonts w:ascii="Times New Roman" w:hAnsi="Times New Roman"/>
          <w:color w:val="FF0000"/>
          <w:sz w:val="28"/>
          <w:szCs w:val="28"/>
        </w:rPr>
        <w:t xml:space="preserve">применяется при исчислении заработной платы работников </w:t>
      </w:r>
      <w:r w:rsidR="00E1184A">
        <w:rPr>
          <w:rFonts w:ascii="Times New Roman" w:hAnsi="Times New Roman"/>
          <w:color w:val="FF0000"/>
          <w:sz w:val="28"/>
          <w:szCs w:val="28"/>
        </w:rPr>
        <w:t xml:space="preserve">данного общеобразовательного учреждения. </w:t>
      </w:r>
    </w:p>
    <w:p w:rsidR="003F3606" w:rsidRPr="00A93B82" w:rsidRDefault="00E1184A" w:rsidP="003D2C4B">
      <w:pPr>
        <w:pStyle w:val="af"/>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006752F8" w:rsidRPr="00A93B82">
        <w:rPr>
          <w:rFonts w:ascii="Times New Roman" w:hAnsi="Times New Roman" w:cs="Times New Roman"/>
          <w:sz w:val="28"/>
          <w:szCs w:val="28"/>
        </w:rPr>
        <w:t>Заработная плата каждого работника общеобразов</w:t>
      </w:r>
      <w:r>
        <w:rPr>
          <w:rFonts w:ascii="Times New Roman" w:hAnsi="Times New Roman" w:cs="Times New Roman"/>
          <w:sz w:val="28"/>
          <w:szCs w:val="28"/>
        </w:rPr>
        <w:t xml:space="preserve">ательного учреждения </w:t>
      </w:r>
      <w:r w:rsidR="006752F8" w:rsidRPr="00A93B82">
        <w:rPr>
          <w:rFonts w:ascii="Times New Roman" w:hAnsi="Times New Roman" w:cs="Times New Roman"/>
          <w:sz w:val="28"/>
          <w:szCs w:val="28"/>
        </w:rPr>
        <w:t>устанавливается трудовым договором, с соблюдением требований трудового законодательства, в соответствии с коллективным договором, настоящим Положением и принятыми в соответствии с настоящим Положением л</w:t>
      </w:r>
      <w:r>
        <w:rPr>
          <w:rFonts w:ascii="Times New Roman" w:hAnsi="Times New Roman" w:cs="Times New Roman"/>
          <w:sz w:val="28"/>
          <w:szCs w:val="28"/>
        </w:rPr>
        <w:t>окальными нормативными актами общеобразовательного учреждения</w:t>
      </w:r>
      <w:r w:rsidR="006752F8" w:rsidRPr="00A93B82">
        <w:rPr>
          <w:rFonts w:ascii="Times New Roman" w:hAnsi="Times New Roman" w:cs="Times New Roman"/>
          <w:sz w:val="28"/>
          <w:szCs w:val="28"/>
        </w:rPr>
        <w:t>.</w:t>
      </w:r>
    </w:p>
    <w:p w:rsidR="003F3606" w:rsidRPr="00A93B82" w:rsidRDefault="00E1184A" w:rsidP="003D2C4B">
      <w:pPr>
        <w:pStyle w:val="af"/>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6752F8" w:rsidRPr="00A93B82">
        <w:rPr>
          <w:rFonts w:ascii="Times New Roman" w:hAnsi="Times New Roman" w:cs="Times New Roman"/>
          <w:sz w:val="28"/>
          <w:szCs w:val="28"/>
        </w:rPr>
        <w:t xml:space="preserve">Месячная заработная плача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и размера минимальной заработной платы, установленного в Свердловской </w:t>
      </w:r>
      <w:r w:rsidR="006752F8" w:rsidRPr="00A93B82">
        <w:rPr>
          <w:rFonts w:ascii="Times New Roman" w:hAnsi="Times New Roman" w:cs="Times New Roman"/>
          <w:sz w:val="28"/>
          <w:szCs w:val="28"/>
        </w:rPr>
        <w:lastRenderedPageBreak/>
        <w:t>области.</w:t>
      </w:r>
    </w:p>
    <w:p w:rsidR="003F3606" w:rsidRPr="00A93B82" w:rsidRDefault="00E1184A" w:rsidP="003D2C4B">
      <w:pPr>
        <w:pStyle w:val="af"/>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006752F8" w:rsidRPr="00A93B82">
        <w:rPr>
          <w:rFonts w:ascii="Times New Roman" w:hAnsi="Times New Roman" w:cs="Times New Roman"/>
          <w:sz w:val="28"/>
          <w:szCs w:val="28"/>
        </w:rPr>
        <w:t>Размер, порядок и условия оплаты тру</w:t>
      </w:r>
      <w:r>
        <w:rPr>
          <w:rFonts w:ascii="Times New Roman" w:hAnsi="Times New Roman" w:cs="Times New Roman"/>
          <w:sz w:val="28"/>
          <w:szCs w:val="28"/>
        </w:rPr>
        <w:t>да работников общеобразовательного учреждения</w:t>
      </w:r>
      <w:r w:rsidR="006752F8" w:rsidRPr="00A93B82">
        <w:rPr>
          <w:rFonts w:ascii="Times New Roman" w:hAnsi="Times New Roman" w:cs="Times New Roman"/>
          <w:sz w:val="28"/>
          <w:szCs w:val="28"/>
        </w:rPr>
        <w:t xml:space="preserve"> устанавливаются работодателем на основании настоящего Положения в трудовом договоре.</w:t>
      </w:r>
    </w:p>
    <w:p w:rsidR="003F3606" w:rsidRDefault="00E1184A" w:rsidP="003D2C4B">
      <w:pPr>
        <w:pStyle w:val="af"/>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006752F8" w:rsidRPr="00A93B82">
        <w:rPr>
          <w:rFonts w:ascii="Times New Roman" w:hAnsi="Times New Roman" w:cs="Times New Roman"/>
          <w:sz w:val="28"/>
          <w:szCs w:val="28"/>
        </w:rPr>
        <w:t>Условия оплаты труда, включая размер оклада (должностного оклада), ставки заработной платы работника, повышающих коэффициентов к окладам, выплат компенсационного характера и выплат стимулирующего характера (устанавливаемых на определенный срок выплат по итогам работы за определённый период в соответствии с настоящим Положением), являются обязательными для включения в трудовой договор.</w:t>
      </w:r>
    </w:p>
    <w:p w:rsidR="00966942" w:rsidRPr="00966942" w:rsidRDefault="00966942" w:rsidP="003D2C4B">
      <w:pPr>
        <w:pStyle w:val="ConsPlusNormal"/>
        <w:widowControl/>
        <w:ind w:firstLine="567"/>
        <w:jc w:val="both"/>
        <w:rPr>
          <w:rFonts w:ascii="Times New Roman" w:hAnsi="Times New Roman" w:cs="Times New Roman"/>
          <w:color w:val="FF0000"/>
          <w:sz w:val="28"/>
          <w:szCs w:val="28"/>
        </w:rPr>
      </w:pPr>
      <w:r w:rsidRPr="00966942">
        <w:rPr>
          <w:rFonts w:ascii="Times New Roman" w:hAnsi="Times New Roman" w:cs="Times New Roman"/>
          <w:color w:val="FF0000"/>
          <w:sz w:val="28"/>
          <w:szCs w:val="28"/>
        </w:rPr>
        <w:t xml:space="preserve">1.7. Фонд оплаты труда </w:t>
      </w:r>
      <w:r>
        <w:rPr>
          <w:rFonts w:ascii="Times New Roman" w:hAnsi="Times New Roman" w:cs="Times New Roman"/>
          <w:color w:val="FF0000"/>
          <w:sz w:val="28"/>
          <w:szCs w:val="28"/>
        </w:rPr>
        <w:t>общеобразовательного учреждения</w:t>
      </w:r>
      <w:r w:rsidRPr="00966942">
        <w:rPr>
          <w:rFonts w:ascii="Times New Roman" w:hAnsi="Times New Roman" w:cs="Times New Roman"/>
          <w:color w:val="FF0000"/>
          <w:sz w:val="28"/>
          <w:szCs w:val="28"/>
        </w:rPr>
        <w:t xml:space="preserve">  утверждается главным распорядителем бюджетных средств на соответствующий финансовый год.</w:t>
      </w:r>
    </w:p>
    <w:p w:rsidR="00966942" w:rsidRDefault="00966942" w:rsidP="003D2C4B">
      <w:pPr>
        <w:suppressAutoHyphens/>
        <w:autoSpaceDE w:val="0"/>
        <w:autoSpaceDN w:val="0"/>
        <w:adjustRightInd w:val="0"/>
        <w:ind w:firstLine="567"/>
        <w:jc w:val="both"/>
        <w:rPr>
          <w:rFonts w:ascii="Times New Roman CYR" w:hAnsi="Times New Roman CYR" w:cs="Times New Roman CYR"/>
          <w:color w:val="FF0000"/>
          <w:sz w:val="28"/>
          <w:szCs w:val="28"/>
        </w:rPr>
      </w:pPr>
      <w:r w:rsidRPr="00966942">
        <w:rPr>
          <w:rFonts w:ascii="Times New Roman CYR" w:hAnsi="Times New Roman CYR" w:cs="Times New Roman CYR"/>
          <w:color w:val="FF0000"/>
          <w:sz w:val="28"/>
          <w:szCs w:val="28"/>
        </w:rPr>
        <w:t xml:space="preserve">          Объем средств на компенсационные выплаты в составе фонда оплаты труда учреждения устанавливает главный распорядитель бюджетных средств исходя из особенностей деятельности учреждения.</w:t>
      </w:r>
    </w:p>
    <w:p w:rsidR="00966942" w:rsidRPr="00966942" w:rsidRDefault="00966942" w:rsidP="003D2C4B">
      <w:pPr>
        <w:pStyle w:val="af0"/>
        <w:numPr>
          <w:ilvl w:val="1"/>
          <w:numId w:val="27"/>
        </w:numPr>
        <w:ind w:left="0" w:firstLine="567"/>
        <w:jc w:val="both"/>
        <w:rPr>
          <w:rFonts w:ascii="Times New Roman" w:hAnsi="Times New Roman"/>
          <w:color w:val="FF0000"/>
          <w:sz w:val="28"/>
          <w:szCs w:val="28"/>
        </w:rPr>
      </w:pPr>
      <w:r>
        <w:rPr>
          <w:rFonts w:ascii="Times New Roman" w:hAnsi="Times New Roman"/>
          <w:color w:val="FF0000"/>
          <w:sz w:val="28"/>
          <w:szCs w:val="28"/>
        </w:rPr>
        <w:t>Штатное расписание МАОУ СОШ № 1</w:t>
      </w:r>
      <w:r w:rsidRPr="00966942">
        <w:rPr>
          <w:rFonts w:ascii="Times New Roman" w:hAnsi="Times New Roman"/>
          <w:color w:val="FF0000"/>
          <w:sz w:val="28"/>
          <w:szCs w:val="28"/>
        </w:rPr>
        <w:t>1</w:t>
      </w:r>
      <w:r w:rsidRPr="00966942">
        <w:rPr>
          <w:color w:val="FF0000"/>
          <w:sz w:val="28"/>
          <w:szCs w:val="28"/>
        </w:rPr>
        <w:t xml:space="preserve"> </w:t>
      </w:r>
      <w:r w:rsidRPr="00966942">
        <w:rPr>
          <w:rFonts w:ascii="Times New Roman" w:hAnsi="Times New Roman"/>
          <w:color w:val="FF0000"/>
          <w:sz w:val="28"/>
          <w:szCs w:val="28"/>
        </w:rPr>
        <w:t>ежегодно утверждается руководителем в соответствии со структурой и численностью, согласованной с главным распорядителем бюджетных средств, в пределах фонда оплаты труда.</w:t>
      </w:r>
    </w:p>
    <w:p w:rsidR="00966942" w:rsidRPr="00966942" w:rsidRDefault="00966942" w:rsidP="003D2C4B">
      <w:pPr>
        <w:pStyle w:val="af0"/>
        <w:ind w:firstLine="567"/>
        <w:jc w:val="both"/>
        <w:rPr>
          <w:rFonts w:ascii="Times New Roman" w:hAnsi="Times New Roman"/>
          <w:color w:val="FF0000"/>
          <w:sz w:val="28"/>
          <w:szCs w:val="28"/>
        </w:rPr>
      </w:pPr>
      <w:r w:rsidRPr="00966942">
        <w:rPr>
          <w:rFonts w:ascii="Times New Roman" w:hAnsi="Times New Roman"/>
          <w:color w:val="FF0000"/>
          <w:sz w:val="28"/>
          <w:szCs w:val="28"/>
        </w:rPr>
        <w:t>Предельная доля оплаты труда работников административно-управленческого персонала в фонде оплаты труда общеобразовательного учреждения, а также перечень должностей, относимых к административно-управленческому персоналу, устанавливаются распоряжением Учредителя.</w:t>
      </w:r>
    </w:p>
    <w:p w:rsidR="003D2C4B" w:rsidRPr="003D2C4B" w:rsidRDefault="00496A94" w:rsidP="003D2C4B">
      <w:pPr>
        <w:pStyle w:val="af0"/>
        <w:ind w:firstLine="567"/>
        <w:jc w:val="both"/>
        <w:rPr>
          <w:rFonts w:ascii="Times New Roman" w:hAnsi="Times New Roman"/>
          <w:color w:val="FF0000"/>
          <w:sz w:val="28"/>
          <w:szCs w:val="28"/>
        </w:rPr>
      </w:pPr>
      <w:r>
        <w:rPr>
          <w:rFonts w:ascii="Times New Roman" w:hAnsi="Times New Roman"/>
          <w:color w:val="FF0000"/>
          <w:sz w:val="28"/>
          <w:szCs w:val="28"/>
        </w:rPr>
        <w:t>1.9</w:t>
      </w:r>
      <w:r w:rsidR="003D2C4B" w:rsidRPr="003D2C4B">
        <w:rPr>
          <w:rFonts w:ascii="Times New Roman" w:hAnsi="Times New Roman"/>
          <w:color w:val="FF0000"/>
          <w:sz w:val="28"/>
          <w:szCs w:val="28"/>
        </w:rPr>
        <w:t>. При совмещении должностей заработная плата работнику за выполнение одной нормы труда выплачивается в размере не ниже минимальной заработной платы, установленной в Свердловской области.</w:t>
      </w:r>
    </w:p>
    <w:p w:rsidR="003D2C4B" w:rsidRPr="003D2C4B" w:rsidRDefault="00496A94" w:rsidP="003D2C4B">
      <w:pPr>
        <w:pStyle w:val="af0"/>
        <w:ind w:firstLine="567"/>
        <w:jc w:val="both"/>
        <w:rPr>
          <w:rFonts w:ascii="Times New Roman" w:hAnsi="Times New Roman"/>
          <w:color w:val="FF0000"/>
          <w:sz w:val="28"/>
          <w:szCs w:val="28"/>
        </w:rPr>
      </w:pPr>
      <w:r>
        <w:rPr>
          <w:rFonts w:ascii="Times New Roman" w:hAnsi="Times New Roman"/>
          <w:color w:val="FF0000"/>
          <w:sz w:val="28"/>
          <w:szCs w:val="28"/>
        </w:rPr>
        <w:t>1.10</w:t>
      </w:r>
      <w:r w:rsidR="003D2C4B" w:rsidRPr="003D2C4B">
        <w:rPr>
          <w:rFonts w:ascii="Times New Roman" w:hAnsi="Times New Roman"/>
          <w:color w:val="FF0000"/>
          <w:sz w:val="28"/>
          <w:szCs w:val="28"/>
        </w:rPr>
        <w:t xml:space="preserve">. Работа, выполняемая работником сверх нормы труда, оплачивается пропорционально объему выполняемых сверх одной нормы труда обязанностей с учетом пункта 1.13. </w:t>
      </w:r>
    </w:p>
    <w:p w:rsidR="003D2C4B" w:rsidRDefault="00496A94" w:rsidP="003D2C4B">
      <w:pPr>
        <w:pStyle w:val="af0"/>
        <w:ind w:firstLine="567"/>
        <w:jc w:val="both"/>
        <w:rPr>
          <w:rStyle w:val="FontStyle20"/>
          <w:color w:val="FF0000"/>
          <w:sz w:val="28"/>
          <w:szCs w:val="28"/>
        </w:rPr>
      </w:pPr>
      <w:r>
        <w:rPr>
          <w:rStyle w:val="FontStyle20"/>
          <w:color w:val="FF0000"/>
          <w:sz w:val="28"/>
          <w:szCs w:val="28"/>
        </w:rPr>
        <w:t>1.11</w:t>
      </w:r>
      <w:r w:rsidR="003D2C4B" w:rsidRPr="00E838FB">
        <w:rPr>
          <w:rStyle w:val="FontStyle20"/>
          <w:color w:val="FF0000"/>
          <w:sz w:val="28"/>
          <w:szCs w:val="28"/>
        </w:rPr>
        <w:t>.</w:t>
      </w:r>
      <w:r w:rsidR="003D2C4B" w:rsidRPr="001B18E5">
        <w:rPr>
          <w:rStyle w:val="FontStyle20"/>
          <w:color w:val="FF0000"/>
          <w:sz w:val="28"/>
          <w:szCs w:val="28"/>
        </w:rPr>
        <w:t xml:space="preserve"> </w:t>
      </w:r>
      <w:r w:rsidR="003D2C4B" w:rsidRPr="001B18E5">
        <w:rPr>
          <w:rStyle w:val="FontStyle22"/>
          <w:b w:val="0"/>
          <w:color w:val="FF0000"/>
          <w:sz w:val="28"/>
          <w:szCs w:val="28"/>
        </w:rPr>
        <w:t>Положение</w:t>
      </w:r>
      <w:r w:rsidR="003D2C4B" w:rsidRPr="001B18E5">
        <w:rPr>
          <w:rStyle w:val="FontStyle22"/>
          <w:color w:val="FF0000"/>
          <w:sz w:val="28"/>
          <w:szCs w:val="28"/>
        </w:rPr>
        <w:t xml:space="preserve"> </w:t>
      </w:r>
      <w:r w:rsidR="003D2C4B" w:rsidRPr="001B18E5">
        <w:rPr>
          <w:rStyle w:val="FontStyle20"/>
          <w:color w:val="FF0000"/>
          <w:sz w:val="28"/>
          <w:szCs w:val="28"/>
        </w:rPr>
        <w:t xml:space="preserve">утверждается руководителем </w:t>
      </w:r>
      <w:r w:rsidR="003D2C4B">
        <w:rPr>
          <w:rFonts w:ascii="Times New Roman" w:hAnsi="Times New Roman"/>
          <w:color w:val="FF0000"/>
          <w:sz w:val="28"/>
          <w:szCs w:val="28"/>
        </w:rPr>
        <w:t>МА</w:t>
      </w:r>
      <w:r w:rsidR="003D2C4B" w:rsidRPr="001B18E5">
        <w:rPr>
          <w:rFonts w:ascii="Times New Roman" w:hAnsi="Times New Roman"/>
          <w:color w:val="FF0000"/>
          <w:sz w:val="28"/>
          <w:szCs w:val="28"/>
        </w:rPr>
        <w:t xml:space="preserve">ОУ </w:t>
      </w:r>
      <w:r w:rsidR="003D2C4B">
        <w:rPr>
          <w:rFonts w:ascii="Times New Roman" w:hAnsi="Times New Roman"/>
          <w:color w:val="FF0000"/>
          <w:sz w:val="28"/>
          <w:szCs w:val="28"/>
        </w:rPr>
        <w:t>СОШ № 11</w:t>
      </w:r>
      <w:r w:rsidR="003D2C4B" w:rsidRPr="001B18E5">
        <w:rPr>
          <w:rStyle w:val="FontStyle20"/>
          <w:color w:val="FF0000"/>
          <w:sz w:val="28"/>
          <w:szCs w:val="28"/>
        </w:rPr>
        <w:t>, согласовывается с профсоюзным комитетом перв</w:t>
      </w:r>
      <w:r w:rsidR="003D2C4B">
        <w:rPr>
          <w:rStyle w:val="FontStyle20"/>
          <w:color w:val="FF0000"/>
          <w:sz w:val="28"/>
          <w:szCs w:val="28"/>
        </w:rPr>
        <w:t>ичной профсоюзной организации  общеобразовательного у</w:t>
      </w:r>
      <w:r w:rsidR="003D2C4B" w:rsidRPr="001B18E5">
        <w:rPr>
          <w:rStyle w:val="FontStyle20"/>
          <w:color w:val="FF0000"/>
          <w:sz w:val="28"/>
          <w:szCs w:val="28"/>
        </w:rPr>
        <w:t xml:space="preserve">чреждения и принимается на Общем собрании трудового коллектива. </w:t>
      </w:r>
    </w:p>
    <w:p w:rsidR="003D2C4B" w:rsidRPr="001B18E5" w:rsidRDefault="00496A94" w:rsidP="003D2C4B">
      <w:pPr>
        <w:pStyle w:val="af0"/>
        <w:ind w:firstLine="567"/>
        <w:jc w:val="both"/>
        <w:rPr>
          <w:rFonts w:ascii="Times New Roman" w:hAnsi="Times New Roman"/>
          <w:color w:val="FF0000"/>
          <w:sz w:val="28"/>
          <w:szCs w:val="28"/>
        </w:rPr>
      </w:pPr>
      <w:r>
        <w:rPr>
          <w:rFonts w:ascii="Times New Roman" w:hAnsi="Times New Roman"/>
          <w:color w:val="FF0000"/>
          <w:sz w:val="28"/>
          <w:szCs w:val="28"/>
        </w:rPr>
        <w:t xml:space="preserve"> 1.12</w:t>
      </w:r>
      <w:r w:rsidR="003D2C4B" w:rsidRPr="001B18E5">
        <w:rPr>
          <w:rFonts w:ascii="Times New Roman" w:hAnsi="Times New Roman"/>
          <w:color w:val="FF0000"/>
          <w:sz w:val="28"/>
          <w:szCs w:val="28"/>
        </w:rPr>
        <w:t>. В течение срока действия данного Положения, имеют право проявить инициативу по проведению коллективных переговоров для внесения дополнений и изменений: руководите</w:t>
      </w:r>
      <w:r w:rsidR="003D2C4B">
        <w:rPr>
          <w:rFonts w:ascii="Times New Roman" w:hAnsi="Times New Roman"/>
          <w:color w:val="FF0000"/>
          <w:sz w:val="28"/>
          <w:szCs w:val="28"/>
        </w:rPr>
        <w:t>ль МБОУ СОШ № 41</w:t>
      </w:r>
      <w:r w:rsidR="003D2C4B" w:rsidRPr="001B18E5">
        <w:rPr>
          <w:rFonts w:ascii="Times New Roman" w:hAnsi="Times New Roman"/>
          <w:color w:val="FF0000"/>
          <w:sz w:val="28"/>
          <w:szCs w:val="28"/>
        </w:rPr>
        <w:t xml:space="preserve"> и профсоюзный комитет первичной профсоюзной организации.</w:t>
      </w:r>
    </w:p>
    <w:p w:rsidR="003D2C4B" w:rsidRPr="001B18E5" w:rsidRDefault="00496A94" w:rsidP="003D2C4B">
      <w:pPr>
        <w:pStyle w:val="Style22"/>
        <w:widowControl/>
        <w:tabs>
          <w:tab w:val="left" w:pos="0"/>
          <w:tab w:val="left" w:pos="1276"/>
        </w:tabs>
        <w:spacing w:line="240" w:lineRule="auto"/>
        <w:ind w:firstLine="567"/>
        <w:rPr>
          <w:color w:val="FF0000"/>
          <w:sz w:val="28"/>
          <w:szCs w:val="28"/>
        </w:rPr>
      </w:pPr>
      <w:r>
        <w:rPr>
          <w:color w:val="FF0000"/>
          <w:sz w:val="28"/>
          <w:szCs w:val="28"/>
        </w:rPr>
        <w:t xml:space="preserve"> 1.13</w:t>
      </w:r>
      <w:r w:rsidR="003D2C4B" w:rsidRPr="001B18E5">
        <w:rPr>
          <w:color w:val="FF0000"/>
          <w:sz w:val="28"/>
          <w:szCs w:val="28"/>
        </w:rPr>
        <w:t xml:space="preserve">. Изменения и дополнения к Положению принимаются в составе новой редакции, в соответствующем порядке. После принятия предыдущая редакция утрачивает силу. </w:t>
      </w:r>
    </w:p>
    <w:p w:rsidR="003D2C4B" w:rsidRPr="00185234" w:rsidRDefault="00496A94" w:rsidP="00185234">
      <w:pPr>
        <w:pStyle w:val="af0"/>
        <w:ind w:firstLine="567"/>
        <w:jc w:val="both"/>
        <w:rPr>
          <w:rFonts w:ascii="Times New Roman" w:hAnsi="Times New Roman"/>
          <w:color w:val="FF0000"/>
          <w:sz w:val="28"/>
          <w:szCs w:val="28"/>
        </w:rPr>
      </w:pPr>
      <w:r>
        <w:rPr>
          <w:rFonts w:ascii="Times New Roman" w:hAnsi="Times New Roman"/>
          <w:color w:val="FF0000"/>
          <w:sz w:val="28"/>
          <w:szCs w:val="28"/>
        </w:rPr>
        <w:t xml:space="preserve"> </w:t>
      </w:r>
      <w:r w:rsidR="003D2C4B">
        <w:rPr>
          <w:rFonts w:ascii="Times New Roman" w:hAnsi="Times New Roman"/>
          <w:color w:val="FF0000"/>
          <w:sz w:val="28"/>
          <w:szCs w:val="28"/>
        </w:rPr>
        <w:t>1.1</w:t>
      </w:r>
      <w:r>
        <w:rPr>
          <w:rFonts w:ascii="Times New Roman" w:hAnsi="Times New Roman"/>
          <w:color w:val="FF0000"/>
          <w:sz w:val="28"/>
          <w:szCs w:val="28"/>
        </w:rPr>
        <w:t>4</w:t>
      </w:r>
      <w:r w:rsidR="003D2C4B" w:rsidRPr="001B18E5">
        <w:rPr>
          <w:rFonts w:ascii="Times New Roman" w:hAnsi="Times New Roman"/>
          <w:color w:val="FF0000"/>
          <w:sz w:val="28"/>
          <w:szCs w:val="28"/>
        </w:rPr>
        <w:t>.</w:t>
      </w:r>
      <w:r w:rsidR="003D2C4B" w:rsidRPr="001B18E5">
        <w:rPr>
          <w:color w:val="FF0000"/>
          <w:sz w:val="28"/>
          <w:szCs w:val="28"/>
        </w:rPr>
        <w:t xml:space="preserve"> </w:t>
      </w:r>
      <w:r w:rsidR="003D2C4B" w:rsidRPr="001B18E5">
        <w:rPr>
          <w:rStyle w:val="FontStyle20"/>
          <w:color w:val="FF0000"/>
          <w:sz w:val="28"/>
          <w:szCs w:val="28"/>
        </w:rPr>
        <w:t xml:space="preserve">Настоящее </w:t>
      </w:r>
      <w:r w:rsidR="003D2C4B" w:rsidRPr="001B18E5">
        <w:rPr>
          <w:rFonts w:ascii="Times New Roman" w:hAnsi="Times New Roman"/>
          <w:color w:val="FF0000"/>
          <w:sz w:val="28"/>
          <w:szCs w:val="28"/>
        </w:rPr>
        <w:t>Положение распространяется на работников, осуществляющих свою трудовую деятельность на основании заключенных</w:t>
      </w:r>
      <w:r w:rsidR="007C1943">
        <w:rPr>
          <w:rFonts w:ascii="Times New Roman" w:hAnsi="Times New Roman"/>
          <w:color w:val="FF0000"/>
          <w:sz w:val="28"/>
          <w:szCs w:val="28"/>
        </w:rPr>
        <w:t xml:space="preserve"> с МАОУ СОШ № 1</w:t>
      </w:r>
      <w:r w:rsidR="003D2C4B">
        <w:rPr>
          <w:rFonts w:ascii="Times New Roman" w:hAnsi="Times New Roman"/>
          <w:color w:val="FF0000"/>
          <w:sz w:val="28"/>
          <w:szCs w:val="28"/>
        </w:rPr>
        <w:t>1</w:t>
      </w:r>
      <w:r w:rsidR="003D2C4B" w:rsidRPr="001B18E5">
        <w:rPr>
          <w:rFonts w:ascii="Times New Roman" w:hAnsi="Times New Roman"/>
          <w:color w:val="FF0000"/>
          <w:sz w:val="28"/>
          <w:szCs w:val="28"/>
        </w:rPr>
        <w:t xml:space="preserve">  трудовых  договоров и принятых на работу, как по </w:t>
      </w:r>
      <w:r w:rsidR="003D2C4B" w:rsidRPr="001B18E5">
        <w:rPr>
          <w:rFonts w:ascii="Times New Roman" w:hAnsi="Times New Roman"/>
          <w:color w:val="FF0000"/>
          <w:sz w:val="28"/>
          <w:szCs w:val="28"/>
        </w:rPr>
        <w:lastRenderedPageBreak/>
        <w:t>основному месту работы, так и по совместительству (внешнему или внутреннему).</w:t>
      </w:r>
    </w:p>
    <w:p w:rsidR="003F3606" w:rsidRDefault="006752F8" w:rsidP="007C1943">
      <w:pPr>
        <w:pStyle w:val="af"/>
        <w:jc w:val="center"/>
        <w:rPr>
          <w:rFonts w:ascii="Times New Roman" w:hAnsi="Times New Roman" w:cs="Times New Roman"/>
          <w:b/>
          <w:sz w:val="28"/>
          <w:szCs w:val="28"/>
        </w:rPr>
      </w:pPr>
      <w:bookmarkStart w:id="0" w:name="bookmark0"/>
      <w:r w:rsidRPr="007C1943">
        <w:rPr>
          <w:rFonts w:ascii="Times New Roman" w:hAnsi="Times New Roman" w:cs="Times New Roman"/>
          <w:b/>
          <w:sz w:val="28"/>
          <w:szCs w:val="28"/>
        </w:rPr>
        <w:t>2. Порядок и условия оплаты труда</w:t>
      </w:r>
      <w:bookmarkEnd w:id="0"/>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Pr="00DF33AC">
        <w:rPr>
          <w:rFonts w:ascii="Times New Roman" w:hAnsi="Times New Roman" w:cs="Times New Roman"/>
          <w:sz w:val="28"/>
          <w:szCs w:val="28"/>
        </w:rPr>
        <w:t xml:space="preserve">1. При определении размера оплаты труда работников </w:t>
      </w:r>
      <w:r>
        <w:rPr>
          <w:rFonts w:ascii="Times New Roman" w:hAnsi="Times New Roman" w:cs="Times New Roman"/>
          <w:sz w:val="28"/>
          <w:szCs w:val="28"/>
        </w:rPr>
        <w:t>общеобразовательного учреждения</w:t>
      </w:r>
      <w:r w:rsidRPr="00DF33AC">
        <w:rPr>
          <w:rFonts w:ascii="Times New Roman" w:hAnsi="Times New Roman" w:cs="Times New Roman"/>
          <w:sz w:val="28"/>
          <w:szCs w:val="28"/>
        </w:rPr>
        <w:t>, учитываются следующие условия:</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продолжительность рабочего времени (нормы часов педагогической работы за ставку заработной платы) педагогических работников учреждений;</w:t>
      </w:r>
    </w:p>
    <w:p w:rsidR="00496A94"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объемы учебной (педагогической) работы;</w:t>
      </w:r>
    </w:p>
    <w:p w:rsidR="00496A94" w:rsidRPr="00496A94" w:rsidRDefault="00496A94" w:rsidP="00496A94">
      <w:pPr>
        <w:pStyle w:val="ConsPlusNormal"/>
        <w:widowControl/>
        <w:ind w:firstLine="540"/>
        <w:jc w:val="both"/>
        <w:rPr>
          <w:rFonts w:ascii="Times New Roman" w:hAnsi="Times New Roman" w:cs="Times New Roman"/>
          <w:sz w:val="28"/>
          <w:szCs w:val="28"/>
        </w:rPr>
      </w:pPr>
      <w:r w:rsidRPr="00496A94">
        <w:rPr>
          <w:rFonts w:ascii="Times New Roman" w:hAnsi="Times New Roman" w:cs="Times New Roman"/>
          <w:sz w:val="28"/>
          <w:szCs w:val="28"/>
        </w:rPr>
        <w:t xml:space="preserve">- порядок исчисления заработной платы </w:t>
      </w:r>
      <w:proofErr w:type="gramStart"/>
      <w:r w:rsidRPr="00496A94">
        <w:rPr>
          <w:rFonts w:ascii="Times New Roman" w:hAnsi="Times New Roman" w:cs="Times New Roman"/>
          <w:sz w:val="28"/>
          <w:szCs w:val="28"/>
        </w:rPr>
        <w:t>педагогических</w:t>
      </w:r>
      <w:proofErr w:type="gramEnd"/>
      <w:r w:rsidRPr="00496A94">
        <w:rPr>
          <w:rFonts w:ascii="Times New Roman" w:hAnsi="Times New Roman" w:cs="Times New Roman"/>
          <w:sz w:val="28"/>
          <w:szCs w:val="28"/>
        </w:rPr>
        <w:t xml:space="preserve"> работников на основании тарификации;</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 xml:space="preserve">особенности исчисления почасовой оплаты труда </w:t>
      </w:r>
      <w:proofErr w:type="gramStart"/>
      <w:r w:rsidRPr="00DF33AC">
        <w:rPr>
          <w:rFonts w:ascii="Times New Roman" w:hAnsi="Times New Roman" w:cs="Times New Roman"/>
          <w:sz w:val="28"/>
          <w:szCs w:val="28"/>
        </w:rPr>
        <w:t>педагогических</w:t>
      </w:r>
      <w:proofErr w:type="gramEnd"/>
      <w:r w:rsidRPr="00DF33AC">
        <w:rPr>
          <w:rFonts w:ascii="Times New Roman" w:hAnsi="Times New Roman" w:cs="Times New Roman"/>
          <w:sz w:val="28"/>
          <w:szCs w:val="28"/>
        </w:rPr>
        <w:t xml:space="preserve"> работников;</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 xml:space="preserve">условия труда, отклоняющиеся от </w:t>
      </w:r>
      <w:proofErr w:type="gramStart"/>
      <w:r w:rsidRPr="00DF33AC">
        <w:rPr>
          <w:rFonts w:ascii="Times New Roman" w:hAnsi="Times New Roman" w:cs="Times New Roman"/>
          <w:sz w:val="28"/>
          <w:szCs w:val="28"/>
        </w:rPr>
        <w:t>нормальных</w:t>
      </w:r>
      <w:proofErr w:type="gramEnd"/>
      <w:r w:rsidRPr="00DF33AC">
        <w:rPr>
          <w:rFonts w:ascii="Times New Roman" w:hAnsi="Times New Roman" w:cs="Times New Roman"/>
          <w:sz w:val="28"/>
          <w:szCs w:val="28"/>
        </w:rPr>
        <w:t>, выплаты, обусловленные районным регулированием оплаты труда.</w:t>
      </w:r>
    </w:p>
    <w:p w:rsidR="00496A94" w:rsidRPr="00DF33AC" w:rsidRDefault="00496A94" w:rsidP="00496A94">
      <w:pPr>
        <w:pStyle w:val="ConsPlusNormal"/>
        <w:widowControl/>
        <w:ind w:firstLine="540"/>
        <w:jc w:val="both"/>
        <w:rPr>
          <w:rFonts w:ascii="Times New Roman" w:hAnsi="Times New Roman" w:cs="Times New Roman"/>
          <w:sz w:val="28"/>
          <w:szCs w:val="28"/>
        </w:rPr>
      </w:pPr>
      <w:r w:rsidRPr="00DF33AC">
        <w:rPr>
          <w:rFonts w:ascii="Times New Roman" w:hAnsi="Times New Roman" w:cs="Times New Roman"/>
          <w:sz w:val="28"/>
          <w:szCs w:val="28"/>
        </w:rPr>
        <w:t>2.</w:t>
      </w:r>
      <w:r>
        <w:rPr>
          <w:rFonts w:ascii="Times New Roman" w:hAnsi="Times New Roman" w:cs="Times New Roman"/>
          <w:sz w:val="28"/>
          <w:szCs w:val="28"/>
        </w:rPr>
        <w:t>2.</w:t>
      </w:r>
      <w:r w:rsidRPr="00DF33AC">
        <w:rPr>
          <w:rFonts w:ascii="Times New Roman" w:hAnsi="Times New Roman" w:cs="Times New Roman"/>
          <w:sz w:val="28"/>
          <w:szCs w:val="28"/>
        </w:rPr>
        <w:t xml:space="preserve"> Заработная плата работников</w:t>
      </w:r>
      <w:r>
        <w:rPr>
          <w:rFonts w:ascii="Times New Roman" w:hAnsi="Times New Roman" w:cs="Times New Roman"/>
          <w:sz w:val="28"/>
          <w:szCs w:val="28"/>
        </w:rPr>
        <w:t xml:space="preserve"> общеобразовательного учреждения</w:t>
      </w:r>
      <w:r w:rsidRPr="00DF33AC">
        <w:rPr>
          <w:rFonts w:ascii="Times New Roman" w:hAnsi="Times New Roman" w:cs="Times New Roman"/>
          <w:sz w:val="28"/>
          <w:szCs w:val="28"/>
        </w:rPr>
        <w:t xml:space="preserve">  предельными размерами не ограничивается.</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Pr="00DF33AC">
        <w:rPr>
          <w:rFonts w:ascii="Times New Roman" w:hAnsi="Times New Roman" w:cs="Times New Roman"/>
          <w:sz w:val="28"/>
          <w:szCs w:val="28"/>
        </w:rPr>
        <w:t>3. Изменение оплаты труда производится:</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в случае присвоения квалификационной категории - со дня вынесения решения соответствующей аттестационной комиссии;</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в случае присвоения почетного звания - со дня присвоения почетного звания (при предъявлении документа, подтверждающего присвоение почетного звания);</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в случае присуждения ученой степени кандидата наук -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F33AC">
        <w:rPr>
          <w:rFonts w:ascii="Times New Roman" w:hAnsi="Times New Roman" w:cs="Times New Roman"/>
          <w:sz w:val="28"/>
          <w:szCs w:val="28"/>
        </w:rP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представлении диплома государственного образца доктора наук).</w:t>
      </w:r>
    </w:p>
    <w:p w:rsidR="00496A94" w:rsidRPr="00496A94" w:rsidRDefault="00496A94" w:rsidP="00496A94">
      <w:pPr>
        <w:pStyle w:val="ae"/>
        <w:autoSpaceDE w:val="0"/>
        <w:autoSpaceDN w:val="0"/>
        <w:adjustRightInd w:val="0"/>
        <w:ind w:left="0" w:firstLine="567"/>
        <w:jc w:val="both"/>
        <w:outlineLvl w:val="2"/>
        <w:rPr>
          <w:rFonts w:ascii="Times New Roman" w:hAnsi="Times New Roman"/>
          <w:color w:val="auto"/>
          <w:sz w:val="28"/>
          <w:szCs w:val="28"/>
        </w:rPr>
      </w:pPr>
      <w:r>
        <w:rPr>
          <w:rFonts w:ascii="Times New Roman" w:hAnsi="Times New Roman"/>
          <w:sz w:val="28"/>
          <w:szCs w:val="28"/>
        </w:rPr>
        <w:t>2.</w:t>
      </w:r>
      <w:r w:rsidRPr="00DF33AC">
        <w:rPr>
          <w:rFonts w:ascii="Times New Roman" w:hAnsi="Times New Roman"/>
          <w:sz w:val="28"/>
          <w:szCs w:val="28"/>
        </w:rPr>
        <w:t xml:space="preserve">4. </w:t>
      </w:r>
      <w:proofErr w:type="gramStart"/>
      <w:r w:rsidRPr="00DF33AC">
        <w:rPr>
          <w:rFonts w:ascii="Times New Roman" w:hAnsi="Times New Roman"/>
          <w:sz w:val="28"/>
          <w:szCs w:val="28"/>
        </w:rPr>
        <w:t xml:space="preserve">При наступлении у работника права на изменение заработной платы в соответствии с пунктом </w:t>
      </w:r>
      <w:r>
        <w:rPr>
          <w:rFonts w:ascii="Times New Roman" w:hAnsi="Times New Roman"/>
          <w:sz w:val="28"/>
          <w:szCs w:val="28"/>
        </w:rPr>
        <w:t xml:space="preserve">2.3. </w:t>
      </w:r>
      <w:r w:rsidRPr="00DF33AC">
        <w:rPr>
          <w:rFonts w:ascii="Times New Roman" w:hAnsi="Times New Roman"/>
          <w:sz w:val="28"/>
          <w:szCs w:val="28"/>
        </w:rPr>
        <w:t xml:space="preserve">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r>
        <w:rPr>
          <w:rFonts w:ascii="Times New Roman" w:hAnsi="Times New Roman"/>
          <w:sz w:val="28"/>
          <w:szCs w:val="28"/>
        </w:rPr>
        <w:t xml:space="preserve"> </w:t>
      </w:r>
      <w:r w:rsidRPr="00496A94">
        <w:rPr>
          <w:rFonts w:ascii="Times New Roman" w:hAnsi="Times New Roman"/>
          <w:color w:val="auto"/>
          <w:sz w:val="28"/>
          <w:szCs w:val="28"/>
        </w:rPr>
        <w:t>(с учетом норм, закрепленных Постановлением</w:t>
      </w:r>
      <w:r w:rsidRPr="00496A94">
        <w:rPr>
          <w:rFonts w:ascii="Times New Roman" w:hAnsi="Times New Roman"/>
          <w:iCs/>
          <w:color w:val="auto"/>
          <w:sz w:val="28"/>
          <w:szCs w:val="28"/>
        </w:rPr>
        <w:t xml:space="preserve"> Правительства РФ от 24.12.2007 N 922 «Об особенностях порядка исчисления средней заработной платы»).</w:t>
      </w:r>
      <w:proofErr w:type="gramEnd"/>
    </w:p>
    <w:p w:rsidR="00496A94" w:rsidRPr="00DF33AC" w:rsidRDefault="00496A94" w:rsidP="00496A9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2.5</w:t>
      </w:r>
      <w:r w:rsidRPr="00DF33AC">
        <w:rPr>
          <w:rFonts w:ascii="Times New Roman" w:hAnsi="Times New Roman" w:cs="Times New Roman"/>
          <w:sz w:val="28"/>
          <w:szCs w:val="28"/>
        </w:rPr>
        <w:t xml:space="preserve">. Преподавательская работа </w:t>
      </w:r>
      <w:r>
        <w:rPr>
          <w:rFonts w:ascii="Times New Roman" w:hAnsi="Times New Roman" w:cs="Times New Roman"/>
          <w:sz w:val="28"/>
          <w:szCs w:val="28"/>
        </w:rPr>
        <w:t>в МАОУ СОШ № 11</w:t>
      </w:r>
      <w:r w:rsidRPr="00DF33AC">
        <w:rPr>
          <w:rFonts w:ascii="Times New Roman" w:hAnsi="Times New Roman" w:cs="Times New Roman"/>
          <w:sz w:val="28"/>
          <w:szCs w:val="28"/>
        </w:rPr>
        <w:t xml:space="preserve"> для педагогических работников не является работой по совместительству и не требует заключения (оформления) трудового договора  при условии осуществления видов работы, предусмотренных Постановлением Министерства труда Российско</w:t>
      </w:r>
      <w:r>
        <w:rPr>
          <w:rFonts w:ascii="Times New Roman" w:hAnsi="Times New Roman" w:cs="Times New Roman"/>
          <w:sz w:val="28"/>
          <w:szCs w:val="28"/>
        </w:rPr>
        <w:t>й Федерации от 30.06.2003 N 41 «</w:t>
      </w:r>
      <w:r w:rsidRPr="00DF33AC">
        <w:rPr>
          <w:rFonts w:ascii="Times New Roman" w:hAnsi="Times New Roman" w:cs="Times New Roman"/>
          <w:sz w:val="28"/>
          <w:szCs w:val="28"/>
        </w:rPr>
        <w:t xml:space="preserve">Об особенностях работы по </w:t>
      </w:r>
      <w:r w:rsidRPr="00DF33AC">
        <w:rPr>
          <w:rFonts w:ascii="Times New Roman" w:hAnsi="Times New Roman" w:cs="Times New Roman"/>
          <w:sz w:val="28"/>
          <w:szCs w:val="28"/>
        </w:rPr>
        <w:lastRenderedPageBreak/>
        <w:t>совместительству педагогических, медицинских, фармацевтических р</w:t>
      </w:r>
      <w:r>
        <w:rPr>
          <w:rFonts w:ascii="Times New Roman" w:hAnsi="Times New Roman" w:cs="Times New Roman"/>
          <w:sz w:val="28"/>
          <w:szCs w:val="28"/>
        </w:rPr>
        <w:t>аботников и работников культуры»</w:t>
      </w:r>
      <w:r w:rsidRPr="00DF33AC">
        <w:rPr>
          <w:rFonts w:ascii="Times New Roman" w:hAnsi="Times New Roman" w:cs="Times New Roman"/>
          <w:sz w:val="28"/>
          <w:szCs w:val="28"/>
        </w:rPr>
        <w:t>.</w:t>
      </w:r>
    </w:p>
    <w:p w:rsidR="00496A94" w:rsidRPr="00496A94" w:rsidRDefault="00496A94" w:rsidP="00496A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DF33AC">
        <w:rPr>
          <w:rFonts w:ascii="Times New Roman" w:hAnsi="Times New Roman" w:cs="Times New Roman"/>
          <w:sz w:val="28"/>
          <w:szCs w:val="28"/>
        </w:rPr>
        <w:t xml:space="preserve">. </w:t>
      </w:r>
      <w:proofErr w:type="gramStart"/>
      <w:r w:rsidRPr="00DF33AC">
        <w:rPr>
          <w:rFonts w:ascii="Times New Roman" w:hAnsi="Times New Roman" w:cs="Times New Roman"/>
          <w:sz w:val="28"/>
          <w:szCs w:val="28"/>
        </w:rPr>
        <w:t xml:space="preserve">Предоставление преподавательской работы лицам, выполняющим ее помимо основной работы в </w:t>
      </w:r>
      <w:r>
        <w:rPr>
          <w:rFonts w:ascii="Times New Roman" w:hAnsi="Times New Roman" w:cs="Times New Roman"/>
          <w:sz w:val="28"/>
          <w:szCs w:val="28"/>
        </w:rPr>
        <w:t>МАОУ СОШ № 11</w:t>
      </w:r>
      <w:r w:rsidRPr="00DF33AC">
        <w:rPr>
          <w:rFonts w:ascii="Times New Roman" w:hAnsi="Times New Roman" w:cs="Times New Roman"/>
          <w:sz w:val="28"/>
          <w:szCs w:val="28"/>
        </w:rPr>
        <w:t xml:space="preserve">, а также педагогическим, руководящим и иным работникам других учреждений, работникам предприятий, учреждений и организаций (включая работников органов местного самоуправления, осуществляющих управление в сфере образования) осуществляется с учетом мнения </w:t>
      </w:r>
      <w:r w:rsidRPr="00496A94">
        <w:rPr>
          <w:rFonts w:ascii="Times New Roman" w:hAnsi="Times New Roman" w:cs="Times New Roman"/>
          <w:sz w:val="28"/>
          <w:szCs w:val="28"/>
        </w:rPr>
        <w:t>профсоюзного комитета первичной профсоюзной организации при условии, если педагогические</w:t>
      </w:r>
      <w:r w:rsidRPr="00DF33AC">
        <w:rPr>
          <w:rFonts w:ascii="Times New Roman" w:hAnsi="Times New Roman" w:cs="Times New Roman"/>
          <w:sz w:val="28"/>
          <w:szCs w:val="28"/>
        </w:rPr>
        <w:t xml:space="preserve"> работники, для которых данное </w:t>
      </w:r>
      <w:r>
        <w:rPr>
          <w:rFonts w:ascii="Times New Roman" w:hAnsi="Times New Roman" w:cs="Times New Roman"/>
          <w:sz w:val="28"/>
          <w:szCs w:val="28"/>
        </w:rPr>
        <w:t xml:space="preserve">общеобразовательное </w:t>
      </w:r>
      <w:r w:rsidRPr="00DF33AC">
        <w:rPr>
          <w:rFonts w:ascii="Times New Roman" w:hAnsi="Times New Roman" w:cs="Times New Roman"/>
          <w:sz w:val="28"/>
          <w:szCs w:val="28"/>
        </w:rPr>
        <w:t>учреждение является основным местом работы</w:t>
      </w:r>
      <w:proofErr w:type="gramEnd"/>
      <w:r w:rsidRPr="00DF33AC">
        <w:rPr>
          <w:rFonts w:ascii="Times New Roman" w:hAnsi="Times New Roman" w:cs="Times New Roman"/>
          <w:sz w:val="28"/>
          <w:szCs w:val="28"/>
        </w:rPr>
        <w:t>,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3F3606" w:rsidRPr="00A93B82" w:rsidRDefault="00496A94" w:rsidP="00496A94">
      <w:pPr>
        <w:pStyle w:val="af"/>
        <w:tabs>
          <w:tab w:val="left" w:pos="993"/>
        </w:tabs>
        <w:jc w:val="both"/>
        <w:rPr>
          <w:rFonts w:ascii="Times New Roman" w:hAnsi="Times New Roman" w:cs="Times New Roman"/>
          <w:sz w:val="28"/>
          <w:szCs w:val="28"/>
        </w:rPr>
      </w:pPr>
      <w:r>
        <w:rPr>
          <w:rStyle w:val="0pt0"/>
          <w:rFonts w:eastAsia="Courier New"/>
          <w:sz w:val="28"/>
          <w:szCs w:val="28"/>
        </w:rPr>
        <w:t xml:space="preserve">       2.7</w:t>
      </w:r>
      <w:r w:rsidR="006752F8" w:rsidRPr="00A93B82">
        <w:rPr>
          <w:rStyle w:val="0pt0"/>
          <w:rFonts w:eastAsia="Courier New"/>
          <w:sz w:val="28"/>
          <w:szCs w:val="28"/>
        </w:rPr>
        <w:t>.</w:t>
      </w:r>
      <w:r w:rsidR="00185234">
        <w:rPr>
          <w:rStyle w:val="0pt"/>
          <w:rFonts w:eastAsia="Courier New"/>
          <w:sz w:val="28"/>
          <w:szCs w:val="28"/>
        </w:rPr>
        <w:tab/>
        <w:t>Оплата труда работников общеобразовательного учреждения</w:t>
      </w:r>
      <w:r w:rsidR="006752F8" w:rsidRPr="00A93B82">
        <w:rPr>
          <w:rStyle w:val="0pt"/>
          <w:rFonts w:eastAsia="Courier New"/>
          <w:sz w:val="28"/>
          <w:szCs w:val="28"/>
        </w:rPr>
        <w:t xml:space="preserve"> включает в себя:</w:t>
      </w:r>
    </w:p>
    <w:p w:rsidR="003F3606" w:rsidRPr="00A93B82" w:rsidRDefault="00185234" w:rsidP="00185234">
      <w:pPr>
        <w:pStyle w:val="af"/>
        <w:jc w:val="both"/>
        <w:rPr>
          <w:rFonts w:ascii="Times New Roman" w:hAnsi="Times New Roman" w:cs="Times New Roman"/>
          <w:sz w:val="28"/>
          <w:szCs w:val="28"/>
        </w:rPr>
      </w:pPr>
      <w:r>
        <w:rPr>
          <w:rStyle w:val="0pt"/>
          <w:rFonts w:eastAsia="Courier New"/>
          <w:sz w:val="28"/>
          <w:szCs w:val="28"/>
        </w:rPr>
        <w:t xml:space="preserve">- </w:t>
      </w:r>
      <w:r w:rsidR="006752F8" w:rsidRPr="00A93B82">
        <w:rPr>
          <w:rStyle w:val="0pt"/>
          <w:rFonts w:eastAsia="Courier New"/>
          <w:sz w:val="28"/>
          <w:szCs w:val="28"/>
        </w:rPr>
        <w:t>размеры окладов (должностных окладов), ставок заработной платы по профессиональным квалификационным группам;</w:t>
      </w:r>
    </w:p>
    <w:p w:rsidR="003F3606" w:rsidRPr="00A93B82" w:rsidRDefault="00185234" w:rsidP="00185234">
      <w:pPr>
        <w:pStyle w:val="af"/>
        <w:jc w:val="both"/>
        <w:rPr>
          <w:rFonts w:ascii="Times New Roman" w:hAnsi="Times New Roman" w:cs="Times New Roman"/>
          <w:sz w:val="28"/>
          <w:szCs w:val="28"/>
        </w:rPr>
      </w:pPr>
      <w:r>
        <w:rPr>
          <w:rStyle w:val="0pt"/>
          <w:rFonts w:eastAsia="Courier New"/>
          <w:sz w:val="28"/>
          <w:szCs w:val="28"/>
        </w:rPr>
        <w:t xml:space="preserve">- </w:t>
      </w:r>
      <w:r w:rsidR="006752F8" w:rsidRPr="00A93B82">
        <w:rPr>
          <w:rStyle w:val="0pt"/>
          <w:rFonts w:eastAsia="Courier New"/>
          <w:sz w:val="28"/>
          <w:szCs w:val="28"/>
        </w:rPr>
        <w:t>размеры повышающих коэффициентов к окладам (должностным окладам), ставкам заработной платы;</w:t>
      </w:r>
    </w:p>
    <w:p w:rsidR="003F3606" w:rsidRPr="00A93B82" w:rsidRDefault="00185234" w:rsidP="00185234">
      <w:pPr>
        <w:pStyle w:val="af"/>
        <w:jc w:val="both"/>
        <w:rPr>
          <w:rFonts w:ascii="Times New Roman" w:hAnsi="Times New Roman" w:cs="Times New Roman"/>
          <w:sz w:val="28"/>
          <w:szCs w:val="28"/>
        </w:rPr>
      </w:pPr>
      <w:r>
        <w:rPr>
          <w:rStyle w:val="0pt"/>
          <w:rFonts w:eastAsia="Courier New"/>
          <w:sz w:val="28"/>
          <w:szCs w:val="28"/>
        </w:rPr>
        <w:t xml:space="preserve">- </w:t>
      </w:r>
      <w:r w:rsidR="006752F8" w:rsidRPr="00A93B82">
        <w:rPr>
          <w:rStyle w:val="0pt"/>
          <w:rFonts w:eastAsia="Courier New"/>
          <w:sz w:val="28"/>
          <w:szCs w:val="28"/>
        </w:rPr>
        <w:t>выплаты компенсационного характера;</w:t>
      </w:r>
    </w:p>
    <w:p w:rsidR="003F3606" w:rsidRDefault="00185234" w:rsidP="00185234">
      <w:pPr>
        <w:pStyle w:val="af"/>
        <w:jc w:val="both"/>
        <w:rPr>
          <w:rStyle w:val="0pt"/>
          <w:rFonts w:eastAsia="Courier New"/>
          <w:sz w:val="28"/>
          <w:szCs w:val="28"/>
        </w:rPr>
      </w:pPr>
      <w:r>
        <w:rPr>
          <w:rStyle w:val="0pt"/>
          <w:rFonts w:eastAsia="Courier New"/>
          <w:sz w:val="28"/>
          <w:szCs w:val="28"/>
        </w:rPr>
        <w:t xml:space="preserve">- </w:t>
      </w:r>
      <w:r w:rsidR="006752F8" w:rsidRPr="00A93B82">
        <w:rPr>
          <w:rStyle w:val="0pt"/>
          <w:rFonts w:eastAsia="Courier New"/>
          <w:sz w:val="28"/>
          <w:szCs w:val="28"/>
        </w:rPr>
        <w:t>выплаты стимулирующего характера.</w:t>
      </w:r>
    </w:p>
    <w:p w:rsidR="00496A94" w:rsidRPr="00496A94" w:rsidRDefault="00496A94" w:rsidP="00496A94">
      <w:pPr>
        <w:pStyle w:val="ConsPlusNormal"/>
        <w:ind w:firstLine="540"/>
        <w:jc w:val="both"/>
        <w:rPr>
          <w:rFonts w:ascii="Times New Roman" w:hAnsi="Times New Roman" w:cs="Times New Roman"/>
          <w:color w:val="FF0000"/>
          <w:sz w:val="28"/>
          <w:szCs w:val="28"/>
        </w:rPr>
      </w:pPr>
      <w:r w:rsidRPr="00496A94">
        <w:rPr>
          <w:rFonts w:ascii="Times New Roman" w:hAnsi="Times New Roman" w:cs="Times New Roman"/>
          <w:color w:val="FF0000"/>
          <w:sz w:val="28"/>
          <w:szCs w:val="28"/>
        </w:rPr>
        <w:t>2.</w:t>
      </w:r>
      <w:r w:rsidR="0040740A">
        <w:rPr>
          <w:rFonts w:ascii="Times New Roman" w:hAnsi="Times New Roman" w:cs="Times New Roman"/>
          <w:color w:val="FF0000"/>
          <w:sz w:val="28"/>
          <w:szCs w:val="28"/>
        </w:rPr>
        <w:t>8</w:t>
      </w:r>
      <w:r>
        <w:rPr>
          <w:rFonts w:ascii="Times New Roman" w:hAnsi="Times New Roman" w:cs="Times New Roman"/>
          <w:color w:val="FF0000"/>
          <w:sz w:val="28"/>
          <w:szCs w:val="28"/>
        </w:rPr>
        <w:t>. Общеобразовательное учреждение</w:t>
      </w:r>
      <w:r w:rsidRPr="00496A94">
        <w:rPr>
          <w:rFonts w:ascii="Times New Roman" w:hAnsi="Times New Roman" w:cs="Times New Roman"/>
          <w:color w:val="FF0000"/>
          <w:sz w:val="28"/>
          <w:szCs w:val="28"/>
        </w:rPr>
        <w:t>, в пределах, имеющихся у нее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p>
    <w:p w:rsidR="0040740A" w:rsidRPr="0040740A" w:rsidRDefault="0040740A" w:rsidP="0040740A">
      <w:pPr>
        <w:pStyle w:val="ConsPlusNormal"/>
        <w:widowControl/>
        <w:ind w:firstLine="540"/>
        <w:jc w:val="both"/>
        <w:rPr>
          <w:rFonts w:ascii="Times New Roman" w:hAnsi="Times New Roman" w:cs="Times New Roman"/>
          <w:color w:val="FF0000"/>
          <w:sz w:val="28"/>
          <w:szCs w:val="28"/>
        </w:rPr>
      </w:pPr>
      <w:r w:rsidRPr="0040740A">
        <w:rPr>
          <w:rFonts w:ascii="Times New Roman" w:hAnsi="Times New Roman" w:cs="Times New Roman"/>
          <w:color w:val="FF0000"/>
          <w:sz w:val="28"/>
          <w:szCs w:val="28"/>
        </w:rPr>
        <w:t>2.</w:t>
      </w:r>
      <w:r>
        <w:rPr>
          <w:rFonts w:ascii="Times New Roman" w:hAnsi="Times New Roman" w:cs="Times New Roman"/>
          <w:color w:val="FF0000"/>
          <w:sz w:val="28"/>
          <w:szCs w:val="28"/>
        </w:rPr>
        <w:t>9</w:t>
      </w:r>
      <w:r w:rsidRPr="0040740A">
        <w:rPr>
          <w:rFonts w:ascii="Times New Roman" w:hAnsi="Times New Roman" w:cs="Times New Roman"/>
          <w:color w:val="FF0000"/>
          <w:sz w:val="28"/>
          <w:szCs w:val="28"/>
        </w:rPr>
        <w:t xml:space="preserve">. </w:t>
      </w:r>
      <w:proofErr w:type="gramStart"/>
      <w:r w:rsidRPr="0040740A">
        <w:rPr>
          <w:rFonts w:ascii="Times New Roman" w:hAnsi="Times New Roman" w:cs="Times New Roman"/>
          <w:color w:val="FF0000"/>
          <w:sz w:val="28"/>
          <w:szCs w:val="28"/>
        </w:rPr>
        <w:t xml:space="preserve">Размеры окладов (должностных окладов), ставок заработной платы работников </w:t>
      </w:r>
      <w:r>
        <w:rPr>
          <w:rFonts w:ascii="Times New Roman" w:hAnsi="Times New Roman" w:cs="Times New Roman"/>
          <w:color w:val="FF0000"/>
          <w:sz w:val="28"/>
          <w:szCs w:val="28"/>
        </w:rPr>
        <w:t xml:space="preserve">общеобразовательного учреждения </w:t>
      </w:r>
      <w:r w:rsidRPr="0040740A">
        <w:rPr>
          <w:rFonts w:ascii="Times New Roman" w:hAnsi="Times New Roman" w:cs="Times New Roman"/>
          <w:color w:val="FF0000"/>
          <w:sz w:val="28"/>
          <w:szCs w:val="28"/>
        </w:rPr>
        <w:t xml:space="preserve"> устанавливаются на основе отнесения должностей к соответствующим профессиональным квалификационным группам, утвержденным Приказом Министерства здравоохранения и социального развития Российской Федерации от 26.08.2010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roofErr w:type="gramEnd"/>
    </w:p>
    <w:p w:rsidR="0040740A" w:rsidRPr="0040740A" w:rsidRDefault="0040740A" w:rsidP="0040740A">
      <w:pPr>
        <w:pStyle w:val="ConsPlusNormal"/>
        <w:widowControl/>
        <w:ind w:firstLine="540"/>
        <w:jc w:val="both"/>
        <w:rPr>
          <w:rFonts w:ascii="Times New Roman" w:hAnsi="Times New Roman" w:cs="Times New Roman"/>
          <w:color w:val="FF0000"/>
          <w:sz w:val="28"/>
          <w:szCs w:val="28"/>
        </w:rPr>
      </w:pPr>
      <w:r w:rsidRPr="0040740A">
        <w:rPr>
          <w:rFonts w:ascii="Times New Roman" w:hAnsi="Times New Roman" w:cs="Times New Roman"/>
          <w:color w:val="FF0000"/>
          <w:sz w:val="28"/>
          <w:szCs w:val="28"/>
        </w:rPr>
        <w:t>2.1</w:t>
      </w:r>
      <w:r>
        <w:rPr>
          <w:rFonts w:ascii="Times New Roman" w:hAnsi="Times New Roman" w:cs="Times New Roman"/>
          <w:color w:val="FF0000"/>
          <w:sz w:val="28"/>
          <w:szCs w:val="28"/>
        </w:rPr>
        <w:t>0</w:t>
      </w:r>
      <w:r w:rsidRPr="0040740A">
        <w:rPr>
          <w:rFonts w:ascii="Times New Roman" w:hAnsi="Times New Roman" w:cs="Times New Roman"/>
          <w:color w:val="FF0000"/>
          <w:sz w:val="28"/>
          <w:szCs w:val="28"/>
        </w:rPr>
        <w:t>.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40740A" w:rsidRPr="0040740A" w:rsidRDefault="0040740A" w:rsidP="0040740A">
      <w:pPr>
        <w:pStyle w:val="ConsPlusNormal"/>
        <w:widowControl/>
        <w:ind w:firstLine="540"/>
        <w:jc w:val="both"/>
        <w:rPr>
          <w:rFonts w:ascii="Times New Roman" w:hAnsi="Times New Roman" w:cs="Times New Roman"/>
          <w:color w:val="FF0000"/>
          <w:sz w:val="28"/>
          <w:szCs w:val="28"/>
        </w:rPr>
      </w:pPr>
      <w:r w:rsidRPr="0040740A">
        <w:rPr>
          <w:rFonts w:ascii="Times New Roman" w:hAnsi="Times New Roman" w:cs="Times New Roman"/>
          <w:color w:val="FF0000"/>
          <w:sz w:val="28"/>
          <w:szCs w:val="28"/>
        </w:rPr>
        <w:t xml:space="preserve">2.11.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w:t>
      </w:r>
      <w:r w:rsidRPr="0040740A">
        <w:rPr>
          <w:rFonts w:ascii="Times New Roman" w:hAnsi="Times New Roman" w:cs="Times New Roman"/>
          <w:color w:val="FF0000"/>
          <w:sz w:val="28"/>
          <w:szCs w:val="28"/>
        </w:rPr>
        <w:lastRenderedPageBreak/>
        <w:t>профессиональной подготовке и уровню квалификации, которые необходимы для осуществления соответствующей профессиональной деятельности.</w:t>
      </w:r>
    </w:p>
    <w:p w:rsidR="0040740A" w:rsidRPr="0040740A" w:rsidRDefault="00AB011C" w:rsidP="0040740A">
      <w:pPr>
        <w:pStyle w:val="ConsPlusNormal"/>
        <w:widowControl/>
        <w:ind w:firstLine="540"/>
        <w:jc w:val="both"/>
        <w:rPr>
          <w:rFonts w:ascii="Times New Roman" w:hAnsi="Times New Roman" w:cs="Times New Roman"/>
          <w:color w:val="FF0000"/>
          <w:sz w:val="28"/>
          <w:szCs w:val="28"/>
        </w:rPr>
      </w:pPr>
      <w:r>
        <w:rPr>
          <w:rFonts w:ascii="Times New Roman" w:hAnsi="Times New Roman" w:cs="Times New Roman"/>
          <w:color w:val="FF0000"/>
          <w:sz w:val="28"/>
          <w:szCs w:val="28"/>
        </w:rPr>
        <w:t>2.12</w:t>
      </w:r>
      <w:r w:rsidR="0040740A" w:rsidRPr="0040740A">
        <w:rPr>
          <w:rFonts w:ascii="Times New Roman" w:hAnsi="Times New Roman" w:cs="Times New Roman"/>
          <w:color w:val="FF0000"/>
          <w:sz w:val="28"/>
          <w:szCs w:val="28"/>
        </w:rPr>
        <w:t xml:space="preserve">. Повышающие коэффициенты к окладу (должностному окладу), ставке заработной платы по профессиональным квалификационным группам подразделяются </w:t>
      </w:r>
      <w:proofErr w:type="gramStart"/>
      <w:r w:rsidR="0040740A" w:rsidRPr="0040740A">
        <w:rPr>
          <w:rFonts w:ascii="Times New Roman" w:hAnsi="Times New Roman" w:cs="Times New Roman"/>
          <w:color w:val="FF0000"/>
          <w:sz w:val="28"/>
          <w:szCs w:val="28"/>
        </w:rPr>
        <w:t>на</w:t>
      </w:r>
      <w:proofErr w:type="gramEnd"/>
      <w:r w:rsidR="0040740A" w:rsidRPr="0040740A">
        <w:rPr>
          <w:rFonts w:ascii="Times New Roman" w:hAnsi="Times New Roman" w:cs="Times New Roman"/>
          <w:color w:val="FF0000"/>
          <w:sz w:val="28"/>
          <w:szCs w:val="28"/>
        </w:rPr>
        <w:t>:</w:t>
      </w:r>
    </w:p>
    <w:p w:rsidR="0040740A" w:rsidRPr="0040740A" w:rsidRDefault="0040740A" w:rsidP="0040740A">
      <w:pPr>
        <w:pStyle w:val="ConsPlusNormal"/>
        <w:widowControl/>
        <w:ind w:firstLine="540"/>
        <w:rPr>
          <w:rFonts w:ascii="Times New Roman" w:hAnsi="Times New Roman" w:cs="Times New Roman"/>
          <w:color w:val="FF0000"/>
          <w:sz w:val="28"/>
          <w:szCs w:val="28"/>
        </w:rPr>
      </w:pPr>
      <w:r w:rsidRPr="0040740A">
        <w:rPr>
          <w:rFonts w:ascii="Times New Roman" w:hAnsi="Times New Roman" w:cs="Times New Roman"/>
          <w:color w:val="FF0000"/>
          <w:sz w:val="28"/>
          <w:szCs w:val="28"/>
        </w:rPr>
        <w:t>- повышающий коэффициент за квалификационную категорию;</w:t>
      </w:r>
    </w:p>
    <w:p w:rsidR="0040740A" w:rsidRPr="0040740A" w:rsidRDefault="0040740A" w:rsidP="0040740A">
      <w:pPr>
        <w:pStyle w:val="ConsPlusNormal"/>
        <w:widowControl/>
        <w:ind w:firstLine="540"/>
        <w:jc w:val="both"/>
        <w:rPr>
          <w:rFonts w:ascii="Times New Roman" w:hAnsi="Times New Roman" w:cs="Times New Roman"/>
          <w:color w:val="FF0000"/>
          <w:sz w:val="28"/>
          <w:szCs w:val="28"/>
        </w:rPr>
      </w:pPr>
      <w:r w:rsidRPr="0040740A">
        <w:rPr>
          <w:rFonts w:ascii="Times New Roman" w:hAnsi="Times New Roman" w:cs="Times New Roman"/>
          <w:color w:val="FF0000"/>
          <w:sz w:val="28"/>
          <w:szCs w:val="28"/>
        </w:rPr>
        <w:t>- повышающий коэффициент за ученую степень кандидата (доктора) наук или почетное звание;</w:t>
      </w:r>
    </w:p>
    <w:p w:rsidR="0040740A" w:rsidRPr="0040740A" w:rsidRDefault="0040740A" w:rsidP="0040740A">
      <w:pPr>
        <w:pStyle w:val="ConsPlusNormal"/>
        <w:widowControl/>
        <w:ind w:firstLine="540"/>
        <w:jc w:val="both"/>
        <w:rPr>
          <w:rFonts w:ascii="Times New Roman" w:hAnsi="Times New Roman" w:cs="Times New Roman"/>
          <w:color w:val="FF0000"/>
          <w:sz w:val="28"/>
          <w:szCs w:val="28"/>
        </w:rPr>
      </w:pPr>
      <w:r w:rsidRPr="0040740A">
        <w:rPr>
          <w:rFonts w:ascii="Times New Roman" w:hAnsi="Times New Roman" w:cs="Times New Roman"/>
          <w:color w:val="FF0000"/>
          <w:sz w:val="28"/>
          <w:szCs w:val="28"/>
        </w:rPr>
        <w:t>- повышающий коэффициент за должность доцента (профессора);</w:t>
      </w:r>
    </w:p>
    <w:p w:rsidR="00496A94" w:rsidRPr="0040740A" w:rsidRDefault="0040740A" w:rsidP="0040740A">
      <w:pPr>
        <w:pStyle w:val="ConsPlusNormal"/>
        <w:widowControl/>
        <w:ind w:firstLine="540"/>
        <w:jc w:val="both"/>
        <w:rPr>
          <w:rFonts w:ascii="Times New Roman" w:hAnsi="Times New Roman" w:cs="Times New Roman"/>
          <w:color w:val="FF0000"/>
          <w:sz w:val="28"/>
          <w:szCs w:val="28"/>
        </w:rPr>
      </w:pPr>
      <w:r w:rsidRPr="0040740A">
        <w:rPr>
          <w:rFonts w:ascii="Times New Roman" w:hAnsi="Times New Roman" w:cs="Times New Roman"/>
          <w:color w:val="FF0000"/>
          <w:sz w:val="28"/>
          <w:szCs w:val="28"/>
        </w:rPr>
        <w:t>- персональный повышающий коэффициент.</w:t>
      </w:r>
    </w:p>
    <w:p w:rsidR="003F3606" w:rsidRPr="00A93B82" w:rsidRDefault="00496A94" w:rsidP="00A93B82">
      <w:pPr>
        <w:pStyle w:val="af"/>
        <w:jc w:val="both"/>
        <w:rPr>
          <w:rFonts w:ascii="Times New Roman" w:hAnsi="Times New Roman" w:cs="Times New Roman"/>
          <w:sz w:val="28"/>
          <w:szCs w:val="28"/>
        </w:rPr>
      </w:pPr>
      <w:r>
        <w:rPr>
          <w:rStyle w:val="0pt2"/>
          <w:rFonts w:eastAsia="Courier New"/>
          <w:sz w:val="28"/>
          <w:szCs w:val="28"/>
        </w:rPr>
        <w:t xml:space="preserve">      </w:t>
      </w:r>
      <w:r w:rsidR="00AB011C">
        <w:rPr>
          <w:rStyle w:val="0pt2"/>
          <w:rFonts w:eastAsia="Courier New"/>
          <w:sz w:val="28"/>
          <w:szCs w:val="28"/>
        </w:rPr>
        <w:t xml:space="preserve"> 2.13</w:t>
      </w:r>
      <w:r w:rsidR="00185234">
        <w:rPr>
          <w:rStyle w:val="0pt2"/>
          <w:rFonts w:eastAsia="Courier New"/>
          <w:sz w:val="28"/>
          <w:szCs w:val="28"/>
        </w:rPr>
        <w:t xml:space="preserve">. </w:t>
      </w:r>
      <w:r w:rsidR="006752F8" w:rsidRPr="00A93B82">
        <w:rPr>
          <w:rStyle w:val="0pt2"/>
          <w:rFonts w:eastAsia="Courier New"/>
          <w:sz w:val="28"/>
          <w:szCs w:val="28"/>
        </w:rPr>
        <w:t xml:space="preserve">Размер выплат по повышающему коэффициенту к окладу </w:t>
      </w:r>
      <w:r w:rsidR="004F158C" w:rsidRPr="00A93B82">
        <w:rPr>
          <w:rStyle w:val="0pt2"/>
          <w:rFonts w:eastAsia="Courier New"/>
          <w:sz w:val="28"/>
          <w:szCs w:val="28"/>
        </w:rPr>
        <w:t>(должностному окладу), ст</w:t>
      </w:r>
      <w:r w:rsidR="006752F8" w:rsidRPr="00A93B82">
        <w:rPr>
          <w:rStyle w:val="0pt2"/>
          <w:rFonts w:eastAsia="Courier New"/>
          <w:sz w:val="28"/>
          <w:szCs w:val="28"/>
        </w:rPr>
        <w:t>авке заработной платы определяется путем умножения размера оклада (должно</w:t>
      </w:r>
      <w:r w:rsidR="004F158C" w:rsidRPr="00A93B82">
        <w:rPr>
          <w:rStyle w:val="0pt2"/>
          <w:rFonts w:eastAsia="Courier New"/>
          <w:sz w:val="28"/>
          <w:szCs w:val="28"/>
        </w:rPr>
        <w:t>стно</w:t>
      </w:r>
      <w:r w:rsidR="006752F8" w:rsidRPr="00A93B82">
        <w:rPr>
          <w:rStyle w:val="0pt2"/>
          <w:rFonts w:eastAsia="Courier New"/>
          <w:sz w:val="28"/>
          <w:szCs w:val="28"/>
        </w:rPr>
        <w:t>го оклада), ставки заработной платы работника на соответствующий повышающий коэффициент.</w:t>
      </w:r>
    </w:p>
    <w:p w:rsidR="003F3606" w:rsidRDefault="00185234" w:rsidP="00A93B82">
      <w:pPr>
        <w:pStyle w:val="af"/>
        <w:jc w:val="both"/>
        <w:rPr>
          <w:rStyle w:val="0pt2"/>
          <w:rFonts w:eastAsia="Courier New"/>
          <w:sz w:val="28"/>
          <w:szCs w:val="28"/>
        </w:rPr>
      </w:pPr>
      <w:r>
        <w:rPr>
          <w:rStyle w:val="0pt2"/>
          <w:rFonts w:eastAsia="Courier New"/>
          <w:sz w:val="28"/>
          <w:szCs w:val="28"/>
        </w:rPr>
        <w:t xml:space="preserve">      </w:t>
      </w:r>
      <w:r w:rsidR="006752F8" w:rsidRPr="00A93B82">
        <w:rPr>
          <w:rStyle w:val="0pt2"/>
          <w:rFonts w:eastAsia="Courier New"/>
          <w:sz w:val="28"/>
          <w:szCs w:val="28"/>
        </w:rPr>
        <w:t>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утвержденного на соответствующий год.</w:t>
      </w:r>
    </w:p>
    <w:p w:rsidR="0040740A" w:rsidRPr="00AB011C" w:rsidRDefault="00AB011C" w:rsidP="0040740A">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2.14</w:t>
      </w:r>
      <w:r w:rsidR="0040740A" w:rsidRPr="00AB011C">
        <w:rPr>
          <w:rFonts w:ascii="Times New Roman" w:hAnsi="Times New Roman" w:cs="Times New Roman"/>
          <w:color w:val="auto"/>
          <w:sz w:val="28"/>
          <w:szCs w:val="28"/>
        </w:rPr>
        <w:t>. Размеры повышающих коэффициентов  устанавливаются настоящим Положением и Положением</w:t>
      </w:r>
      <w:r w:rsidR="0040740A" w:rsidRPr="00AB011C">
        <w:rPr>
          <w:rFonts w:ascii="Times New Roman" w:hAnsi="Times New Roman" w:cs="Times New Roman"/>
          <w:b/>
          <w:color w:val="auto"/>
          <w:sz w:val="28"/>
          <w:szCs w:val="28"/>
        </w:rPr>
        <w:t xml:space="preserve"> </w:t>
      </w:r>
      <w:r w:rsidRPr="00AB011C">
        <w:rPr>
          <w:rFonts w:ascii="Times New Roman" w:hAnsi="Times New Roman" w:cs="Times New Roman"/>
          <w:color w:val="auto"/>
          <w:sz w:val="28"/>
          <w:szCs w:val="28"/>
        </w:rPr>
        <w:t xml:space="preserve">о регламенте распределения стимулирующих выплат работникам МАОУ СОШ № 11, </w:t>
      </w:r>
      <w:r w:rsidR="0040740A" w:rsidRPr="00AB011C">
        <w:rPr>
          <w:rFonts w:ascii="Times New Roman" w:hAnsi="Times New Roman" w:cs="Times New Roman"/>
          <w:color w:val="auto"/>
          <w:sz w:val="28"/>
          <w:szCs w:val="28"/>
        </w:rPr>
        <w:t>принятыми руководителем об</w:t>
      </w:r>
      <w:r w:rsidRPr="00AB011C">
        <w:rPr>
          <w:rFonts w:ascii="Times New Roman" w:hAnsi="Times New Roman" w:cs="Times New Roman"/>
          <w:color w:val="auto"/>
          <w:sz w:val="28"/>
          <w:szCs w:val="28"/>
        </w:rPr>
        <w:t>щеоб</w:t>
      </w:r>
      <w:r w:rsidR="0040740A" w:rsidRPr="00AB011C">
        <w:rPr>
          <w:rFonts w:ascii="Times New Roman" w:hAnsi="Times New Roman" w:cs="Times New Roman"/>
          <w:color w:val="auto"/>
          <w:sz w:val="28"/>
          <w:szCs w:val="28"/>
        </w:rPr>
        <w:t>разовательного учреждения по согласованию с профсоюзным комитетом первичной профсоюзной организации, в пределах бюджетных ассигнований на оплату труда работников образовательного учреждения.</w:t>
      </w:r>
    </w:p>
    <w:p w:rsidR="003F3606" w:rsidRPr="00A93B82" w:rsidRDefault="00AB011C" w:rsidP="00AB011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w:t>
      </w:r>
      <w:r w:rsidRPr="00DF33AC">
        <w:rPr>
          <w:rFonts w:ascii="Times New Roman" w:hAnsi="Times New Roman" w:cs="Times New Roman"/>
          <w:sz w:val="28"/>
          <w:szCs w:val="28"/>
        </w:rPr>
        <w:t xml:space="preserve">. </w:t>
      </w:r>
      <w:r w:rsidR="006752F8" w:rsidRPr="00A93B82">
        <w:rPr>
          <w:rStyle w:val="0pt2"/>
          <w:rFonts w:eastAsia="Courier New"/>
          <w:sz w:val="28"/>
          <w:szCs w:val="28"/>
        </w:rPr>
        <w:t>С учётом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настоящем Положении, работникам устанавливаются персональные повышающие коэффициенты.</w:t>
      </w:r>
    </w:p>
    <w:p w:rsidR="003F3606" w:rsidRPr="00A93B82" w:rsidRDefault="00185234" w:rsidP="00A93B82">
      <w:pPr>
        <w:pStyle w:val="af"/>
        <w:jc w:val="both"/>
        <w:rPr>
          <w:rFonts w:ascii="Times New Roman" w:hAnsi="Times New Roman" w:cs="Times New Roman"/>
          <w:sz w:val="28"/>
          <w:szCs w:val="28"/>
        </w:rPr>
      </w:pPr>
      <w:r>
        <w:rPr>
          <w:rStyle w:val="0pt2"/>
          <w:rFonts w:eastAsia="Courier New"/>
          <w:sz w:val="28"/>
          <w:szCs w:val="28"/>
        </w:rPr>
        <w:t xml:space="preserve">        </w:t>
      </w:r>
      <w:r w:rsidR="00AB5C84">
        <w:rPr>
          <w:rStyle w:val="0pt2"/>
          <w:rFonts w:eastAsia="Courier New"/>
          <w:sz w:val="28"/>
          <w:szCs w:val="28"/>
        </w:rPr>
        <w:t xml:space="preserve">  </w:t>
      </w:r>
      <w:r w:rsidR="006752F8" w:rsidRPr="00A93B82">
        <w:rPr>
          <w:rStyle w:val="0pt2"/>
          <w:rFonts w:eastAsia="Courier New"/>
          <w:sz w:val="28"/>
          <w:szCs w:val="28"/>
        </w:rPr>
        <w:t xml:space="preserve">Персональные повышающие коэффициенты устанавливаются приказом руководителя в отношении </w:t>
      </w:r>
      <w:proofErr w:type="gramStart"/>
      <w:r w:rsidR="006752F8" w:rsidRPr="00A93B82">
        <w:rPr>
          <w:rStyle w:val="0pt2"/>
          <w:rFonts w:eastAsia="Courier New"/>
          <w:sz w:val="28"/>
          <w:szCs w:val="28"/>
        </w:rPr>
        <w:t>конкретных</w:t>
      </w:r>
      <w:proofErr w:type="gramEnd"/>
      <w:r w:rsidR="006752F8" w:rsidRPr="00A93B82">
        <w:rPr>
          <w:rStyle w:val="0pt2"/>
          <w:rFonts w:eastAsia="Courier New"/>
          <w:sz w:val="28"/>
          <w:szCs w:val="28"/>
        </w:rPr>
        <w:t xml:space="preserve"> работников на основании настоящего Положения.</w:t>
      </w:r>
    </w:p>
    <w:p w:rsidR="003F3606" w:rsidRPr="00A93B82" w:rsidRDefault="00AB011C" w:rsidP="00AB011C">
      <w:pPr>
        <w:pStyle w:val="af"/>
        <w:ind w:firstLine="567"/>
        <w:jc w:val="both"/>
        <w:rPr>
          <w:rFonts w:ascii="Times New Roman" w:hAnsi="Times New Roman" w:cs="Times New Roman"/>
          <w:sz w:val="28"/>
          <w:szCs w:val="28"/>
        </w:rPr>
      </w:pPr>
      <w:r>
        <w:rPr>
          <w:rStyle w:val="0pt2"/>
          <w:rFonts w:eastAsia="Courier New"/>
          <w:sz w:val="28"/>
          <w:szCs w:val="28"/>
        </w:rPr>
        <w:t>2.16</w:t>
      </w:r>
      <w:r w:rsidR="00185234">
        <w:rPr>
          <w:rStyle w:val="0pt2"/>
          <w:rFonts w:eastAsia="Courier New"/>
          <w:sz w:val="28"/>
          <w:szCs w:val="28"/>
        </w:rPr>
        <w:t xml:space="preserve">. </w:t>
      </w:r>
      <w:r w:rsidR="006752F8" w:rsidRPr="00A93B82">
        <w:rPr>
          <w:rStyle w:val="0pt2"/>
          <w:rFonts w:eastAsia="Courier New"/>
          <w:sz w:val="28"/>
          <w:szCs w:val="28"/>
        </w:rPr>
        <w:t>Повышающие коэффициенты к окладу (должностному окладу) устанавливаются на период времени, определенный настоящим Положением.</w:t>
      </w:r>
    </w:p>
    <w:p w:rsidR="003F3606" w:rsidRPr="00A93B82" w:rsidRDefault="00AB011C" w:rsidP="00AB011C">
      <w:pPr>
        <w:pStyle w:val="af"/>
        <w:ind w:firstLine="567"/>
        <w:jc w:val="both"/>
        <w:rPr>
          <w:rFonts w:ascii="Times New Roman" w:hAnsi="Times New Roman" w:cs="Times New Roman"/>
          <w:sz w:val="28"/>
          <w:szCs w:val="28"/>
        </w:rPr>
      </w:pPr>
      <w:r>
        <w:rPr>
          <w:rStyle w:val="0pt2"/>
          <w:rFonts w:eastAsia="Courier New"/>
          <w:sz w:val="28"/>
          <w:szCs w:val="28"/>
        </w:rPr>
        <w:t xml:space="preserve">2.17. </w:t>
      </w:r>
      <w:r w:rsidR="006752F8" w:rsidRPr="00A93B82">
        <w:rPr>
          <w:rStyle w:val="0pt2"/>
          <w:rFonts w:eastAsia="Courier New"/>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3F3606" w:rsidRPr="00A93B82" w:rsidRDefault="006752F8" w:rsidP="00AB5C84">
      <w:pPr>
        <w:pStyle w:val="af"/>
        <w:jc w:val="center"/>
        <w:rPr>
          <w:rFonts w:ascii="Times New Roman" w:hAnsi="Times New Roman" w:cs="Times New Roman"/>
          <w:sz w:val="28"/>
          <w:szCs w:val="28"/>
        </w:rPr>
      </w:pPr>
      <w:bookmarkStart w:id="1" w:name="bookmark1"/>
      <w:r w:rsidRPr="00A93B82">
        <w:rPr>
          <w:rStyle w:val="12"/>
          <w:rFonts w:eastAsia="Courier New"/>
          <w:sz w:val="28"/>
          <w:szCs w:val="28"/>
        </w:rPr>
        <w:t>3. Оплата труда учебно-вспомогательного персонала</w:t>
      </w:r>
      <w:bookmarkEnd w:id="1"/>
    </w:p>
    <w:p w:rsidR="00AB5C84" w:rsidRDefault="003860B6" w:rsidP="00AB5C84">
      <w:pPr>
        <w:pStyle w:val="ConsPlusNormal"/>
        <w:ind w:firstLine="540"/>
        <w:jc w:val="both"/>
        <w:rPr>
          <w:rFonts w:ascii="Times New Roman" w:hAnsi="Times New Roman" w:cs="Times New Roman"/>
          <w:color w:val="FF0000"/>
          <w:sz w:val="28"/>
          <w:szCs w:val="28"/>
        </w:rPr>
      </w:pPr>
      <w:r w:rsidRPr="00AB5C84">
        <w:rPr>
          <w:rStyle w:val="0pt1"/>
          <w:rFonts w:eastAsia="Courier New"/>
          <w:color w:val="FF0000"/>
          <w:sz w:val="28"/>
          <w:szCs w:val="28"/>
        </w:rPr>
        <w:t>3.1</w:t>
      </w:r>
      <w:r w:rsidR="006752F8" w:rsidRPr="00AB5C84">
        <w:rPr>
          <w:rStyle w:val="0pt1"/>
          <w:rFonts w:eastAsia="Courier New"/>
          <w:color w:val="FF0000"/>
          <w:sz w:val="28"/>
          <w:szCs w:val="28"/>
        </w:rPr>
        <w:t>.</w:t>
      </w:r>
      <w:r w:rsidR="006752F8" w:rsidRPr="00AB5C84">
        <w:rPr>
          <w:rStyle w:val="0pt2"/>
          <w:rFonts w:eastAsia="Courier New"/>
          <w:color w:val="FF0000"/>
          <w:sz w:val="28"/>
          <w:szCs w:val="28"/>
        </w:rPr>
        <w:t xml:space="preserve"> </w:t>
      </w:r>
      <w:r w:rsidR="00AB5C84" w:rsidRPr="00AB5C84">
        <w:rPr>
          <w:rFonts w:ascii="Times New Roman" w:hAnsi="Times New Roman" w:cs="Times New Roman"/>
          <w:color w:val="FF0000"/>
          <w:sz w:val="28"/>
          <w:szCs w:val="28"/>
        </w:rPr>
        <w:t xml:space="preserve">Размеры должностных окладов работников Школы, занимающих должности учебно-вспомогательного персонала, устанавливаются на основе отнесения занимаемых ими должностей к профессиональным </w:t>
      </w:r>
      <w:hyperlink r:id="rId11" w:tooltip="Приказ Минздравсоцразвития РФ от 05.05.2008 N 216н (ред. от 23.12.2011) &quot;Об утверждении профессиональных квалификационных групп должностей работников образования&quot; (Зарегистрировано в Минюсте РФ 22.05.2008 N 11731){КонсультантПлюс}" w:history="1">
        <w:r w:rsidR="00AB5C84" w:rsidRPr="00AB5C84">
          <w:rPr>
            <w:rFonts w:ascii="Times New Roman" w:hAnsi="Times New Roman" w:cs="Times New Roman"/>
            <w:color w:val="FF0000"/>
            <w:sz w:val="28"/>
            <w:szCs w:val="28"/>
          </w:rPr>
          <w:t>квалификационным группам</w:t>
        </w:r>
      </w:hyperlink>
      <w:r w:rsidR="00AB5C84" w:rsidRPr="00AB5C84">
        <w:rPr>
          <w:rFonts w:ascii="Times New Roman" w:hAnsi="Times New Roman" w:cs="Times New Roman"/>
          <w:color w:val="FF0000"/>
          <w:sz w:val="28"/>
          <w:szCs w:val="28"/>
        </w:rPr>
        <w:t xml:space="preserve"> в соответствии с Приказом Министерства </w:t>
      </w:r>
      <w:r w:rsidR="00AB5C84" w:rsidRPr="00AB5C84">
        <w:rPr>
          <w:rFonts w:ascii="Times New Roman" w:hAnsi="Times New Roman" w:cs="Times New Roman"/>
          <w:color w:val="FF0000"/>
          <w:sz w:val="28"/>
          <w:szCs w:val="28"/>
        </w:rPr>
        <w:lastRenderedPageBreak/>
        <w:t xml:space="preserve">здравоохранения и социального развития Российской </w:t>
      </w:r>
      <w:r w:rsidR="00AB5C84">
        <w:rPr>
          <w:rFonts w:ascii="Times New Roman" w:hAnsi="Times New Roman" w:cs="Times New Roman"/>
          <w:color w:val="FF0000"/>
          <w:sz w:val="28"/>
          <w:szCs w:val="28"/>
        </w:rPr>
        <w:t>Федерации от 05.05.2008 N 216н «</w:t>
      </w:r>
      <w:r w:rsidR="00AB5C84" w:rsidRPr="00AB5C84">
        <w:rPr>
          <w:rFonts w:ascii="Times New Roman" w:hAnsi="Times New Roman" w:cs="Times New Roman"/>
          <w:color w:val="FF0000"/>
          <w:sz w:val="28"/>
          <w:szCs w:val="28"/>
        </w:rPr>
        <w:t>Об утверждении профессиональных квалификационных групп должност</w:t>
      </w:r>
      <w:r w:rsidR="00AB5C84">
        <w:rPr>
          <w:rFonts w:ascii="Times New Roman" w:hAnsi="Times New Roman" w:cs="Times New Roman"/>
          <w:color w:val="FF0000"/>
          <w:sz w:val="28"/>
          <w:szCs w:val="28"/>
        </w:rPr>
        <w:t>ей работников образования»</w:t>
      </w:r>
      <w:r w:rsidR="00AB5C84" w:rsidRPr="00AB5C84">
        <w:rPr>
          <w:rFonts w:ascii="Times New Roman" w:hAnsi="Times New Roman" w:cs="Times New Roman"/>
          <w:color w:val="FF0000"/>
          <w:sz w:val="28"/>
          <w:szCs w:val="28"/>
        </w:rPr>
        <w:t>.</w:t>
      </w:r>
    </w:p>
    <w:p w:rsidR="00FD565B" w:rsidRPr="00CA6A7B" w:rsidRDefault="00AB5C84" w:rsidP="00CA6A7B">
      <w:pPr>
        <w:pStyle w:val="ConsPlusNormal"/>
        <w:tabs>
          <w:tab w:val="left" w:pos="1134"/>
        </w:tabs>
        <w:ind w:firstLine="540"/>
        <w:jc w:val="both"/>
        <w:rPr>
          <w:rStyle w:val="0pt3"/>
          <w:color w:val="FF0000"/>
          <w:sz w:val="28"/>
          <w:szCs w:val="28"/>
          <w:u w:val="none"/>
        </w:rPr>
      </w:pPr>
      <w:r>
        <w:rPr>
          <w:rStyle w:val="0pt2"/>
          <w:rFonts w:eastAsia="Courier New"/>
          <w:sz w:val="28"/>
          <w:szCs w:val="28"/>
        </w:rPr>
        <w:t xml:space="preserve">3.2. </w:t>
      </w:r>
      <w:r w:rsidR="006752F8" w:rsidRPr="00A93B82">
        <w:rPr>
          <w:rStyle w:val="0pt2"/>
          <w:rFonts w:eastAsia="Courier New"/>
          <w:sz w:val="28"/>
          <w:szCs w:val="28"/>
        </w:rPr>
        <w:t>Размеры должностных окладов по профессиональным квалификационным группам должностей работников учебно-вспомогательного пе</w:t>
      </w:r>
      <w:r w:rsidR="006752F8" w:rsidRPr="00A93B82">
        <w:rPr>
          <w:rStyle w:val="0pt3"/>
          <w:rFonts w:eastAsia="Courier New"/>
          <w:sz w:val="28"/>
          <w:szCs w:val="28"/>
          <w:u w:val="none"/>
        </w:rPr>
        <w:t>рсонала устанавливаются в следующих размерах</w:t>
      </w:r>
      <w:r w:rsidR="006752F8" w:rsidRPr="00A93B82">
        <w:rPr>
          <w:rStyle w:val="0pt3"/>
          <w:rFonts w:eastAsia="Courier New"/>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552"/>
        <w:gridCol w:w="2551"/>
        <w:gridCol w:w="1985"/>
      </w:tblGrid>
      <w:tr w:rsidR="00F660A3" w:rsidRPr="00560EBE" w:rsidTr="00560EBE">
        <w:trPr>
          <w:trHeight w:val="1694"/>
        </w:trPr>
        <w:tc>
          <w:tcPr>
            <w:tcW w:w="2518" w:type="dxa"/>
          </w:tcPr>
          <w:p w:rsidR="00F660A3" w:rsidRPr="00560EBE" w:rsidRDefault="00F660A3" w:rsidP="00560EBE">
            <w:pPr>
              <w:pStyle w:val="ConsPlusNormal"/>
              <w:ind w:firstLine="0"/>
              <w:jc w:val="center"/>
              <w:rPr>
                <w:rFonts w:ascii="Times New Roman" w:hAnsi="Times New Roman" w:cs="Times New Roman"/>
                <w:color w:val="FF0000"/>
                <w:sz w:val="26"/>
                <w:szCs w:val="26"/>
              </w:rPr>
            </w:pPr>
            <w:r w:rsidRPr="00560EBE">
              <w:rPr>
                <w:rFonts w:ascii="Times New Roman" w:hAnsi="Times New Roman" w:cs="Times New Roman"/>
                <w:color w:val="FF0000"/>
                <w:sz w:val="26"/>
                <w:szCs w:val="26"/>
              </w:rPr>
              <w:t>Наименование профессиональной квалификационной группы</w:t>
            </w:r>
          </w:p>
        </w:tc>
        <w:tc>
          <w:tcPr>
            <w:tcW w:w="2552" w:type="dxa"/>
          </w:tcPr>
          <w:p w:rsidR="00F660A3" w:rsidRPr="00560EBE" w:rsidRDefault="00F660A3" w:rsidP="00560EBE">
            <w:pPr>
              <w:pStyle w:val="ConsPlusNormal"/>
              <w:ind w:firstLine="0"/>
              <w:jc w:val="center"/>
              <w:rPr>
                <w:rFonts w:ascii="Times New Roman" w:hAnsi="Times New Roman" w:cs="Times New Roman"/>
                <w:color w:val="FF0000"/>
                <w:sz w:val="26"/>
                <w:szCs w:val="26"/>
              </w:rPr>
            </w:pPr>
            <w:r w:rsidRPr="00560EBE">
              <w:rPr>
                <w:rFonts w:ascii="Times New Roman" w:hAnsi="Times New Roman" w:cs="Times New Roman"/>
                <w:color w:val="FF0000"/>
                <w:sz w:val="26"/>
                <w:szCs w:val="26"/>
              </w:rPr>
              <w:t>Квалификационный уровень профессиональной квалификационной группы</w:t>
            </w:r>
          </w:p>
        </w:tc>
        <w:tc>
          <w:tcPr>
            <w:tcW w:w="2551" w:type="dxa"/>
          </w:tcPr>
          <w:p w:rsidR="00F660A3" w:rsidRPr="00560EBE" w:rsidRDefault="00F660A3" w:rsidP="00560EBE">
            <w:pPr>
              <w:pStyle w:val="ConsPlusNormal"/>
              <w:ind w:firstLine="0"/>
              <w:jc w:val="center"/>
              <w:rPr>
                <w:rFonts w:ascii="Times New Roman" w:hAnsi="Times New Roman" w:cs="Times New Roman"/>
                <w:color w:val="FF0000"/>
                <w:sz w:val="26"/>
                <w:szCs w:val="26"/>
              </w:rPr>
            </w:pPr>
            <w:r w:rsidRPr="00560EBE">
              <w:rPr>
                <w:rFonts w:ascii="Times New Roman" w:hAnsi="Times New Roman" w:cs="Times New Roman"/>
                <w:color w:val="FF0000"/>
                <w:sz w:val="26"/>
                <w:szCs w:val="26"/>
              </w:rPr>
              <w:t>Должности, отнесенные к квалификационному уровню</w:t>
            </w:r>
          </w:p>
        </w:tc>
        <w:tc>
          <w:tcPr>
            <w:tcW w:w="1985" w:type="dxa"/>
          </w:tcPr>
          <w:p w:rsidR="00F660A3" w:rsidRPr="00560EBE" w:rsidRDefault="00F660A3" w:rsidP="00560EBE">
            <w:pPr>
              <w:pStyle w:val="ConsPlusNormal"/>
              <w:ind w:firstLine="0"/>
              <w:jc w:val="center"/>
              <w:rPr>
                <w:rFonts w:ascii="Times New Roman" w:hAnsi="Times New Roman" w:cs="Times New Roman"/>
                <w:color w:val="FF0000"/>
                <w:sz w:val="26"/>
                <w:szCs w:val="26"/>
              </w:rPr>
            </w:pPr>
            <w:r w:rsidRPr="00560EBE">
              <w:rPr>
                <w:rFonts w:ascii="Times New Roman" w:hAnsi="Times New Roman" w:cs="Times New Roman"/>
                <w:color w:val="FF0000"/>
                <w:sz w:val="26"/>
                <w:szCs w:val="26"/>
              </w:rPr>
              <w:t>Размер должностного оклада, рублей</w:t>
            </w:r>
          </w:p>
        </w:tc>
      </w:tr>
      <w:tr w:rsidR="00F660A3" w:rsidRPr="00560EBE" w:rsidTr="00560EBE">
        <w:tc>
          <w:tcPr>
            <w:tcW w:w="2518" w:type="dxa"/>
            <w:vMerge w:val="restart"/>
          </w:tcPr>
          <w:p w:rsidR="00F660A3" w:rsidRPr="00560EBE" w:rsidRDefault="00F660A3" w:rsidP="00560EBE">
            <w:pPr>
              <w:pStyle w:val="ConsPlusNormal"/>
              <w:ind w:firstLine="0"/>
              <w:rPr>
                <w:rFonts w:ascii="Times New Roman" w:hAnsi="Times New Roman" w:cs="Times New Roman"/>
                <w:color w:val="FF0000"/>
                <w:sz w:val="28"/>
                <w:szCs w:val="28"/>
              </w:rPr>
            </w:pPr>
            <w:r w:rsidRPr="00560EBE">
              <w:rPr>
                <w:rFonts w:ascii="Times New Roman" w:hAnsi="Times New Roman" w:cs="Times New Roman"/>
                <w:color w:val="FF0000"/>
                <w:sz w:val="28"/>
                <w:szCs w:val="28"/>
              </w:rPr>
              <w:t>Профессиональная квалификационная группа должностей работников учебно-вспомогательного персонала первого уровня</w:t>
            </w:r>
          </w:p>
        </w:tc>
        <w:tc>
          <w:tcPr>
            <w:tcW w:w="2552" w:type="dxa"/>
          </w:tcPr>
          <w:p w:rsidR="00F660A3" w:rsidRPr="00560EBE" w:rsidRDefault="00F660A3" w:rsidP="00560EBE">
            <w:pPr>
              <w:pStyle w:val="ConsPlusNormal"/>
              <w:jc w:val="center"/>
              <w:rPr>
                <w:rFonts w:ascii="Times New Roman" w:hAnsi="Times New Roman" w:cs="Times New Roman"/>
                <w:color w:val="FF0000"/>
                <w:sz w:val="28"/>
                <w:szCs w:val="28"/>
              </w:rPr>
            </w:pPr>
            <w:r w:rsidRPr="00560EBE">
              <w:rPr>
                <w:rFonts w:ascii="Times New Roman" w:hAnsi="Times New Roman" w:cs="Times New Roman"/>
                <w:color w:val="FF0000"/>
                <w:sz w:val="28"/>
                <w:szCs w:val="28"/>
              </w:rPr>
              <w:t>-</w:t>
            </w:r>
          </w:p>
        </w:tc>
        <w:tc>
          <w:tcPr>
            <w:tcW w:w="2551" w:type="dxa"/>
          </w:tcPr>
          <w:p w:rsidR="00F660A3" w:rsidRPr="00560EBE" w:rsidRDefault="00F660A3" w:rsidP="00560EBE">
            <w:pPr>
              <w:pStyle w:val="ConsPlusNormal"/>
              <w:ind w:firstLine="0"/>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t>Секретарь учебной части</w:t>
            </w:r>
            <w:r w:rsidRPr="00560EBE">
              <w:rPr>
                <w:rFonts w:ascii="Times New Roman" w:hAnsi="Times New Roman" w:cs="Times New Roman"/>
                <w:b/>
                <w:color w:val="FF0000"/>
                <w:sz w:val="28"/>
                <w:szCs w:val="28"/>
              </w:rPr>
              <w:t xml:space="preserve"> </w:t>
            </w:r>
            <w:r w:rsidR="00CA6A7B" w:rsidRPr="00560EBE">
              <w:rPr>
                <w:rFonts w:ascii="Times New Roman" w:hAnsi="Times New Roman" w:cs="Times New Roman"/>
                <w:b/>
                <w:color w:val="0000FF"/>
                <w:sz w:val="28"/>
                <w:szCs w:val="28"/>
              </w:rPr>
              <w:t>Если есть в штатном расписани</w:t>
            </w:r>
            <w:proofErr w:type="gramStart"/>
            <w:r w:rsidR="00CA6A7B" w:rsidRPr="00560EBE">
              <w:rPr>
                <w:rFonts w:ascii="Times New Roman" w:hAnsi="Times New Roman" w:cs="Times New Roman"/>
                <w:b/>
                <w:color w:val="0000FF"/>
                <w:sz w:val="28"/>
                <w:szCs w:val="28"/>
              </w:rPr>
              <w:t>и-</w:t>
            </w:r>
            <w:proofErr w:type="gramEnd"/>
            <w:r w:rsidR="00CA6A7B" w:rsidRPr="00560EBE">
              <w:rPr>
                <w:rFonts w:ascii="Times New Roman" w:hAnsi="Times New Roman" w:cs="Times New Roman"/>
                <w:b/>
                <w:color w:val="0000FF"/>
                <w:sz w:val="28"/>
                <w:szCs w:val="28"/>
              </w:rPr>
              <w:t xml:space="preserve"> оставьте, </w:t>
            </w:r>
            <w:proofErr w:type="spellStart"/>
            <w:r w:rsidR="00CA6A7B" w:rsidRPr="00560EBE">
              <w:rPr>
                <w:rFonts w:ascii="Times New Roman" w:hAnsi="Times New Roman" w:cs="Times New Roman"/>
                <w:b/>
                <w:color w:val="0000FF"/>
                <w:sz w:val="28"/>
                <w:szCs w:val="28"/>
              </w:rPr>
              <w:t>нет-удалите</w:t>
            </w:r>
            <w:proofErr w:type="spellEnd"/>
          </w:p>
        </w:tc>
        <w:tc>
          <w:tcPr>
            <w:tcW w:w="1985" w:type="dxa"/>
          </w:tcPr>
          <w:p w:rsidR="00F660A3" w:rsidRPr="00560EBE" w:rsidRDefault="00F660A3" w:rsidP="00560EBE">
            <w:pPr>
              <w:pStyle w:val="ConsPlusNormal"/>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t>7112</w:t>
            </w:r>
          </w:p>
          <w:p w:rsidR="00F660A3" w:rsidRPr="00560EBE" w:rsidRDefault="00F660A3" w:rsidP="00560EBE">
            <w:pPr>
              <w:pStyle w:val="ConsPlusNormal"/>
              <w:ind w:firstLine="0"/>
              <w:rPr>
                <w:rFonts w:ascii="Times New Roman" w:hAnsi="Times New Roman" w:cs="Times New Roman"/>
                <w:color w:val="0000FF"/>
                <w:sz w:val="28"/>
                <w:szCs w:val="28"/>
              </w:rPr>
            </w:pPr>
            <w:r w:rsidRPr="00560EBE">
              <w:rPr>
                <w:rFonts w:ascii="Times New Roman" w:hAnsi="Times New Roman" w:cs="Times New Roman"/>
                <w:b/>
                <w:color w:val="0000FF"/>
                <w:sz w:val="28"/>
                <w:szCs w:val="28"/>
              </w:rPr>
              <w:t>Поставьте оклады по штатному расписанию</w:t>
            </w:r>
          </w:p>
        </w:tc>
      </w:tr>
      <w:tr w:rsidR="00F660A3" w:rsidRPr="00560EBE" w:rsidTr="00560EBE">
        <w:tc>
          <w:tcPr>
            <w:tcW w:w="2518" w:type="dxa"/>
            <w:vMerge/>
          </w:tcPr>
          <w:p w:rsidR="00F660A3" w:rsidRPr="00560EBE" w:rsidRDefault="00F660A3" w:rsidP="00560EBE">
            <w:pPr>
              <w:pStyle w:val="ConsPlusNormal"/>
              <w:ind w:firstLine="0"/>
              <w:rPr>
                <w:rFonts w:ascii="Times New Roman" w:hAnsi="Times New Roman" w:cs="Times New Roman"/>
                <w:color w:val="FF0000"/>
                <w:sz w:val="28"/>
                <w:szCs w:val="28"/>
              </w:rPr>
            </w:pPr>
          </w:p>
        </w:tc>
        <w:tc>
          <w:tcPr>
            <w:tcW w:w="2552" w:type="dxa"/>
          </w:tcPr>
          <w:p w:rsidR="00F660A3" w:rsidRPr="00560EBE" w:rsidRDefault="00CA6A7B" w:rsidP="00560EBE">
            <w:pPr>
              <w:pStyle w:val="ConsPlusNormal"/>
              <w:jc w:val="center"/>
              <w:rPr>
                <w:rFonts w:ascii="Times New Roman" w:hAnsi="Times New Roman" w:cs="Times New Roman"/>
                <w:color w:val="FF0000"/>
                <w:sz w:val="28"/>
                <w:szCs w:val="28"/>
              </w:rPr>
            </w:pPr>
            <w:r w:rsidRPr="00560EBE">
              <w:rPr>
                <w:rFonts w:ascii="Times New Roman" w:hAnsi="Times New Roman" w:cs="Times New Roman"/>
                <w:color w:val="FF0000"/>
                <w:sz w:val="28"/>
                <w:szCs w:val="28"/>
              </w:rPr>
              <w:t>-</w:t>
            </w:r>
          </w:p>
        </w:tc>
        <w:tc>
          <w:tcPr>
            <w:tcW w:w="2551" w:type="dxa"/>
          </w:tcPr>
          <w:p w:rsidR="00F660A3" w:rsidRPr="00560EBE" w:rsidRDefault="00F660A3" w:rsidP="00CA6A7B">
            <w:pPr>
              <w:pStyle w:val="ConsPlusNormal"/>
              <w:ind w:firstLine="0"/>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t>Вожатый</w:t>
            </w:r>
            <w:r w:rsidR="00CA6A7B" w:rsidRPr="00560EBE">
              <w:rPr>
                <w:rFonts w:ascii="Times New Roman" w:hAnsi="Times New Roman" w:cs="Times New Roman"/>
                <w:color w:val="FF0000"/>
                <w:sz w:val="28"/>
                <w:szCs w:val="28"/>
              </w:rPr>
              <w:t xml:space="preserve"> </w:t>
            </w:r>
            <w:r w:rsidR="00CA6A7B" w:rsidRPr="00560EBE">
              <w:rPr>
                <w:rFonts w:ascii="Times New Roman" w:hAnsi="Times New Roman" w:cs="Times New Roman"/>
                <w:b/>
                <w:color w:val="0000FF"/>
                <w:sz w:val="28"/>
                <w:szCs w:val="28"/>
              </w:rPr>
              <w:t>Если есть в штатном расписани</w:t>
            </w:r>
            <w:proofErr w:type="gramStart"/>
            <w:r w:rsidR="00CA6A7B" w:rsidRPr="00560EBE">
              <w:rPr>
                <w:rFonts w:ascii="Times New Roman" w:hAnsi="Times New Roman" w:cs="Times New Roman"/>
                <w:b/>
                <w:color w:val="0000FF"/>
                <w:sz w:val="28"/>
                <w:szCs w:val="28"/>
              </w:rPr>
              <w:t>и-</w:t>
            </w:r>
            <w:proofErr w:type="gramEnd"/>
            <w:r w:rsidR="00CA6A7B" w:rsidRPr="00560EBE">
              <w:rPr>
                <w:rFonts w:ascii="Times New Roman" w:hAnsi="Times New Roman" w:cs="Times New Roman"/>
                <w:b/>
                <w:color w:val="0000FF"/>
                <w:sz w:val="28"/>
                <w:szCs w:val="28"/>
              </w:rPr>
              <w:t xml:space="preserve"> оставьте, </w:t>
            </w:r>
            <w:proofErr w:type="spellStart"/>
            <w:r w:rsidR="00CA6A7B" w:rsidRPr="00560EBE">
              <w:rPr>
                <w:rFonts w:ascii="Times New Roman" w:hAnsi="Times New Roman" w:cs="Times New Roman"/>
                <w:b/>
                <w:color w:val="0000FF"/>
                <w:sz w:val="28"/>
                <w:szCs w:val="28"/>
              </w:rPr>
              <w:t>нет-удалите</w:t>
            </w:r>
            <w:proofErr w:type="spellEnd"/>
          </w:p>
        </w:tc>
        <w:tc>
          <w:tcPr>
            <w:tcW w:w="1985" w:type="dxa"/>
          </w:tcPr>
          <w:p w:rsidR="00F660A3" w:rsidRPr="00560EBE" w:rsidRDefault="00F660A3" w:rsidP="00560EBE">
            <w:pPr>
              <w:pStyle w:val="ConsPlusNormal"/>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t>5994</w:t>
            </w:r>
          </w:p>
          <w:p w:rsidR="00F660A3" w:rsidRPr="00560EBE" w:rsidRDefault="00F660A3" w:rsidP="00CA6A7B">
            <w:pPr>
              <w:pStyle w:val="ConsPlusNormal"/>
              <w:ind w:firstLine="0"/>
              <w:rPr>
                <w:rFonts w:ascii="Times New Roman" w:hAnsi="Times New Roman" w:cs="Times New Roman"/>
                <w:color w:val="0000FF"/>
                <w:sz w:val="28"/>
                <w:szCs w:val="28"/>
              </w:rPr>
            </w:pPr>
            <w:r w:rsidRPr="00560EBE">
              <w:rPr>
                <w:rFonts w:ascii="Times New Roman" w:hAnsi="Times New Roman" w:cs="Times New Roman"/>
                <w:b/>
                <w:color w:val="0000FF"/>
                <w:sz w:val="28"/>
                <w:szCs w:val="28"/>
              </w:rPr>
              <w:t>Поставьте оклады по штатному расписанию</w:t>
            </w:r>
          </w:p>
        </w:tc>
      </w:tr>
      <w:tr w:rsidR="00F660A3" w:rsidRPr="00560EBE" w:rsidTr="00560EBE">
        <w:tc>
          <w:tcPr>
            <w:tcW w:w="2518" w:type="dxa"/>
            <w:vMerge w:val="restart"/>
          </w:tcPr>
          <w:p w:rsidR="00F660A3" w:rsidRPr="00560EBE" w:rsidRDefault="00F660A3" w:rsidP="00560EBE">
            <w:pPr>
              <w:pStyle w:val="ConsPlusNormal"/>
              <w:ind w:firstLine="0"/>
              <w:rPr>
                <w:rFonts w:ascii="Times New Roman" w:hAnsi="Times New Roman" w:cs="Times New Roman"/>
                <w:color w:val="FF0000"/>
                <w:sz w:val="28"/>
                <w:szCs w:val="28"/>
              </w:rPr>
            </w:pPr>
            <w:r w:rsidRPr="00560EBE">
              <w:rPr>
                <w:rFonts w:ascii="Times New Roman" w:hAnsi="Times New Roman" w:cs="Times New Roman"/>
                <w:color w:val="FF0000"/>
                <w:sz w:val="28"/>
                <w:szCs w:val="28"/>
              </w:rPr>
              <w:t>Профессиональная квалификационная группа должностей работников учебно-вспомогательного персонала второго уровня</w:t>
            </w:r>
          </w:p>
        </w:tc>
        <w:tc>
          <w:tcPr>
            <w:tcW w:w="2552" w:type="dxa"/>
            <w:tcBorders>
              <w:bottom w:val="nil"/>
            </w:tcBorders>
          </w:tcPr>
          <w:p w:rsidR="00F660A3" w:rsidRPr="00560EBE" w:rsidRDefault="00F660A3" w:rsidP="00560EBE">
            <w:pPr>
              <w:pStyle w:val="ConsPlusNormal"/>
              <w:rPr>
                <w:rFonts w:ascii="Times New Roman" w:hAnsi="Times New Roman" w:cs="Times New Roman"/>
                <w:color w:val="FF0000"/>
                <w:sz w:val="28"/>
                <w:szCs w:val="28"/>
              </w:rPr>
            </w:pPr>
          </w:p>
        </w:tc>
        <w:tc>
          <w:tcPr>
            <w:tcW w:w="2551" w:type="dxa"/>
            <w:tcBorders>
              <w:bottom w:val="nil"/>
            </w:tcBorders>
          </w:tcPr>
          <w:p w:rsidR="00F660A3" w:rsidRPr="00560EBE" w:rsidRDefault="00F660A3" w:rsidP="00560EBE">
            <w:pPr>
              <w:pStyle w:val="ConsPlusNormal"/>
              <w:rPr>
                <w:rFonts w:ascii="Times New Roman" w:hAnsi="Times New Roman" w:cs="Times New Roman"/>
                <w:color w:val="FF0000"/>
                <w:sz w:val="28"/>
                <w:szCs w:val="28"/>
              </w:rPr>
            </w:pPr>
          </w:p>
        </w:tc>
        <w:tc>
          <w:tcPr>
            <w:tcW w:w="1985" w:type="dxa"/>
            <w:tcBorders>
              <w:bottom w:val="nil"/>
            </w:tcBorders>
          </w:tcPr>
          <w:p w:rsidR="00F660A3" w:rsidRPr="00560EBE" w:rsidRDefault="00F660A3" w:rsidP="00560EBE">
            <w:pPr>
              <w:pStyle w:val="ConsPlusNormal"/>
              <w:rPr>
                <w:rFonts w:ascii="Times New Roman" w:hAnsi="Times New Roman" w:cs="Times New Roman"/>
                <w:color w:val="FF0000"/>
                <w:sz w:val="28"/>
                <w:szCs w:val="28"/>
              </w:rPr>
            </w:pPr>
          </w:p>
        </w:tc>
      </w:tr>
      <w:tr w:rsidR="00F660A3" w:rsidRPr="00560EBE" w:rsidTr="00560EBE">
        <w:tc>
          <w:tcPr>
            <w:tcW w:w="2518" w:type="dxa"/>
            <w:vMerge/>
          </w:tcPr>
          <w:p w:rsidR="00F660A3" w:rsidRPr="00560EBE" w:rsidRDefault="00F660A3" w:rsidP="00560EBE">
            <w:pPr>
              <w:pStyle w:val="ConsPlusNormal"/>
              <w:ind w:firstLine="0"/>
              <w:jc w:val="both"/>
              <w:rPr>
                <w:rFonts w:ascii="Times New Roman" w:hAnsi="Times New Roman" w:cs="Times New Roman"/>
                <w:color w:val="FF0000"/>
                <w:sz w:val="28"/>
                <w:szCs w:val="28"/>
              </w:rPr>
            </w:pPr>
          </w:p>
        </w:tc>
        <w:tc>
          <w:tcPr>
            <w:tcW w:w="2552" w:type="dxa"/>
            <w:tcBorders>
              <w:top w:val="nil"/>
            </w:tcBorders>
          </w:tcPr>
          <w:p w:rsidR="00F660A3" w:rsidRPr="00560EBE" w:rsidRDefault="00F660A3" w:rsidP="00560EBE">
            <w:pPr>
              <w:pStyle w:val="ConsPlusNormal"/>
              <w:ind w:firstLine="0"/>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rPr>
              <w:t>Второй</w:t>
            </w:r>
          </w:p>
        </w:tc>
        <w:tc>
          <w:tcPr>
            <w:tcW w:w="2551" w:type="dxa"/>
            <w:tcBorders>
              <w:top w:val="nil"/>
            </w:tcBorders>
          </w:tcPr>
          <w:p w:rsidR="00F660A3" w:rsidRPr="00560EBE" w:rsidRDefault="00F660A3" w:rsidP="00560EBE">
            <w:pPr>
              <w:pStyle w:val="ConsPlusNormal"/>
              <w:ind w:firstLine="0"/>
              <w:jc w:val="center"/>
              <w:rPr>
                <w:rFonts w:ascii="Times New Roman" w:hAnsi="Times New Roman" w:cs="Times New Roman"/>
                <w:color w:val="0000FF"/>
                <w:sz w:val="28"/>
                <w:szCs w:val="28"/>
              </w:rPr>
            </w:pPr>
            <w:r w:rsidRPr="00560EBE">
              <w:rPr>
                <w:rFonts w:ascii="Times New Roman" w:hAnsi="Times New Roman" w:cs="Times New Roman"/>
                <w:color w:val="FF0000"/>
                <w:sz w:val="28"/>
                <w:szCs w:val="28"/>
                <w:highlight w:val="yellow"/>
              </w:rPr>
              <w:t>Диспетчер образовательного учреждения</w:t>
            </w:r>
            <w:r w:rsidR="00CA6A7B" w:rsidRPr="00560EBE">
              <w:rPr>
                <w:rFonts w:ascii="Times New Roman" w:hAnsi="Times New Roman" w:cs="Times New Roman"/>
                <w:b/>
                <w:color w:val="FF0000"/>
                <w:sz w:val="28"/>
                <w:szCs w:val="28"/>
              </w:rPr>
              <w:t xml:space="preserve"> </w:t>
            </w:r>
            <w:r w:rsidR="00CA6A7B" w:rsidRPr="00560EBE">
              <w:rPr>
                <w:rFonts w:ascii="Times New Roman" w:hAnsi="Times New Roman" w:cs="Times New Roman"/>
                <w:b/>
                <w:color w:val="0000FF"/>
                <w:sz w:val="28"/>
                <w:szCs w:val="28"/>
              </w:rPr>
              <w:t>Если есть в штатном расписани</w:t>
            </w:r>
            <w:proofErr w:type="gramStart"/>
            <w:r w:rsidR="00CA6A7B" w:rsidRPr="00560EBE">
              <w:rPr>
                <w:rFonts w:ascii="Times New Roman" w:hAnsi="Times New Roman" w:cs="Times New Roman"/>
                <w:b/>
                <w:color w:val="0000FF"/>
                <w:sz w:val="28"/>
                <w:szCs w:val="28"/>
              </w:rPr>
              <w:t>и-</w:t>
            </w:r>
            <w:proofErr w:type="gramEnd"/>
            <w:r w:rsidR="00CA6A7B" w:rsidRPr="00560EBE">
              <w:rPr>
                <w:rFonts w:ascii="Times New Roman" w:hAnsi="Times New Roman" w:cs="Times New Roman"/>
                <w:b/>
                <w:color w:val="0000FF"/>
                <w:sz w:val="28"/>
                <w:szCs w:val="28"/>
              </w:rPr>
              <w:t xml:space="preserve"> оставьте, </w:t>
            </w:r>
            <w:proofErr w:type="spellStart"/>
            <w:r w:rsidR="00CA6A7B" w:rsidRPr="00560EBE">
              <w:rPr>
                <w:rFonts w:ascii="Times New Roman" w:hAnsi="Times New Roman" w:cs="Times New Roman"/>
                <w:b/>
                <w:color w:val="0000FF"/>
                <w:sz w:val="28"/>
                <w:szCs w:val="28"/>
              </w:rPr>
              <w:t>нет-удалите</w:t>
            </w:r>
            <w:proofErr w:type="spellEnd"/>
          </w:p>
          <w:p w:rsidR="00F660A3" w:rsidRPr="00560EBE" w:rsidRDefault="00F660A3" w:rsidP="00560EBE">
            <w:pPr>
              <w:pStyle w:val="ConsPlusNormal"/>
              <w:ind w:firstLine="0"/>
              <w:jc w:val="center"/>
              <w:rPr>
                <w:rFonts w:ascii="Times New Roman" w:hAnsi="Times New Roman" w:cs="Times New Roman"/>
                <w:b/>
                <w:color w:val="FF0000"/>
                <w:sz w:val="28"/>
                <w:szCs w:val="28"/>
              </w:rPr>
            </w:pPr>
          </w:p>
        </w:tc>
        <w:tc>
          <w:tcPr>
            <w:tcW w:w="1985" w:type="dxa"/>
            <w:tcBorders>
              <w:top w:val="nil"/>
            </w:tcBorders>
          </w:tcPr>
          <w:p w:rsidR="00F660A3" w:rsidRPr="00560EBE" w:rsidRDefault="00F660A3" w:rsidP="00560EBE">
            <w:pPr>
              <w:pStyle w:val="ConsPlusNormal"/>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t>4805</w:t>
            </w:r>
          </w:p>
          <w:p w:rsidR="00CA6A7B" w:rsidRPr="00560EBE" w:rsidRDefault="00CA6A7B" w:rsidP="00CA6A7B">
            <w:pPr>
              <w:pStyle w:val="ConsPlusNormal"/>
              <w:ind w:firstLine="0"/>
              <w:rPr>
                <w:rFonts w:ascii="Times New Roman" w:hAnsi="Times New Roman" w:cs="Times New Roman"/>
                <w:b/>
                <w:color w:val="FF0000"/>
                <w:sz w:val="28"/>
                <w:szCs w:val="28"/>
              </w:rPr>
            </w:pPr>
          </w:p>
          <w:p w:rsidR="00F660A3" w:rsidRPr="00560EBE" w:rsidRDefault="00CA6A7B" w:rsidP="00CA6A7B">
            <w:pPr>
              <w:pStyle w:val="ConsPlusNormal"/>
              <w:ind w:firstLine="0"/>
              <w:rPr>
                <w:rFonts w:ascii="Times New Roman" w:hAnsi="Times New Roman" w:cs="Times New Roman"/>
                <w:color w:val="0000FF"/>
                <w:sz w:val="28"/>
                <w:szCs w:val="28"/>
              </w:rPr>
            </w:pPr>
            <w:r w:rsidRPr="00560EBE">
              <w:rPr>
                <w:rFonts w:ascii="Times New Roman" w:hAnsi="Times New Roman" w:cs="Times New Roman"/>
                <w:b/>
                <w:color w:val="0000FF"/>
                <w:sz w:val="28"/>
                <w:szCs w:val="28"/>
              </w:rPr>
              <w:t>Постав</w:t>
            </w:r>
            <w:r w:rsidR="00F660A3" w:rsidRPr="00560EBE">
              <w:rPr>
                <w:rFonts w:ascii="Times New Roman" w:hAnsi="Times New Roman" w:cs="Times New Roman"/>
                <w:b/>
                <w:color w:val="0000FF"/>
                <w:sz w:val="28"/>
                <w:szCs w:val="28"/>
              </w:rPr>
              <w:t>ьте оклады по штатному расписанию</w:t>
            </w:r>
          </w:p>
        </w:tc>
      </w:tr>
    </w:tbl>
    <w:p w:rsidR="003F3606" w:rsidRPr="00CA6A7B" w:rsidRDefault="003F3606" w:rsidP="00A93B82">
      <w:pPr>
        <w:pStyle w:val="af"/>
        <w:jc w:val="both"/>
        <w:rPr>
          <w:rFonts w:ascii="Times New Roman" w:hAnsi="Times New Roman" w:cs="Times New Roman"/>
          <w:sz w:val="10"/>
          <w:szCs w:val="10"/>
        </w:rPr>
      </w:pPr>
    </w:p>
    <w:p w:rsidR="003A1B6D" w:rsidRDefault="00E84DBB" w:rsidP="00CA6A7B">
      <w:pPr>
        <w:pStyle w:val="af"/>
        <w:ind w:firstLine="567"/>
        <w:jc w:val="both"/>
        <w:rPr>
          <w:rFonts w:ascii="Times New Roman" w:hAnsi="Times New Roman" w:cs="Times New Roman"/>
          <w:sz w:val="28"/>
          <w:szCs w:val="28"/>
        </w:rPr>
      </w:pPr>
      <w:r>
        <w:rPr>
          <w:rFonts w:ascii="Times New Roman" w:hAnsi="Times New Roman" w:cs="Times New Roman"/>
          <w:sz w:val="28"/>
          <w:szCs w:val="28"/>
        </w:rPr>
        <w:t>3.2.Работникам общеобразовательного учреждения</w:t>
      </w:r>
      <w:r w:rsidR="003A1B6D" w:rsidRPr="00A93B82">
        <w:rPr>
          <w:rFonts w:ascii="Times New Roman" w:hAnsi="Times New Roman" w:cs="Times New Roman"/>
          <w:sz w:val="28"/>
          <w:szCs w:val="28"/>
        </w:rPr>
        <w:t xml:space="preserve"> из числа учебно-вспомогательного персонала устанавливаются персональные повышающие коэффициенты к должностным окладам в размере до 2,0.</w:t>
      </w:r>
    </w:p>
    <w:p w:rsidR="00CA6A7B" w:rsidRPr="00CA6A7B" w:rsidRDefault="00CA6A7B" w:rsidP="00A93B82">
      <w:pPr>
        <w:pStyle w:val="af"/>
        <w:jc w:val="both"/>
        <w:rPr>
          <w:rFonts w:ascii="Times New Roman" w:hAnsi="Times New Roman" w:cs="Times New Roman"/>
          <w:color w:val="FF0000"/>
          <w:sz w:val="28"/>
          <w:szCs w:val="28"/>
        </w:rPr>
      </w:pPr>
      <w:r w:rsidRPr="00CA6A7B">
        <w:rPr>
          <w:rFonts w:ascii="Times New Roman" w:hAnsi="Times New Roman" w:cs="Times New Roman"/>
          <w:color w:val="FF0000"/>
          <w:sz w:val="28"/>
          <w:szCs w:val="28"/>
        </w:rPr>
        <w:t xml:space="preserve">         Решение о введении персональных повышающих коэффициентов принимает руководитель общеобразовательного учреждения.</w:t>
      </w:r>
    </w:p>
    <w:p w:rsidR="003A1B6D" w:rsidRDefault="003A1B6D" w:rsidP="00A93B82">
      <w:pPr>
        <w:pStyle w:val="af"/>
        <w:jc w:val="both"/>
        <w:rPr>
          <w:rFonts w:ascii="Times New Roman" w:hAnsi="Times New Roman" w:cs="Times New Roman"/>
          <w:sz w:val="28"/>
          <w:szCs w:val="28"/>
        </w:rPr>
      </w:pPr>
      <w:r w:rsidRPr="00A93B82">
        <w:rPr>
          <w:rFonts w:ascii="Times New Roman" w:hAnsi="Times New Roman" w:cs="Times New Roman"/>
          <w:sz w:val="28"/>
          <w:szCs w:val="28"/>
        </w:rPr>
        <w:tab/>
      </w:r>
      <w:r w:rsidR="00CA6A7B">
        <w:rPr>
          <w:rFonts w:ascii="Times New Roman" w:hAnsi="Times New Roman" w:cs="Times New Roman"/>
          <w:sz w:val="28"/>
          <w:szCs w:val="28"/>
        </w:rPr>
        <w:t xml:space="preserve">3.3. </w:t>
      </w:r>
      <w:r w:rsidRPr="00A93B82">
        <w:rPr>
          <w:rFonts w:ascii="Times New Roman" w:hAnsi="Times New Roman" w:cs="Times New Roman"/>
          <w:sz w:val="28"/>
          <w:szCs w:val="28"/>
        </w:rPr>
        <w:t>Персональный повышающий коэффициент устанавливается  при наличии факторов  в соответствующем размере:</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8"/>
        <w:gridCol w:w="2520"/>
      </w:tblGrid>
      <w:tr w:rsidR="00CA6A7B" w:rsidRPr="00D86390" w:rsidTr="00560EBE">
        <w:tc>
          <w:tcPr>
            <w:tcW w:w="7488" w:type="dxa"/>
          </w:tcPr>
          <w:p w:rsidR="00CA6A7B" w:rsidRPr="00CA6A7B" w:rsidRDefault="00CA6A7B" w:rsidP="00560EBE">
            <w:pPr>
              <w:rPr>
                <w:rFonts w:ascii="Times New Roman" w:hAnsi="Times New Roman" w:cs="Times New Roman"/>
                <w:color w:val="FF0000"/>
                <w:spacing w:val="-8"/>
                <w:sz w:val="28"/>
                <w:szCs w:val="28"/>
              </w:rPr>
            </w:pPr>
            <w:r w:rsidRPr="00CA6A7B">
              <w:rPr>
                <w:rFonts w:ascii="Times New Roman" w:hAnsi="Times New Roman" w:cs="Times New Roman"/>
                <w:color w:val="FF0000"/>
                <w:spacing w:val="-8"/>
                <w:sz w:val="28"/>
                <w:szCs w:val="28"/>
              </w:rPr>
              <w:t>Факторы, определяющие размер персонального повышающего коэффициента учебно-вспомогательного персонала:</w:t>
            </w:r>
          </w:p>
        </w:tc>
        <w:tc>
          <w:tcPr>
            <w:tcW w:w="2520" w:type="dxa"/>
          </w:tcPr>
          <w:p w:rsidR="00CA6A7B" w:rsidRPr="00CA6A7B" w:rsidRDefault="00CA6A7B" w:rsidP="00CA6A7B">
            <w:pPr>
              <w:jc w:val="center"/>
              <w:rPr>
                <w:rFonts w:ascii="Times New Roman" w:hAnsi="Times New Roman" w:cs="Times New Roman"/>
                <w:color w:val="FF0000"/>
                <w:spacing w:val="-8"/>
                <w:sz w:val="28"/>
                <w:szCs w:val="28"/>
              </w:rPr>
            </w:pPr>
            <w:r w:rsidRPr="00CA6A7B">
              <w:rPr>
                <w:rFonts w:ascii="Times New Roman" w:hAnsi="Times New Roman" w:cs="Times New Roman"/>
                <w:color w:val="FF0000"/>
                <w:spacing w:val="-8"/>
                <w:sz w:val="28"/>
                <w:szCs w:val="28"/>
              </w:rPr>
              <w:t>Соответствующий размер персонального повышающего коэффициента</w:t>
            </w:r>
          </w:p>
        </w:tc>
      </w:tr>
      <w:tr w:rsidR="00CA6A7B" w:rsidRPr="00D86390" w:rsidTr="00560EBE">
        <w:tc>
          <w:tcPr>
            <w:tcW w:w="7488" w:type="dxa"/>
          </w:tcPr>
          <w:p w:rsidR="00CA6A7B" w:rsidRPr="00CA6A7B" w:rsidRDefault="00CA6A7B" w:rsidP="00560EBE">
            <w:pPr>
              <w:jc w:val="both"/>
              <w:rPr>
                <w:rFonts w:ascii="Times New Roman" w:hAnsi="Times New Roman" w:cs="Times New Roman"/>
                <w:color w:val="FF0000"/>
                <w:spacing w:val="-8"/>
                <w:sz w:val="28"/>
                <w:szCs w:val="28"/>
              </w:rPr>
            </w:pPr>
            <w:r w:rsidRPr="00CA6A7B">
              <w:rPr>
                <w:rFonts w:ascii="Times New Roman" w:hAnsi="Times New Roman" w:cs="Times New Roman"/>
                <w:color w:val="FF0000"/>
                <w:spacing w:val="-8"/>
                <w:sz w:val="28"/>
                <w:szCs w:val="28"/>
              </w:rPr>
              <w:t xml:space="preserve">степень самостоятельности и ответственности при выполнении </w:t>
            </w:r>
            <w:r w:rsidRPr="00CA6A7B">
              <w:rPr>
                <w:rFonts w:ascii="Times New Roman" w:hAnsi="Times New Roman" w:cs="Times New Roman"/>
                <w:color w:val="FF0000"/>
                <w:spacing w:val="-8"/>
                <w:sz w:val="28"/>
                <w:szCs w:val="28"/>
              </w:rPr>
              <w:lastRenderedPageBreak/>
              <w:t xml:space="preserve">заданий </w:t>
            </w:r>
          </w:p>
        </w:tc>
        <w:tc>
          <w:tcPr>
            <w:tcW w:w="2520" w:type="dxa"/>
          </w:tcPr>
          <w:p w:rsidR="00CA6A7B" w:rsidRPr="00CA6A7B" w:rsidRDefault="00CA6A7B" w:rsidP="00CA6A7B">
            <w:pPr>
              <w:jc w:val="center"/>
              <w:rPr>
                <w:rFonts w:ascii="Times New Roman" w:hAnsi="Times New Roman" w:cs="Times New Roman"/>
                <w:color w:val="FF0000"/>
                <w:spacing w:val="-8"/>
                <w:sz w:val="28"/>
                <w:szCs w:val="28"/>
                <w:highlight w:val="yellow"/>
              </w:rPr>
            </w:pPr>
            <w:r w:rsidRPr="00CA6A7B">
              <w:rPr>
                <w:rFonts w:ascii="Times New Roman" w:hAnsi="Times New Roman" w:cs="Times New Roman"/>
                <w:color w:val="FF0000"/>
                <w:spacing w:val="-8"/>
                <w:sz w:val="28"/>
                <w:szCs w:val="28"/>
              </w:rPr>
              <w:lastRenderedPageBreak/>
              <w:t>до 0,5</w:t>
            </w:r>
          </w:p>
        </w:tc>
      </w:tr>
      <w:tr w:rsidR="00CA6A7B" w:rsidRPr="00D86390" w:rsidTr="00560EBE">
        <w:tc>
          <w:tcPr>
            <w:tcW w:w="7488" w:type="dxa"/>
          </w:tcPr>
          <w:p w:rsidR="00CA6A7B" w:rsidRPr="00CA6A7B" w:rsidRDefault="00CA6A7B" w:rsidP="00560EBE">
            <w:pPr>
              <w:jc w:val="both"/>
              <w:rPr>
                <w:rFonts w:ascii="Times New Roman" w:hAnsi="Times New Roman" w:cs="Times New Roman"/>
                <w:color w:val="FF0000"/>
                <w:spacing w:val="-8"/>
                <w:sz w:val="28"/>
                <w:szCs w:val="28"/>
              </w:rPr>
            </w:pPr>
            <w:r w:rsidRPr="00CA6A7B">
              <w:rPr>
                <w:rFonts w:ascii="Times New Roman" w:hAnsi="Times New Roman" w:cs="Times New Roman"/>
                <w:color w:val="FF0000"/>
                <w:spacing w:val="-8"/>
                <w:sz w:val="28"/>
                <w:szCs w:val="28"/>
              </w:rPr>
              <w:lastRenderedPageBreak/>
              <w:t>сложность и важность выполняемой работы</w:t>
            </w:r>
          </w:p>
        </w:tc>
        <w:tc>
          <w:tcPr>
            <w:tcW w:w="2520" w:type="dxa"/>
          </w:tcPr>
          <w:p w:rsidR="00CA6A7B" w:rsidRPr="00CA6A7B" w:rsidRDefault="00CA6A7B" w:rsidP="00CA6A7B">
            <w:pPr>
              <w:jc w:val="center"/>
              <w:rPr>
                <w:rFonts w:ascii="Times New Roman" w:hAnsi="Times New Roman" w:cs="Times New Roman"/>
                <w:color w:val="FF0000"/>
                <w:spacing w:val="-8"/>
                <w:sz w:val="28"/>
                <w:szCs w:val="28"/>
                <w:highlight w:val="yellow"/>
              </w:rPr>
            </w:pPr>
            <w:r w:rsidRPr="00CA6A7B">
              <w:rPr>
                <w:rFonts w:ascii="Times New Roman" w:hAnsi="Times New Roman" w:cs="Times New Roman"/>
                <w:color w:val="FF0000"/>
                <w:spacing w:val="-8"/>
                <w:sz w:val="28"/>
                <w:szCs w:val="28"/>
              </w:rPr>
              <w:t>до 1,0</w:t>
            </w:r>
          </w:p>
        </w:tc>
      </w:tr>
      <w:tr w:rsidR="00CA6A7B" w:rsidRPr="00D86390" w:rsidTr="00560EBE">
        <w:tc>
          <w:tcPr>
            <w:tcW w:w="7488" w:type="dxa"/>
          </w:tcPr>
          <w:p w:rsidR="00CA6A7B" w:rsidRPr="00CA6A7B" w:rsidRDefault="00CA6A7B" w:rsidP="00560EBE">
            <w:pPr>
              <w:jc w:val="both"/>
              <w:rPr>
                <w:rFonts w:ascii="Times New Roman" w:hAnsi="Times New Roman" w:cs="Times New Roman"/>
                <w:color w:val="FF0000"/>
                <w:spacing w:val="-8"/>
                <w:sz w:val="28"/>
                <w:szCs w:val="28"/>
              </w:rPr>
            </w:pPr>
            <w:r w:rsidRPr="00CA6A7B">
              <w:rPr>
                <w:rFonts w:ascii="Times New Roman" w:hAnsi="Times New Roman" w:cs="Times New Roman"/>
                <w:color w:val="FF0000"/>
                <w:spacing w:val="-8"/>
                <w:sz w:val="28"/>
                <w:szCs w:val="28"/>
              </w:rPr>
              <w:t>участие в мероприятиях различного уровня</w:t>
            </w:r>
          </w:p>
        </w:tc>
        <w:tc>
          <w:tcPr>
            <w:tcW w:w="2520" w:type="dxa"/>
          </w:tcPr>
          <w:p w:rsidR="00CA6A7B" w:rsidRPr="00CA6A7B" w:rsidRDefault="00CA6A7B" w:rsidP="00CA6A7B">
            <w:pPr>
              <w:jc w:val="center"/>
              <w:rPr>
                <w:rFonts w:ascii="Times New Roman" w:hAnsi="Times New Roman" w:cs="Times New Roman"/>
                <w:color w:val="FF0000"/>
                <w:spacing w:val="-8"/>
                <w:sz w:val="28"/>
                <w:szCs w:val="28"/>
                <w:highlight w:val="yellow"/>
              </w:rPr>
            </w:pPr>
            <w:r w:rsidRPr="00CA6A7B">
              <w:rPr>
                <w:rFonts w:ascii="Times New Roman" w:hAnsi="Times New Roman" w:cs="Times New Roman"/>
                <w:color w:val="FF0000"/>
                <w:spacing w:val="-8"/>
                <w:sz w:val="28"/>
                <w:szCs w:val="28"/>
              </w:rPr>
              <w:t>до 0,5</w:t>
            </w:r>
          </w:p>
        </w:tc>
      </w:tr>
    </w:tbl>
    <w:p w:rsidR="003A1B6D" w:rsidRPr="00A93B82" w:rsidRDefault="00CA6A7B" w:rsidP="00A93B82">
      <w:pPr>
        <w:pStyle w:val="af"/>
        <w:jc w:val="both"/>
        <w:rPr>
          <w:rFonts w:ascii="Times New Roman" w:hAnsi="Times New Roman" w:cs="Times New Roman"/>
          <w:sz w:val="28"/>
          <w:szCs w:val="28"/>
        </w:rPr>
      </w:pPr>
      <w:r w:rsidRPr="00A93B82">
        <w:rPr>
          <w:rStyle w:val="32"/>
          <w:rFonts w:eastAsia="Courier New"/>
          <w:sz w:val="28"/>
          <w:szCs w:val="28"/>
        </w:rPr>
        <w:t xml:space="preserve"> </w:t>
      </w:r>
      <w:r>
        <w:rPr>
          <w:rStyle w:val="32"/>
          <w:rFonts w:eastAsia="Courier New"/>
          <w:i w:val="0"/>
          <w:sz w:val="28"/>
          <w:szCs w:val="28"/>
        </w:rPr>
        <w:t xml:space="preserve">         </w:t>
      </w:r>
      <w:r w:rsidR="006752F8" w:rsidRPr="00A93B82">
        <w:rPr>
          <w:rStyle w:val="0pt2"/>
          <w:rFonts w:eastAsia="Courier New"/>
          <w:sz w:val="28"/>
          <w:szCs w:val="28"/>
        </w:rPr>
        <w:t>Персональный повышающий коэффициент устанавлива</w:t>
      </w:r>
      <w:r w:rsidR="003A1B6D" w:rsidRPr="00A93B82">
        <w:rPr>
          <w:rStyle w:val="0pt2"/>
          <w:rFonts w:eastAsia="Courier New"/>
          <w:sz w:val="28"/>
          <w:szCs w:val="28"/>
        </w:rPr>
        <w:t xml:space="preserve">ется на срок действия факторов, </w:t>
      </w:r>
      <w:r w:rsidR="006752F8" w:rsidRPr="00A93B82">
        <w:rPr>
          <w:rStyle w:val="0pt2"/>
          <w:rFonts w:eastAsia="Courier New"/>
          <w:sz w:val="28"/>
          <w:szCs w:val="28"/>
        </w:rPr>
        <w:t>предусмотренных для его установления</w:t>
      </w:r>
      <w:r w:rsidR="003A1B6D" w:rsidRPr="00A93B82">
        <w:rPr>
          <w:rStyle w:val="0pt2"/>
          <w:rFonts w:eastAsia="Courier New"/>
          <w:sz w:val="28"/>
          <w:szCs w:val="28"/>
        </w:rPr>
        <w:t>,</w:t>
      </w:r>
      <w:r w:rsidR="006752F8" w:rsidRPr="00A93B82">
        <w:rPr>
          <w:rStyle w:val="0pt2"/>
          <w:rFonts w:eastAsia="Courier New"/>
          <w:sz w:val="28"/>
          <w:szCs w:val="28"/>
        </w:rPr>
        <w:t xml:space="preserve"> и образует новый размер оклада (должностного оклада).</w:t>
      </w:r>
    </w:p>
    <w:p w:rsidR="004C6429" w:rsidRPr="00CA6A7B" w:rsidRDefault="00CA6A7B" w:rsidP="00A93B82">
      <w:pPr>
        <w:pStyle w:val="af"/>
        <w:jc w:val="both"/>
        <w:rPr>
          <w:rStyle w:val="0pt2"/>
          <w:rFonts w:eastAsia="Courier New"/>
          <w:color w:val="FF0000"/>
          <w:sz w:val="28"/>
          <w:szCs w:val="28"/>
        </w:rPr>
      </w:pPr>
      <w:r>
        <w:rPr>
          <w:rStyle w:val="0pt2"/>
          <w:rFonts w:eastAsia="Courier New"/>
          <w:sz w:val="28"/>
          <w:szCs w:val="28"/>
        </w:rPr>
        <w:t xml:space="preserve">          3.4</w:t>
      </w:r>
      <w:r w:rsidR="003A1B6D" w:rsidRPr="00A93B82">
        <w:rPr>
          <w:rStyle w:val="0pt2"/>
          <w:rFonts w:eastAsia="Courier New"/>
          <w:sz w:val="28"/>
          <w:szCs w:val="28"/>
        </w:rPr>
        <w:t xml:space="preserve">. </w:t>
      </w:r>
      <w:r w:rsidR="006752F8" w:rsidRPr="00A93B82">
        <w:rPr>
          <w:rStyle w:val="0pt2"/>
          <w:rFonts w:eastAsia="Courier New"/>
          <w:sz w:val="28"/>
          <w:szCs w:val="28"/>
        </w:rPr>
        <w:t>С учетом условий и ре</w:t>
      </w:r>
      <w:r w:rsidR="00810B46" w:rsidRPr="00A93B82">
        <w:rPr>
          <w:rStyle w:val="0pt2"/>
          <w:rFonts w:eastAsia="Courier New"/>
          <w:sz w:val="28"/>
          <w:szCs w:val="28"/>
        </w:rPr>
        <w:t>зультатов труда учебно-вспомогат</w:t>
      </w:r>
      <w:r w:rsidR="006752F8" w:rsidRPr="00A93B82">
        <w:rPr>
          <w:rStyle w:val="0pt2"/>
          <w:rFonts w:eastAsia="Courier New"/>
          <w:sz w:val="28"/>
          <w:szCs w:val="28"/>
        </w:rPr>
        <w:t>ельному персоналу устанавливаются выплаты компенсационного и стимулирующего характера, предус</w:t>
      </w:r>
      <w:bookmarkStart w:id="2" w:name="bookmark2"/>
      <w:r>
        <w:rPr>
          <w:rStyle w:val="0pt2"/>
          <w:rFonts w:eastAsia="Courier New"/>
          <w:sz w:val="28"/>
          <w:szCs w:val="28"/>
        </w:rPr>
        <w:t>мотренные настоящим Положением и</w:t>
      </w:r>
      <w:r w:rsidRPr="00CA6A7B">
        <w:rPr>
          <w:sz w:val="28"/>
          <w:szCs w:val="28"/>
        </w:rPr>
        <w:t xml:space="preserve"> </w:t>
      </w:r>
      <w:r w:rsidRPr="00CA6A7B">
        <w:rPr>
          <w:rFonts w:ascii="Times New Roman" w:hAnsi="Times New Roman" w:cs="Times New Roman"/>
          <w:color w:val="FF0000"/>
          <w:sz w:val="28"/>
          <w:szCs w:val="28"/>
        </w:rPr>
        <w:t>Положение</w:t>
      </w:r>
      <w:r>
        <w:rPr>
          <w:rFonts w:ascii="Times New Roman" w:hAnsi="Times New Roman" w:cs="Times New Roman"/>
          <w:color w:val="FF0000"/>
          <w:sz w:val="28"/>
          <w:szCs w:val="28"/>
        </w:rPr>
        <w:t>м</w:t>
      </w:r>
      <w:r w:rsidRPr="00CA6A7B">
        <w:rPr>
          <w:rFonts w:ascii="Times New Roman" w:hAnsi="Times New Roman" w:cs="Times New Roman"/>
          <w:color w:val="FF0000"/>
          <w:sz w:val="28"/>
          <w:szCs w:val="28"/>
        </w:rPr>
        <w:t xml:space="preserve"> о регламенте распределения стимулирующих выплат работникам МАОУ СОШ № 11</w:t>
      </w:r>
      <w:r>
        <w:rPr>
          <w:rFonts w:ascii="Times New Roman" w:hAnsi="Times New Roman" w:cs="Times New Roman"/>
          <w:color w:val="FF0000"/>
          <w:sz w:val="28"/>
          <w:szCs w:val="28"/>
        </w:rPr>
        <w:t>.</w:t>
      </w:r>
    </w:p>
    <w:p w:rsidR="004C6429" w:rsidRDefault="004C6429" w:rsidP="00CA6A7B">
      <w:pPr>
        <w:pStyle w:val="af"/>
        <w:jc w:val="center"/>
        <w:rPr>
          <w:rStyle w:val="12"/>
          <w:rFonts w:eastAsia="Courier New"/>
          <w:sz w:val="28"/>
          <w:szCs w:val="28"/>
        </w:rPr>
      </w:pPr>
      <w:r w:rsidRPr="00A93B82">
        <w:rPr>
          <w:rStyle w:val="12"/>
          <w:rFonts w:eastAsia="Courier New"/>
          <w:sz w:val="28"/>
          <w:szCs w:val="28"/>
        </w:rPr>
        <w:t>4.</w:t>
      </w:r>
      <w:r w:rsidR="006752F8" w:rsidRPr="00A93B82">
        <w:rPr>
          <w:rStyle w:val="12"/>
          <w:rFonts w:eastAsia="Courier New"/>
          <w:sz w:val="28"/>
          <w:szCs w:val="28"/>
        </w:rPr>
        <w:t xml:space="preserve">Оплата труда </w:t>
      </w:r>
      <w:proofErr w:type="gramStart"/>
      <w:r w:rsidR="006752F8" w:rsidRPr="00A93B82">
        <w:rPr>
          <w:rStyle w:val="12"/>
          <w:rFonts w:eastAsia="Courier New"/>
          <w:sz w:val="28"/>
          <w:szCs w:val="28"/>
        </w:rPr>
        <w:t>педагогических</w:t>
      </w:r>
      <w:proofErr w:type="gramEnd"/>
      <w:r w:rsidR="006752F8" w:rsidRPr="00A93B82">
        <w:rPr>
          <w:rStyle w:val="12"/>
          <w:rFonts w:eastAsia="Courier New"/>
          <w:sz w:val="28"/>
          <w:szCs w:val="28"/>
        </w:rPr>
        <w:t xml:space="preserve"> работников</w:t>
      </w:r>
      <w:bookmarkEnd w:id="2"/>
    </w:p>
    <w:p w:rsidR="00CA6A7B" w:rsidRPr="00DF33AC" w:rsidRDefault="00CA6A7B" w:rsidP="00CA6A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Pr="00DF33AC">
        <w:rPr>
          <w:rFonts w:ascii="Times New Roman" w:hAnsi="Times New Roman" w:cs="Times New Roman"/>
          <w:sz w:val="28"/>
          <w:szCs w:val="28"/>
        </w:rPr>
        <w:t xml:space="preserve">1. Размеры должностных окладов, ставок заработной платы работников </w:t>
      </w:r>
      <w:r w:rsidR="00560EBE">
        <w:rPr>
          <w:rFonts w:ascii="Times New Roman" w:hAnsi="Times New Roman" w:cs="Times New Roman"/>
          <w:sz w:val="28"/>
          <w:szCs w:val="28"/>
        </w:rPr>
        <w:t>общеобразовательного учреждения</w:t>
      </w:r>
      <w:r w:rsidRPr="00DF33AC">
        <w:rPr>
          <w:rFonts w:ascii="Times New Roman" w:hAnsi="Times New Roman" w:cs="Times New Roman"/>
          <w:sz w:val="28"/>
          <w:szCs w:val="28"/>
        </w:rPr>
        <w:t>,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CA6A7B" w:rsidRPr="00DF33AC" w:rsidRDefault="00CA6A7B" w:rsidP="00CA6A7B">
      <w:pPr>
        <w:pStyle w:val="ConsPlusNormal"/>
        <w:widowControl/>
        <w:ind w:firstLine="540"/>
        <w:jc w:val="both"/>
        <w:rPr>
          <w:rFonts w:ascii="Times New Roman" w:hAnsi="Times New Roman" w:cs="Times New Roman"/>
          <w:sz w:val="28"/>
          <w:szCs w:val="28"/>
        </w:rPr>
      </w:pPr>
      <w:r w:rsidRPr="00DF33AC">
        <w:rPr>
          <w:rFonts w:ascii="Times New Roman" w:hAnsi="Times New Roman" w:cs="Times New Roman"/>
          <w:sz w:val="28"/>
          <w:szCs w:val="28"/>
        </w:rPr>
        <w:t xml:space="preserve">Группа должностей педагогических работников определяется в соответствии с Приказом Министерства здравоохранения и социального развития Российской </w:t>
      </w:r>
      <w:r w:rsidR="00560EBE">
        <w:rPr>
          <w:rFonts w:ascii="Times New Roman" w:hAnsi="Times New Roman" w:cs="Times New Roman"/>
          <w:sz w:val="28"/>
          <w:szCs w:val="28"/>
        </w:rPr>
        <w:t>Федерации от 05.05.2008 N 216н «</w:t>
      </w:r>
      <w:r w:rsidRPr="00DF33AC">
        <w:rPr>
          <w:rFonts w:ascii="Times New Roman" w:hAnsi="Times New Roman" w:cs="Times New Roman"/>
          <w:sz w:val="28"/>
          <w:szCs w:val="28"/>
        </w:rPr>
        <w:t>Об утверждении профессиональных квалификационных групп до</w:t>
      </w:r>
      <w:r w:rsidR="00560EBE">
        <w:rPr>
          <w:rFonts w:ascii="Times New Roman" w:hAnsi="Times New Roman" w:cs="Times New Roman"/>
          <w:sz w:val="28"/>
          <w:szCs w:val="28"/>
        </w:rPr>
        <w:t>лжностей работников образования»</w:t>
      </w:r>
      <w:r w:rsidRPr="00DF33AC">
        <w:rPr>
          <w:rFonts w:ascii="Times New Roman" w:hAnsi="Times New Roman" w:cs="Times New Roman"/>
          <w:sz w:val="28"/>
          <w:szCs w:val="28"/>
        </w:rPr>
        <w:t>.</w:t>
      </w:r>
    </w:p>
    <w:p w:rsidR="00CA6A7B" w:rsidRPr="00560EBE" w:rsidRDefault="00560EBE" w:rsidP="00560EBE">
      <w:pPr>
        <w:pStyle w:val="af"/>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CA6A7B" w:rsidRPr="00DF33AC">
        <w:rPr>
          <w:rFonts w:ascii="Times New Roman" w:hAnsi="Times New Roman" w:cs="Times New Roman"/>
          <w:sz w:val="28"/>
          <w:szCs w:val="28"/>
        </w:rPr>
        <w:t xml:space="preserve">Оплата труда педагогических работников </w:t>
      </w:r>
      <w:r>
        <w:rPr>
          <w:rFonts w:ascii="Times New Roman" w:hAnsi="Times New Roman" w:cs="Times New Roman"/>
          <w:sz w:val="28"/>
          <w:szCs w:val="28"/>
        </w:rPr>
        <w:t>общеобразовательного учреждения</w:t>
      </w:r>
      <w:r w:rsidRPr="00DF33AC">
        <w:rPr>
          <w:rFonts w:ascii="Times New Roman" w:hAnsi="Times New Roman" w:cs="Times New Roman"/>
          <w:sz w:val="28"/>
          <w:szCs w:val="28"/>
        </w:rPr>
        <w:t xml:space="preserve"> </w:t>
      </w:r>
      <w:r w:rsidR="00CA6A7B" w:rsidRPr="00DF33AC">
        <w:rPr>
          <w:rFonts w:ascii="Times New Roman" w:hAnsi="Times New Roman" w:cs="Times New Roman"/>
          <w:sz w:val="28"/>
          <w:szCs w:val="28"/>
        </w:rPr>
        <w:t>осуществляется с учетом показателей и критериев оценки эффективности их деятельности, зафиксированных в настоящем Положении и</w:t>
      </w:r>
      <w:r w:rsidRPr="00560EBE">
        <w:rPr>
          <w:rFonts w:ascii="Times New Roman" w:hAnsi="Times New Roman" w:cs="Times New Roman"/>
          <w:color w:val="FF0000"/>
          <w:sz w:val="28"/>
          <w:szCs w:val="28"/>
        </w:rPr>
        <w:t xml:space="preserve"> </w:t>
      </w:r>
      <w:r>
        <w:rPr>
          <w:rFonts w:ascii="Times New Roman" w:hAnsi="Times New Roman" w:cs="Times New Roman"/>
          <w:color w:val="FF0000"/>
          <w:sz w:val="28"/>
          <w:szCs w:val="28"/>
        </w:rPr>
        <w:t>в Положении</w:t>
      </w:r>
      <w:r w:rsidRPr="00CA6A7B">
        <w:rPr>
          <w:rFonts w:ascii="Times New Roman" w:hAnsi="Times New Roman" w:cs="Times New Roman"/>
          <w:color w:val="FF0000"/>
          <w:sz w:val="28"/>
          <w:szCs w:val="28"/>
        </w:rPr>
        <w:t xml:space="preserve"> о регламенте распределения стимулирующих выплат работникам МАОУ СОШ № 11</w:t>
      </w:r>
      <w:r>
        <w:rPr>
          <w:rFonts w:ascii="Times New Roman" w:hAnsi="Times New Roman" w:cs="Times New Roman"/>
          <w:color w:val="FF0000"/>
          <w:sz w:val="28"/>
          <w:szCs w:val="28"/>
        </w:rPr>
        <w:t>.</w:t>
      </w:r>
    </w:p>
    <w:p w:rsidR="00CA6A7B" w:rsidRPr="00DF33AC" w:rsidRDefault="00CA6A7B" w:rsidP="00560EBE">
      <w:pPr>
        <w:pStyle w:val="ConsPlusNormal"/>
        <w:tabs>
          <w:tab w:val="left" w:pos="993"/>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4.</w:t>
      </w:r>
      <w:r w:rsidRPr="00DF33AC">
        <w:rPr>
          <w:rFonts w:ascii="Times New Roman" w:hAnsi="Times New Roman" w:cs="Times New Roman"/>
          <w:sz w:val="28"/>
          <w:szCs w:val="28"/>
        </w:rPr>
        <w:t xml:space="preserve">2. </w:t>
      </w:r>
      <w:r>
        <w:rPr>
          <w:rFonts w:ascii="Times New Roman" w:hAnsi="Times New Roman" w:cs="Times New Roman"/>
          <w:sz w:val="28"/>
          <w:szCs w:val="28"/>
        </w:rPr>
        <w:t xml:space="preserve"> Р</w:t>
      </w:r>
      <w:r w:rsidRPr="00DF33AC">
        <w:rPr>
          <w:rFonts w:ascii="Times New Roman" w:hAnsi="Times New Roman" w:cs="Times New Roman"/>
          <w:sz w:val="28"/>
          <w:szCs w:val="28"/>
        </w:rPr>
        <w:t>азмеры должностных окладов, ставок заработной платы педагогических работников по профессиональным квалификационным группам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8"/>
        <w:gridCol w:w="4576"/>
        <w:gridCol w:w="2380"/>
      </w:tblGrid>
      <w:tr w:rsidR="00560EBE" w:rsidRPr="00560EBE" w:rsidTr="00560EBE">
        <w:tc>
          <w:tcPr>
            <w:tcW w:w="2618" w:type="dxa"/>
          </w:tcPr>
          <w:p w:rsidR="00560EBE" w:rsidRPr="00560EBE" w:rsidRDefault="00560EBE" w:rsidP="00560EBE">
            <w:pPr>
              <w:pStyle w:val="ConsPlusNormal"/>
              <w:ind w:firstLine="0"/>
              <w:jc w:val="center"/>
              <w:rPr>
                <w:rFonts w:ascii="Times New Roman" w:hAnsi="Times New Roman" w:cs="Times New Roman"/>
                <w:color w:val="FF0000"/>
                <w:sz w:val="28"/>
                <w:szCs w:val="28"/>
              </w:rPr>
            </w:pPr>
            <w:r w:rsidRPr="00560EBE">
              <w:rPr>
                <w:rFonts w:ascii="Times New Roman" w:hAnsi="Times New Roman" w:cs="Times New Roman"/>
                <w:color w:val="FF0000"/>
                <w:sz w:val="28"/>
                <w:szCs w:val="28"/>
              </w:rPr>
              <w:t>Квалификационный уровень профессиональной квалификационной группы</w:t>
            </w:r>
          </w:p>
        </w:tc>
        <w:tc>
          <w:tcPr>
            <w:tcW w:w="4576" w:type="dxa"/>
          </w:tcPr>
          <w:p w:rsidR="00560EBE" w:rsidRPr="00560EBE" w:rsidRDefault="00560EBE" w:rsidP="00560EBE">
            <w:pPr>
              <w:pStyle w:val="ConsPlusNormal"/>
              <w:ind w:firstLine="0"/>
              <w:jc w:val="center"/>
              <w:rPr>
                <w:rFonts w:ascii="Times New Roman" w:hAnsi="Times New Roman" w:cs="Times New Roman"/>
                <w:color w:val="FF0000"/>
                <w:sz w:val="28"/>
                <w:szCs w:val="28"/>
              </w:rPr>
            </w:pPr>
            <w:r w:rsidRPr="00560EBE">
              <w:rPr>
                <w:rFonts w:ascii="Times New Roman" w:hAnsi="Times New Roman" w:cs="Times New Roman"/>
                <w:color w:val="FF0000"/>
                <w:sz w:val="28"/>
                <w:szCs w:val="28"/>
              </w:rPr>
              <w:t>Должности, отнесенные к квалификационному уровню</w:t>
            </w:r>
          </w:p>
        </w:tc>
        <w:tc>
          <w:tcPr>
            <w:tcW w:w="2380" w:type="dxa"/>
          </w:tcPr>
          <w:p w:rsidR="00560EBE" w:rsidRPr="00560EBE" w:rsidRDefault="00560EBE" w:rsidP="00560EBE">
            <w:pPr>
              <w:pStyle w:val="ConsPlusNormal"/>
              <w:ind w:firstLine="0"/>
              <w:jc w:val="center"/>
              <w:rPr>
                <w:rFonts w:ascii="Times New Roman" w:hAnsi="Times New Roman" w:cs="Times New Roman"/>
                <w:color w:val="FF0000"/>
                <w:sz w:val="28"/>
                <w:szCs w:val="28"/>
              </w:rPr>
            </w:pPr>
            <w:r w:rsidRPr="00560EBE">
              <w:rPr>
                <w:rFonts w:ascii="Times New Roman" w:hAnsi="Times New Roman" w:cs="Times New Roman"/>
                <w:color w:val="FF0000"/>
                <w:sz w:val="28"/>
                <w:szCs w:val="28"/>
              </w:rPr>
              <w:t>Размер должностного оклада, рублей</w:t>
            </w:r>
          </w:p>
        </w:tc>
      </w:tr>
      <w:tr w:rsidR="00560EBE" w:rsidRPr="00CA1BBF" w:rsidTr="00560EBE">
        <w:tc>
          <w:tcPr>
            <w:tcW w:w="2618" w:type="dxa"/>
          </w:tcPr>
          <w:p w:rsidR="00560EBE" w:rsidRPr="00560EBE" w:rsidRDefault="00560EBE" w:rsidP="00560EBE">
            <w:pPr>
              <w:pStyle w:val="ConsPlusNormal"/>
              <w:ind w:firstLine="0"/>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rPr>
              <w:t>Второй</w:t>
            </w:r>
          </w:p>
        </w:tc>
        <w:tc>
          <w:tcPr>
            <w:tcW w:w="4576" w:type="dxa"/>
          </w:tcPr>
          <w:p w:rsidR="00560EBE" w:rsidRDefault="00560EBE" w:rsidP="00560EBE">
            <w:pPr>
              <w:pStyle w:val="ConsPlusNormal"/>
              <w:ind w:firstLine="0"/>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t>Педагог дополнительного образования, педагог-организатор</w:t>
            </w:r>
            <w:r w:rsidRPr="00560EBE">
              <w:rPr>
                <w:rFonts w:ascii="Times New Roman" w:hAnsi="Times New Roman" w:cs="Times New Roman"/>
                <w:color w:val="FF0000"/>
                <w:sz w:val="28"/>
                <w:szCs w:val="28"/>
              </w:rPr>
              <w:t xml:space="preserve"> </w:t>
            </w:r>
          </w:p>
          <w:p w:rsidR="00560EBE" w:rsidRPr="00560EBE" w:rsidRDefault="00560EBE" w:rsidP="00560EBE">
            <w:pPr>
              <w:pStyle w:val="ConsPlusNormal"/>
              <w:ind w:firstLine="0"/>
              <w:jc w:val="center"/>
              <w:rPr>
                <w:rFonts w:ascii="Times New Roman" w:hAnsi="Times New Roman" w:cs="Times New Roman"/>
                <w:color w:val="0000FF"/>
                <w:sz w:val="28"/>
                <w:szCs w:val="28"/>
              </w:rPr>
            </w:pPr>
            <w:r>
              <w:rPr>
                <w:rFonts w:ascii="Times New Roman" w:hAnsi="Times New Roman" w:cs="Times New Roman"/>
                <w:b/>
                <w:color w:val="0000FF"/>
                <w:sz w:val="28"/>
                <w:szCs w:val="28"/>
              </w:rPr>
              <w:t>Оставьте только те должности, которые есть в вашем штатном расписании</w:t>
            </w:r>
          </w:p>
          <w:p w:rsidR="00560EBE" w:rsidRPr="00560EBE" w:rsidRDefault="00560EBE" w:rsidP="00560EBE">
            <w:pPr>
              <w:pStyle w:val="ConsPlusNormal"/>
              <w:ind w:firstLine="0"/>
              <w:jc w:val="both"/>
              <w:rPr>
                <w:rFonts w:ascii="Times New Roman" w:hAnsi="Times New Roman" w:cs="Times New Roman"/>
                <w:color w:val="FF0000"/>
                <w:sz w:val="28"/>
                <w:szCs w:val="28"/>
              </w:rPr>
            </w:pPr>
          </w:p>
        </w:tc>
        <w:tc>
          <w:tcPr>
            <w:tcW w:w="2380" w:type="dxa"/>
          </w:tcPr>
          <w:p w:rsidR="00560EBE" w:rsidRPr="00560EBE" w:rsidRDefault="00560EBE" w:rsidP="00560EBE">
            <w:pPr>
              <w:pStyle w:val="ConsPlusNormal"/>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t>7275</w:t>
            </w:r>
          </w:p>
          <w:p w:rsidR="00560EBE" w:rsidRPr="00CA1BBF" w:rsidRDefault="00560EBE" w:rsidP="00560EBE">
            <w:pPr>
              <w:pStyle w:val="ConsPlusNormal"/>
              <w:ind w:firstLine="0"/>
              <w:rPr>
                <w:rFonts w:ascii="Times New Roman" w:hAnsi="Times New Roman" w:cs="Times New Roman"/>
                <w:sz w:val="28"/>
                <w:szCs w:val="28"/>
              </w:rPr>
            </w:pPr>
            <w:r>
              <w:rPr>
                <w:rFonts w:ascii="Times New Roman" w:hAnsi="Times New Roman" w:cs="Times New Roman"/>
                <w:b/>
                <w:color w:val="0000FF"/>
                <w:sz w:val="28"/>
                <w:szCs w:val="28"/>
              </w:rPr>
              <w:t>Поставьте</w:t>
            </w:r>
            <w:r w:rsidRPr="00CA1BBF">
              <w:rPr>
                <w:rFonts w:ascii="Times New Roman" w:hAnsi="Times New Roman" w:cs="Times New Roman"/>
                <w:b/>
                <w:color w:val="0000FF"/>
                <w:sz w:val="28"/>
                <w:szCs w:val="28"/>
              </w:rPr>
              <w:t xml:space="preserve"> оклады по штатному расписанию</w:t>
            </w:r>
          </w:p>
        </w:tc>
      </w:tr>
      <w:tr w:rsidR="00560EBE" w:rsidRPr="00DF33AC" w:rsidTr="00560EBE">
        <w:tc>
          <w:tcPr>
            <w:tcW w:w="2618" w:type="dxa"/>
          </w:tcPr>
          <w:p w:rsidR="00560EBE" w:rsidRPr="00560EBE" w:rsidRDefault="00560EBE" w:rsidP="00560EBE">
            <w:pPr>
              <w:pStyle w:val="ConsPlusNormal"/>
              <w:ind w:firstLine="0"/>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rPr>
              <w:t>Третий</w:t>
            </w:r>
          </w:p>
        </w:tc>
        <w:tc>
          <w:tcPr>
            <w:tcW w:w="4576" w:type="dxa"/>
          </w:tcPr>
          <w:p w:rsidR="00560EBE" w:rsidRPr="00560EBE" w:rsidRDefault="00560EBE" w:rsidP="00560EBE">
            <w:pPr>
              <w:pStyle w:val="ConsPlusNormal"/>
              <w:ind w:firstLine="0"/>
              <w:jc w:val="center"/>
              <w:rPr>
                <w:rFonts w:ascii="Times New Roman" w:hAnsi="Times New Roman" w:cs="Times New Roman"/>
                <w:color w:val="0000FF"/>
                <w:sz w:val="28"/>
                <w:szCs w:val="28"/>
              </w:rPr>
            </w:pPr>
            <w:r w:rsidRPr="00560EBE">
              <w:rPr>
                <w:rFonts w:ascii="Times New Roman" w:hAnsi="Times New Roman" w:cs="Times New Roman"/>
                <w:color w:val="FF0000"/>
                <w:sz w:val="28"/>
                <w:szCs w:val="28"/>
                <w:highlight w:val="yellow"/>
              </w:rPr>
              <w:t>Педагог-психолог, социальный педагог</w:t>
            </w:r>
            <w:proofErr w:type="gramStart"/>
            <w:r w:rsidRPr="00560EBE">
              <w:rPr>
                <w:rFonts w:ascii="Times New Roman" w:hAnsi="Times New Roman" w:cs="Times New Roman"/>
                <w:b/>
                <w:color w:val="0000FF"/>
                <w:sz w:val="28"/>
                <w:szCs w:val="28"/>
              </w:rPr>
              <w:t xml:space="preserve"> </w:t>
            </w:r>
            <w:r>
              <w:rPr>
                <w:rFonts w:ascii="Times New Roman" w:hAnsi="Times New Roman" w:cs="Times New Roman"/>
                <w:b/>
                <w:color w:val="0000FF"/>
                <w:sz w:val="28"/>
                <w:szCs w:val="28"/>
              </w:rPr>
              <w:t>О</w:t>
            </w:r>
            <w:proofErr w:type="gramEnd"/>
            <w:r>
              <w:rPr>
                <w:rFonts w:ascii="Times New Roman" w:hAnsi="Times New Roman" w:cs="Times New Roman"/>
                <w:b/>
                <w:color w:val="0000FF"/>
                <w:sz w:val="28"/>
                <w:szCs w:val="28"/>
              </w:rPr>
              <w:t xml:space="preserve">ставьте только те должности, которые есть в вашем </w:t>
            </w:r>
            <w:r>
              <w:rPr>
                <w:rFonts w:ascii="Times New Roman" w:hAnsi="Times New Roman" w:cs="Times New Roman"/>
                <w:b/>
                <w:color w:val="0000FF"/>
                <w:sz w:val="28"/>
                <w:szCs w:val="28"/>
              </w:rPr>
              <w:lastRenderedPageBreak/>
              <w:t>штатном расписании</w:t>
            </w:r>
          </w:p>
          <w:p w:rsidR="00560EBE" w:rsidRPr="00560EBE" w:rsidRDefault="00560EBE" w:rsidP="00560EBE">
            <w:pPr>
              <w:pStyle w:val="ConsPlusNormal"/>
              <w:ind w:firstLine="0"/>
              <w:jc w:val="both"/>
              <w:rPr>
                <w:rFonts w:ascii="Times New Roman" w:hAnsi="Times New Roman" w:cs="Times New Roman"/>
                <w:color w:val="FF0000"/>
                <w:sz w:val="28"/>
                <w:szCs w:val="28"/>
              </w:rPr>
            </w:pPr>
          </w:p>
        </w:tc>
        <w:tc>
          <w:tcPr>
            <w:tcW w:w="2380" w:type="dxa"/>
          </w:tcPr>
          <w:p w:rsidR="00560EBE" w:rsidRPr="00560EBE" w:rsidRDefault="00560EBE" w:rsidP="00560EBE">
            <w:pPr>
              <w:pStyle w:val="ConsPlusNormal"/>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lastRenderedPageBreak/>
              <w:t>7275</w:t>
            </w:r>
          </w:p>
          <w:p w:rsidR="00560EBE" w:rsidRPr="00DF33AC" w:rsidRDefault="00560EBE" w:rsidP="00560EBE">
            <w:pPr>
              <w:pStyle w:val="ConsPlusNormal"/>
              <w:ind w:firstLine="0"/>
              <w:jc w:val="both"/>
              <w:rPr>
                <w:rFonts w:ascii="Times New Roman" w:hAnsi="Times New Roman" w:cs="Times New Roman"/>
                <w:sz w:val="28"/>
                <w:szCs w:val="28"/>
              </w:rPr>
            </w:pPr>
            <w:r>
              <w:rPr>
                <w:rFonts w:ascii="Times New Roman" w:hAnsi="Times New Roman" w:cs="Times New Roman"/>
                <w:b/>
                <w:color w:val="0000FF"/>
                <w:sz w:val="28"/>
                <w:szCs w:val="28"/>
              </w:rPr>
              <w:t>Поставьте</w:t>
            </w:r>
            <w:r w:rsidRPr="00CA1BBF">
              <w:rPr>
                <w:rFonts w:ascii="Times New Roman" w:hAnsi="Times New Roman" w:cs="Times New Roman"/>
                <w:b/>
                <w:color w:val="0000FF"/>
                <w:sz w:val="28"/>
                <w:szCs w:val="28"/>
              </w:rPr>
              <w:t xml:space="preserve"> оклады по </w:t>
            </w:r>
            <w:r w:rsidRPr="00CA1BBF">
              <w:rPr>
                <w:rFonts w:ascii="Times New Roman" w:hAnsi="Times New Roman" w:cs="Times New Roman"/>
                <w:b/>
                <w:color w:val="0000FF"/>
                <w:sz w:val="28"/>
                <w:szCs w:val="28"/>
              </w:rPr>
              <w:lastRenderedPageBreak/>
              <w:t>штатному расписанию</w:t>
            </w:r>
          </w:p>
        </w:tc>
      </w:tr>
      <w:tr w:rsidR="00560EBE" w:rsidRPr="00DF33AC" w:rsidTr="00560EBE">
        <w:tc>
          <w:tcPr>
            <w:tcW w:w="2618" w:type="dxa"/>
          </w:tcPr>
          <w:p w:rsidR="00560EBE" w:rsidRPr="00560EBE" w:rsidRDefault="00560EBE" w:rsidP="00560EBE">
            <w:pPr>
              <w:pStyle w:val="ConsPlusNormal"/>
              <w:ind w:firstLine="0"/>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rPr>
              <w:lastRenderedPageBreak/>
              <w:t>Четвертый</w:t>
            </w:r>
          </w:p>
        </w:tc>
        <w:tc>
          <w:tcPr>
            <w:tcW w:w="4576" w:type="dxa"/>
          </w:tcPr>
          <w:p w:rsidR="00560EBE" w:rsidRDefault="00560EBE" w:rsidP="00560EBE">
            <w:pPr>
              <w:pStyle w:val="ConsPlusNormal"/>
              <w:ind w:firstLine="0"/>
              <w:jc w:val="both"/>
              <w:rPr>
                <w:rFonts w:ascii="Times New Roman" w:hAnsi="Times New Roman" w:cs="Times New Roman"/>
                <w:sz w:val="28"/>
                <w:szCs w:val="28"/>
              </w:rPr>
            </w:pPr>
            <w:r>
              <w:rPr>
                <w:rFonts w:ascii="Times New Roman" w:hAnsi="Times New Roman" w:cs="Times New Roman"/>
                <w:color w:val="FF0000"/>
                <w:sz w:val="28"/>
                <w:szCs w:val="28"/>
                <w:highlight w:val="yellow"/>
              </w:rPr>
              <w:t>У</w:t>
            </w:r>
            <w:r w:rsidRPr="00560EBE">
              <w:rPr>
                <w:rFonts w:ascii="Times New Roman" w:hAnsi="Times New Roman" w:cs="Times New Roman"/>
                <w:color w:val="FF0000"/>
                <w:sz w:val="28"/>
                <w:szCs w:val="28"/>
                <w:highlight w:val="yellow"/>
              </w:rPr>
              <w:t>читель,</w:t>
            </w:r>
            <w:r w:rsidRPr="00560EBE">
              <w:rPr>
                <w:rFonts w:ascii="Times New Roman" w:hAnsi="Times New Roman" w:cs="Times New Roman"/>
                <w:color w:val="FF0000"/>
                <w:sz w:val="28"/>
                <w:szCs w:val="28"/>
              </w:rPr>
              <w:t xml:space="preserve"> </w:t>
            </w:r>
            <w:r w:rsidRPr="00560EBE">
              <w:rPr>
                <w:rFonts w:ascii="Times New Roman" w:hAnsi="Times New Roman" w:cs="Times New Roman"/>
                <w:color w:val="FF0000"/>
                <w:sz w:val="28"/>
                <w:szCs w:val="28"/>
                <w:highlight w:val="yellow"/>
              </w:rPr>
              <w:t>учитель-логопед (логопед</w:t>
            </w:r>
            <w:r w:rsidRPr="00DF33AC">
              <w:rPr>
                <w:rFonts w:ascii="Times New Roman" w:hAnsi="Times New Roman" w:cs="Times New Roman"/>
                <w:sz w:val="28"/>
                <w:szCs w:val="28"/>
              </w:rPr>
              <w:t>)</w:t>
            </w:r>
          </w:p>
          <w:p w:rsidR="00560EBE" w:rsidRPr="00560EBE" w:rsidRDefault="00560EBE" w:rsidP="00560EBE">
            <w:pPr>
              <w:pStyle w:val="ConsPlusNormal"/>
              <w:ind w:firstLine="0"/>
              <w:jc w:val="center"/>
              <w:rPr>
                <w:rFonts w:ascii="Times New Roman" w:hAnsi="Times New Roman" w:cs="Times New Roman"/>
                <w:color w:val="0000FF"/>
                <w:sz w:val="28"/>
                <w:szCs w:val="28"/>
              </w:rPr>
            </w:pPr>
            <w:r>
              <w:rPr>
                <w:rFonts w:ascii="Times New Roman" w:hAnsi="Times New Roman" w:cs="Times New Roman"/>
                <w:b/>
                <w:color w:val="0000FF"/>
                <w:sz w:val="28"/>
                <w:szCs w:val="28"/>
              </w:rPr>
              <w:t>Оставьте только те должности, которые есть в вашем штатном расписании</w:t>
            </w:r>
          </w:p>
          <w:p w:rsidR="00560EBE" w:rsidRDefault="00560EBE" w:rsidP="00560EBE">
            <w:pPr>
              <w:pStyle w:val="ConsPlusNormal"/>
              <w:ind w:firstLine="0"/>
              <w:jc w:val="both"/>
              <w:rPr>
                <w:rFonts w:ascii="Times New Roman" w:hAnsi="Times New Roman" w:cs="Times New Roman"/>
                <w:sz w:val="28"/>
                <w:szCs w:val="28"/>
              </w:rPr>
            </w:pPr>
          </w:p>
          <w:p w:rsidR="00560EBE" w:rsidRPr="00DF33AC" w:rsidRDefault="00560EBE" w:rsidP="00560EB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380" w:type="dxa"/>
          </w:tcPr>
          <w:p w:rsidR="00560EBE" w:rsidRPr="00560EBE" w:rsidRDefault="00560EBE" w:rsidP="00560EBE">
            <w:pPr>
              <w:pStyle w:val="ConsPlusNormal"/>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highlight w:val="yellow"/>
              </w:rPr>
              <w:t>7520</w:t>
            </w:r>
          </w:p>
          <w:p w:rsidR="00560EBE" w:rsidRPr="00DF33AC" w:rsidRDefault="00560EBE" w:rsidP="00560EBE">
            <w:pPr>
              <w:pStyle w:val="ConsPlusNormal"/>
              <w:ind w:firstLine="0"/>
              <w:jc w:val="both"/>
              <w:rPr>
                <w:rFonts w:ascii="Times New Roman" w:hAnsi="Times New Roman" w:cs="Times New Roman"/>
                <w:sz w:val="28"/>
                <w:szCs w:val="28"/>
              </w:rPr>
            </w:pPr>
            <w:r>
              <w:rPr>
                <w:rFonts w:ascii="Times New Roman" w:hAnsi="Times New Roman" w:cs="Times New Roman"/>
                <w:b/>
                <w:color w:val="0000FF"/>
                <w:sz w:val="28"/>
                <w:szCs w:val="28"/>
              </w:rPr>
              <w:t>Поставьте</w:t>
            </w:r>
            <w:r w:rsidRPr="00CA1BBF">
              <w:rPr>
                <w:rFonts w:ascii="Times New Roman" w:hAnsi="Times New Roman" w:cs="Times New Roman"/>
                <w:b/>
                <w:color w:val="0000FF"/>
                <w:sz w:val="28"/>
                <w:szCs w:val="28"/>
              </w:rPr>
              <w:t xml:space="preserve"> оклады по штатному расписанию</w:t>
            </w:r>
          </w:p>
        </w:tc>
      </w:tr>
    </w:tbl>
    <w:p w:rsidR="00560EBE" w:rsidRPr="00560EBE" w:rsidRDefault="00560EBE" w:rsidP="00560EBE">
      <w:pPr>
        <w:pStyle w:val="ConsPlusNormal"/>
        <w:widowControl/>
        <w:ind w:firstLine="540"/>
        <w:jc w:val="both"/>
        <w:rPr>
          <w:rFonts w:ascii="Times New Roman" w:hAnsi="Times New Roman" w:cs="Times New Roman"/>
          <w:color w:val="FF0000"/>
          <w:sz w:val="28"/>
          <w:szCs w:val="28"/>
        </w:rPr>
      </w:pPr>
      <w:r w:rsidRPr="00560EBE">
        <w:rPr>
          <w:rStyle w:val="ab"/>
          <w:rFonts w:eastAsia="Courier New"/>
          <w:color w:val="FF0000"/>
          <w:sz w:val="28"/>
          <w:szCs w:val="28"/>
        </w:rPr>
        <w:t xml:space="preserve">    </w:t>
      </w:r>
      <w:r w:rsidRPr="00560EBE">
        <w:rPr>
          <w:rFonts w:ascii="Times New Roman" w:hAnsi="Times New Roman" w:cs="Times New Roman"/>
          <w:color w:val="FF0000"/>
          <w:sz w:val="28"/>
          <w:szCs w:val="28"/>
        </w:rPr>
        <w:t>4.3. Педагогическим работникам устанавливаются следующие повышающие коэффициенты к размерам должностных окладов, ставок заработной платы с учетом педагогической нагрузки:</w:t>
      </w:r>
    </w:p>
    <w:p w:rsidR="00560EBE" w:rsidRPr="00560EBE" w:rsidRDefault="00560EBE" w:rsidP="00560EBE">
      <w:pPr>
        <w:pStyle w:val="ConsPlusNormal"/>
        <w:widowControl/>
        <w:ind w:firstLine="540"/>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rPr>
        <w:t>- повышающий коэффициент за квалификационную категорию;</w:t>
      </w:r>
    </w:p>
    <w:p w:rsidR="00560EBE" w:rsidRPr="00560EBE" w:rsidRDefault="00560EBE" w:rsidP="00560EBE">
      <w:pPr>
        <w:pStyle w:val="ConsPlusNormal"/>
        <w:widowControl/>
        <w:ind w:firstLine="540"/>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rPr>
        <w:t>- повышающий коэффициент за ученую степень кандидата (доктора) наук или почетное звание;</w:t>
      </w:r>
    </w:p>
    <w:p w:rsidR="00560EBE" w:rsidRPr="00560EBE" w:rsidRDefault="00560EBE" w:rsidP="00560EBE">
      <w:pPr>
        <w:pStyle w:val="ConsPlusNormal"/>
        <w:widowControl/>
        <w:ind w:firstLine="540"/>
        <w:jc w:val="both"/>
        <w:rPr>
          <w:rFonts w:ascii="Times New Roman" w:hAnsi="Times New Roman" w:cs="Times New Roman"/>
          <w:color w:val="FF0000"/>
          <w:sz w:val="28"/>
          <w:szCs w:val="28"/>
        </w:rPr>
      </w:pPr>
      <w:r w:rsidRPr="00560EBE">
        <w:rPr>
          <w:rFonts w:ascii="Times New Roman" w:hAnsi="Times New Roman" w:cs="Times New Roman"/>
          <w:color w:val="FF0000"/>
          <w:sz w:val="28"/>
          <w:szCs w:val="28"/>
        </w:rPr>
        <w:t>- персональный повышающий коэффициент.</w:t>
      </w:r>
    </w:p>
    <w:p w:rsidR="00560EBE" w:rsidRPr="00DF33AC" w:rsidRDefault="00560EBE" w:rsidP="00560EB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Pr="00DF33AC">
        <w:rPr>
          <w:rFonts w:ascii="Times New Roman" w:hAnsi="Times New Roman" w:cs="Times New Roman"/>
          <w:sz w:val="28"/>
          <w:szCs w:val="28"/>
        </w:rPr>
        <w:t>4. Повышающие коэффициенты к размерам окладов (должностных окладов), ставок заработной платы с учетом педагогической нагрузки за квалификационную категорию устанавливаются педагогическим работникам, прошедшим аттестацию, в следующих размерах:</w:t>
      </w:r>
    </w:p>
    <w:p w:rsidR="00560EBE" w:rsidRPr="00DF33AC" w:rsidRDefault="00560EBE" w:rsidP="00560EBE">
      <w:pPr>
        <w:pStyle w:val="ConsPlusNormal"/>
        <w:widowControl/>
        <w:ind w:firstLine="540"/>
        <w:jc w:val="both"/>
        <w:rPr>
          <w:rFonts w:ascii="Times New Roman" w:hAnsi="Times New Roman" w:cs="Times New Roman"/>
          <w:sz w:val="28"/>
          <w:szCs w:val="28"/>
        </w:rPr>
      </w:pPr>
      <w:r w:rsidRPr="00DF33AC">
        <w:rPr>
          <w:rFonts w:ascii="Times New Roman" w:hAnsi="Times New Roman" w:cs="Times New Roman"/>
          <w:sz w:val="28"/>
          <w:szCs w:val="28"/>
        </w:rPr>
        <w:t>- работникам, имеющим высшую квалификационную категорию - 1,25;</w:t>
      </w:r>
    </w:p>
    <w:p w:rsidR="00560EBE" w:rsidRPr="00DF33AC" w:rsidRDefault="00560EBE" w:rsidP="00560EBE">
      <w:pPr>
        <w:pStyle w:val="ConsPlusNormal"/>
        <w:widowControl/>
        <w:ind w:firstLine="540"/>
        <w:jc w:val="both"/>
        <w:rPr>
          <w:rFonts w:ascii="Times New Roman" w:hAnsi="Times New Roman" w:cs="Times New Roman"/>
          <w:sz w:val="28"/>
          <w:szCs w:val="28"/>
        </w:rPr>
      </w:pPr>
      <w:r w:rsidRPr="00DF33AC">
        <w:rPr>
          <w:rFonts w:ascii="Times New Roman" w:hAnsi="Times New Roman" w:cs="Times New Roman"/>
          <w:sz w:val="28"/>
          <w:szCs w:val="28"/>
        </w:rPr>
        <w:t>- работникам, имеющим первую квалификационную категорию - 1,2;</w:t>
      </w:r>
    </w:p>
    <w:p w:rsidR="00560EBE" w:rsidRDefault="00560EBE" w:rsidP="00560EBE">
      <w:pPr>
        <w:pStyle w:val="ConsPlusNormal"/>
        <w:widowControl/>
        <w:ind w:firstLine="540"/>
        <w:jc w:val="both"/>
        <w:rPr>
          <w:rFonts w:ascii="Times New Roman" w:hAnsi="Times New Roman" w:cs="Times New Roman"/>
          <w:sz w:val="28"/>
          <w:szCs w:val="28"/>
        </w:rPr>
      </w:pPr>
      <w:r w:rsidRPr="00DF33AC">
        <w:rPr>
          <w:rFonts w:ascii="Times New Roman" w:hAnsi="Times New Roman" w:cs="Times New Roman"/>
          <w:sz w:val="28"/>
          <w:szCs w:val="28"/>
        </w:rPr>
        <w:t>- работникам, имеющим вторую квалификационную категорию - 1,1.</w:t>
      </w:r>
    </w:p>
    <w:p w:rsidR="00560EBE" w:rsidRPr="00CA1BBF" w:rsidRDefault="00560EBE" w:rsidP="00560EBE">
      <w:pPr>
        <w:pStyle w:val="af"/>
        <w:jc w:val="both"/>
        <w:rPr>
          <w:rFonts w:ascii="Times New Roman" w:hAnsi="Times New Roman"/>
          <w:color w:val="FF0000"/>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 </w:t>
      </w:r>
      <w:r w:rsidRPr="00993122">
        <w:rPr>
          <w:color w:val="FF0000"/>
          <w:sz w:val="28"/>
          <w:szCs w:val="28"/>
        </w:rPr>
        <w:t xml:space="preserve"> </w:t>
      </w:r>
      <w:r w:rsidRPr="00CA1BBF">
        <w:rPr>
          <w:rFonts w:ascii="Times New Roman" w:hAnsi="Times New Roman"/>
          <w:color w:val="FF0000"/>
          <w:sz w:val="28"/>
          <w:szCs w:val="28"/>
        </w:rPr>
        <w:t>работникам, аттестованным на соответствие занимаемой должности</w:t>
      </w:r>
      <w:r w:rsidRPr="00CA1BBF">
        <w:rPr>
          <w:rFonts w:ascii="Times New Roman" w:hAnsi="Times New Roman"/>
          <w:sz w:val="28"/>
          <w:szCs w:val="28"/>
        </w:rPr>
        <w:t xml:space="preserve"> - </w:t>
      </w:r>
      <w:r w:rsidRPr="00CA1BBF">
        <w:rPr>
          <w:rFonts w:ascii="Times New Roman" w:hAnsi="Times New Roman"/>
          <w:color w:val="FF0000"/>
          <w:sz w:val="28"/>
          <w:szCs w:val="28"/>
        </w:rPr>
        <w:t>1,1 (основание:</w:t>
      </w:r>
      <w:proofErr w:type="gramEnd"/>
      <w:r w:rsidRPr="00CA1BBF">
        <w:rPr>
          <w:rFonts w:ascii="Times New Roman" w:hAnsi="Times New Roman"/>
          <w:color w:val="FF0000"/>
          <w:sz w:val="28"/>
          <w:szCs w:val="28"/>
        </w:rPr>
        <w:t xml:space="preserve"> </w:t>
      </w:r>
      <w:proofErr w:type="gramStart"/>
      <w:r w:rsidRPr="00CA1BBF">
        <w:rPr>
          <w:rFonts w:ascii="Times New Roman" w:hAnsi="Times New Roman"/>
          <w:color w:val="FF0000"/>
          <w:sz w:val="28"/>
          <w:szCs w:val="28"/>
        </w:rPr>
        <w:t>Соглашение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2015-2017 годы, отраслевое соглашение по организациям системы образования города Екатеринбурга на 2013-2015 годы,   коллективный договор).</w:t>
      </w:r>
      <w:proofErr w:type="gramEnd"/>
    </w:p>
    <w:p w:rsidR="00560EBE" w:rsidRPr="00CA1BBF" w:rsidRDefault="00560EBE" w:rsidP="00560EBE">
      <w:pPr>
        <w:pStyle w:val="af"/>
        <w:jc w:val="both"/>
        <w:rPr>
          <w:rFonts w:ascii="Times New Roman" w:hAnsi="Times New Roman"/>
          <w:color w:val="FF0000"/>
          <w:sz w:val="28"/>
          <w:szCs w:val="28"/>
        </w:rPr>
      </w:pPr>
      <w:r w:rsidRPr="00CA1BBF">
        <w:rPr>
          <w:rFonts w:ascii="Times New Roman" w:hAnsi="Times New Roman"/>
          <w:color w:val="FF0000"/>
          <w:sz w:val="28"/>
          <w:szCs w:val="28"/>
        </w:rPr>
        <w:t xml:space="preserve">    Повышающие коэффициенты за квалифик</w:t>
      </w:r>
      <w:r>
        <w:rPr>
          <w:rFonts w:ascii="Times New Roman" w:hAnsi="Times New Roman"/>
          <w:color w:val="FF0000"/>
          <w:sz w:val="28"/>
          <w:szCs w:val="28"/>
        </w:rPr>
        <w:t>ационную категорию устанавливаются</w:t>
      </w:r>
      <w:r w:rsidRPr="00CA1BBF">
        <w:rPr>
          <w:rFonts w:ascii="Times New Roman" w:hAnsi="Times New Roman"/>
          <w:color w:val="FF0000"/>
          <w:sz w:val="28"/>
          <w:szCs w:val="28"/>
        </w:rPr>
        <w:t xml:space="preserve"> на срок действия квалификационной категории.</w:t>
      </w:r>
    </w:p>
    <w:p w:rsidR="00B92028" w:rsidRDefault="00560EBE" w:rsidP="00560EBE">
      <w:pPr>
        <w:pStyle w:val="af"/>
        <w:jc w:val="both"/>
        <w:rPr>
          <w:rFonts w:ascii="Times New Roman" w:hAnsi="Times New Roman"/>
          <w:sz w:val="28"/>
          <w:szCs w:val="28"/>
          <w:lang w:eastAsia="en-US"/>
        </w:rPr>
      </w:pPr>
      <w:r>
        <w:rPr>
          <w:rFonts w:ascii="Times New Roman" w:hAnsi="Times New Roman"/>
          <w:color w:val="FF0000"/>
          <w:sz w:val="28"/>
          <w:szCs w:val="28"/>
          <w:lang w:eastAsia="en-US"/>
        </w:rPr>
        <w:t xml:space="preserve">       Доплата</w:t>
      </w:r>
      <w:r w:rsidRPr="00CA1BBF">
        <w:rPr>
          <w:rFonts w:ascii="Times New Roman" w:hAnsi="Times New Roman"/>
          <w:color w:val="FF0000"/>
          <w:sz w:val="28"/>
          <w:szCs w:val="28"/>
          <w:lang w:eastAsia="en-US"/>
        </w:rPr>
        <w:t xml:space="preserve"> за соответствие занимаемой должности (</w:t>
      </w:r>
      <w:proofErr w:type="gramStart"/>
      <w:r w:rsidRPr="00CA1BBF">
        <w:rPr>
          <w:rFonts w:ascii="Times New Roman" w:hAnsi="Times New Roman"/>
          <w:color w:val="FF0000"/>
          <w:sz w:val="28"/>
          <w:szCs w:val="28"/>
          <w:lang w:eastAsia="en-US"/>
        </w:rPr>
        <w:t>повышающий</w:t>
      </w:r>
      <w:proofErr w:type="gramEnd"/>
      <w:r w:rsidRPr="00CA1BBF">
        <w:rPr>
          <w:rFonts w:ascii="Times New Roman" w:hAnsi="Times New Roman"/>
          <w:color w:val="FF0000"/>
          <w:sz w:val="28"/>
          <w:szCs w:val="28"/>
          <w:lang w:eastAsia="en-US"/>
        </w:rPr>
        <w:t xml:space="preserve"> коэ</w:t>
      </w:r>
      <w:r>
        <w:rPr>
          <w:rFonts w:ascii="Times New Roman" w:hAnsi="Times New Roman"/>
          <w:color w:val="FF0000"/>
          <w:sz w:val="28"/>
          <w:szCs w:val="28"/>
          <w:lang w:eastAsia="en-US"/>
        </w:rPr>
        <w:t>ффициент к окладу) устанавливается</w:t>
      </w:r>
      <w:r w:rsidRPr="00CA1BBF">
        <w:rPr>
          <w:rFonts w:ascii="Times New Roman" w:hAnsi="Times New Roman"/>
          <w:color w:val="FF0000"/>
          <w:sz w:val="28"/>
          <w:szCs w:val="28"/>
          <w:lang w:eastAsia="en-US"/>
        </w:rPr>
        <w:t xml:space="preserve"> </w:t>
      </w:r>
      <w:r w:rsidRPr="00B92028">
        <w:rPr>
          <w:rFonts w:ascii="Times New Roman" w:hAnsi="Times New Roman"/>
          <w:color w:val="FF0000"/>
          <w:sz w:val="28"/>
          <w:szCs w:val="28"/>
          <w:lang w:eastAsia="en-US"/>
        </w:rPr>
        <w:t>с даты издания распорядительного акта руководителя</w:t>
      </w:r>
      <w:r w:rsidRPr="00B92028">
        <w:rPr>
          <w:rFonts w:ascii="Times New Roman" w:hAnsi="Times New Roman"/>
          <w:sz w:val="28"/>
          <w:szCs w:val="28"/>
          <w:lang w:eastAsia="en-US"/>
        </w:rPr>
        <w:t>.</w:t>
      </w:r>
      <w:r w:rsidRPr="00CA1BBF">
        <w:rPr>
          <w:rFonts w:ascii="Times New Roman" w:hAnsi="Times New Roman"/>
          <w:sz w:val="28"/>
          <w:szCs w:val="28"/>
          <w:lang w:eastAsia="en-US"/>
        </w:rPr>
        <w:t xml:space="preserve"> </w:t>
      </w:r>
    </w:p>
    <w:p w:rsidR="003F3606" w:rsidRPr="00A93B82" w:rsidRDefault="00B92028" w:rsidP="00A93B82">
      <w:pPr>
        <w:pStyle w:val="af"/>
        <w:jc w:val="both"/>
        <w:rPr>
          <w:rFonts w:ascii="Times New Roman" w:hAnsi="Times New Roman" w:cs="Times New Roman"/>
          <w:sz w:val="28"/>
          <w:szCs w:val="28"/>
        </w:rPr>
      </w:pPr>
      <w:r>
        <w:rPr>
          <w:rStyle w:val="0pt2"/>
          <w:rFonts w:eastAsia="Courier New"/>
          <w:sz w:val="28"/>
          <w:szCs w:val="28"/>
        </w:rPr>
        <w:t xml:space="preserve">        4.5. </w:t>
      </w:r>
      <w:r w:rsidR="006752F8" w:rsidRPr="00A93B82">
        <w:rPr>
          <w:rStyle w:val="0pt2"/>
          <w:rFonts w:eastAsia="Courier New"/>
          <w:sz w:val="28"/>
          <w:szCs w:val="28"/>
        </w:rPr>
        <w:t>Повышающий коэффициент за ученую степень кандидата (доктора наук) или почетное звание:</w:t>
      </w:r>
    </w:p>
    <w:p w:rsidR="003F3606" w:rsidRPr="0071076D" w:rsidRDefault="00B92028" w:rsidP="00B92028">
      <w:pPr>
        <w:pStyle w:val="af"/>
        <w:ind w:firstLine="426"/>
        <w:jc w:val="both"/>
        <w:rPr>
          <w:rFonts w:ascii="Times New Roman" w:hAnsi="Times New Roman" w:cs="Times New Roman"/>
          <w:sz w:val="28"/>
          <w:szCs w:val="28"/>
          <w:highlight w:val="yellow"/>
        </w:rPr>
      </w:pPr>
      <w:r>
        <w:rPr>
          <w:rStyle w:val="0pt2"/>
          <w:rFonts w:eastAsia="Courier New"/>
          <w:sz w:val="28"/>
          <w:szCs w:val="28"/>
        </w:rPr>
        <w:t xml:space="preserve">- </w:t>
      </w:r>
      <w:r w:rsidR="006752F8" w:rsidRPr="00A93B82">
        <w:rPr>
          <w:rStyle w:val="0pt2"/>
          <w:rFonts w:eastAsia="Courier New"/>
          <w:sz w:val="28"/>
          <w:szCs w:val="28"/>
        </w:rPr>
        <w:t>за ученую степень кандидата наук или почетное звание, назва</w:t>
      </w:r>
      <w:r>
        <w:rPr>
          <w:rStyle w:val="0pt2"/>
          <w:rFonts w:eastAsia="Courier New"/>
          <w:sz w:val="28"/>
          <w:szCs w:val="28"/>
        </w:rPr>
        <w:t>ние которых начинается со слов «</w:t>
      </w:r>
      <w:r w:rsidRPr="0071076D">
        <w:rPr>
          <w:rStyle w:val="0pt2"/>
          <w:rFonts w:eastAsia="Courier New"/>
          <w:sz w:val="28"/>
          <w:szCs w:val="28"/>
          <w:highlight w:val="yellow"/>
        </w:rPr>
        <w:t>Заслуженный»</w:t>
      </w:r>
      <w:r w:rsidR="006752F8" w:rsidRPr="0071076D">
        <w:rPr>
          <w:rStyle w:val="0pt2"/>
          <w:rFonts w:eastAsia="Courier New"/>
          <w:sz w:val="28"/>
          <w:szCs w:val="28"/>
          <w:highlight w:val="yellow"/>
        </w:rPr>
        <w:t xml:space="preserve">, - в размере </w:t>
      </w:r>
      <w:r w:rsidR="006752F8" w:rsidRPr="0071076D">
        <w:rPr>
          <w:rStyle w:val="0pt1"/>
          <w:rFonts w:eastAsia="Courier New"/>
          <w:sz w:val="28"/>
          <w:szCs w:val="28"/>
          <w:highlight w:val="yellow"/>
        </w:rPr>
        <w:t>0,2;</w:t>
      </w:r>
    </w:p>
    <w:p w:rsidR="003F3606" w:rsidRPr="0071076D" w:rsidRDefault="00B92028" w:rsidP="00B92028">
      <w:pPr>
        <w:pStyle w:val="af"/>
        <w:ind w:firstLine="426"/>
        <w:jc w:val="both"/>
        <w:rPr>
          <w:rFonts w:ascii="Times New Roman" w:hAnsi="Times New Roman" w:cs="Times New Roman"/>
          <w:sz w:val="28"/>
          <w:szCs w:val="28"/>
          <w:highlight w:val="yellow"/>
        </w:rPr>
      </w:pPr>
      <w:r w:rsidRPr="0071076D">
        <w:rPr>
          <w:rStyle w:val="0pt2"/>
          <w:rFonts w:eastAsia="Courier New"/>
          <w:sz w:val="28"/>
          <w:szCs w:val="28"/>
          <w:highlight w:val="yellow"/>
        </w:rPr>
        <w:t xml:space="preserve">- </w:t>
      </w:r>
      <w:r w:rsidR="006752F8" w:rsidRPr="0071076D">
        <w:rPr>
          <w:rStyle w:val="0pt2"/>
          <w:rFonts w:eastAsia="Courier New"/>
          <w:sz w:val="28"/>
          <w:szCs w:val="28"/>
          <w:highlight w:val="yellow"/>
        </w:rPr>
        <w:t xml:space="preserve">за ученую степень доктора наук или почетное звание, название которых начинается со </w:t>
      </w:r>
      <w:r w:rsidRPr="0071076D">
        <w:rPr>
          <w:rStyle w:val="0pt2"/>
          <w:rFonts w:eastAsia="Courier New"/>
          <w:sz w:val="28"/>
          <w:szCs w:val="28"/>
          <w:highlight w:val="yellow"/>
        </w:rPr>
        <w:t>слов «Народный»</w:t>
      </w:r>
      <w:r w:rsidR="006752F8" w:rsidRPr="0071076D">
        <w:rPr>
          <w:rStyle w:val="0pt2"/>
          <w:rFonts w:eastAsia="Courier New"/>
          <w:sz w:val="28"/>
          <w:szCs w:val="28"/>
          <w:highlight w:val="yellow"/>
        </w:rPr>
        <w:t xml:space="preserve">, - в размере </w:t>
      </w:r>
      <w:r w:rsidR="006752F8" w:rsidRPr="0071076D">
        <w:rPr>
          <w:rStyle w:val="0pt1"/>
          <w:rFonts w:eastAsia="Courier New"/>
          <w:sz w:val="28"/>
          <w:szCs w:val="28"/>
          <w:highlight w:val="yellow"/>
        </w:rPr>
        <w:t>0,5.</w:t>
      </w:r>
    </w:p>
    <w:p w:rsidR="003F3606" w:rsidRDefault="00B92028" w:rsidP="00A93B82">
      <w:pPr>
        <w:pStyle w:val="af"/>
        <w:jc w:val="both"/>
        <w:rPr>
          <w:rStyle w:val="0pt2"/>
          <w:rFonts w:eastAsia="Courier New"/>
          <w:sz w:val="28"/>
          <w:szCs w:val="28"/>
        </w:rPr>
      </w:pPr>
      <w:r w:rsidRPr="0071076D">
        <w:rPr>
          <w:rStyle w:val="0pt2"/>
          <w:rFonts w:eastAsia="Courier New"/>
          <w:sz w:val="28"/>
          <w:szCs w:val="28"/>
          <w:highlight w:val="yellow"/>
        </w:rPr>
        <w:t xml:space="preserve">      </w:t>
      </w:r>
      <w:r w:rsidR="006752F8" w:rsidRPr="0071076D">
        <w:rPr>
          <w:rStyle w:val="0pt2"/>
          <w:rFonts w:eastAsia="Courier New"/>
          <w:sz w:val="28"/>
          <w:szCs w:val="28"/>
          <w:highlight w:val="yellow"/>
        </w:rPr>
        <w:t>Повышающие коэффициенты за ученую</w:t>
      </w:r>
      <w:r w:rsidR="006752F8" w:rsidRPr="00A93B82">
        <w:rPr>
          <w:rStyle w:val="0pt2"/>
          <w:rFonts w:eastAsia="Courier New"/>
          <w:sz w:val="28"/>
          <w:szCs w:val="28"/>
        </w:rPr>
        <w:t xml:space="preserve"> степень кандидата (доктора наук) или почетное звание устанавливаются на неопределённый срок.</w:t>
      </w:r>
    </w:p>
    <w:p w:rsidR="00B92028" w:rsidRPr="00B92028" w:rsidRDefault="00B92028" w:rsidP="00B92028">
      <w:pPr>
        <w:pStyle w:val="ConsPlusNormal"/>
        <w:widowControl/>
        <w:ind w:firstLine="540"/>
        <w:jc w:val="both"/>
        <w:rPr>
          <w:rFonts w:ascii="Times New Roman" w:hAnsi="Times New Roman" w:cs="Times New Roman"/>
          <w:color w:val="FF0000"/>
          <w:sz w:val="28"/>
          <w:szCs w:val="28"/>
        </w:rPr>
      </w:pPr>
      <w:r w:rsidRPr="00B92028">
        <w:rPr>
          <w:rFonts w:ascii="Times New Roman" w:hAnsi="Times New Roman" w:cs="Times New Roman"/>
          <w:color w:val="FF0000"/>
          <w:sz w:val="28"/>
          <w:szCs w:val="28"/>
        </w:rPr>
        <w:t xml:space="preserve">Выплата по повышающим коэффициентам за наличие ученой степени, почетных званий производится только по основному месту работы или </w:t>
      </w:r>
      <w:r w:rsidRPr="00B92028">
        <w:rPr>
          <w:rFonts w:ascii="Times New Roman" w:hAnsi="Times New Roman" w:cs="Times New Roman"/>
          <w:color w:val="FF0000"/>
          <w:sz w:val="28"/>
          <w:szCs w:val="28"/>
        </w:rPr>
        <w:lastRenderedPageBreak/>
        <w:t>основной должности без учета работы на условиях совместительства, совмещения должностей и расширения зоны обслуживания.</w:t>
      </w:r>
    </w:p>
    <w:p w:rsidR="00B92028" w:rsidRPr="00B92028" w:rsidRDefault="00B92028" w:rsidP="00B92028">
      <w:pPr>
        <w:pStyle w:val="ConsPlusNormal"/>
        <w:widowControl/>
        <w:ind w:firstLine="540"/>
        <w:jc w:val="both"/>
        <w:rPr>
          <w:rFonts w:ascii="Times New Roman" w:hAnsi="Times New Roman" w:cs="Times New Roman"/>
          <w:color w:val="FF0000"/>
          <w:sz w:val="28"/>
          <w:szCs w:val="28"/>
        </w:rPr>
      </w:pPr>
      <w:r w:rsidRPr="00B92028">
        <w:rPr>
          <w:rFonts w:ascii="Times New Roman" w:hAnsi="Times New Roman" w:cs="Times New Roman"/>
          <w:color w:val="FF0000"/>
          <w:sz w:val="28"/>
          <w:szCs w:val="28"/>
        </w:rPr>
        <w:t>Выплата по повышающим коэффициентам за наличие ученой степени, почетных званий производится при условии, что ученая степень, почетное звание соответствуют профилю педагогической деятельности или преподаваемых дисциплин.</w:t>
      </w:r>
    </w:p>
    <w:p w:rsidR="00B92028" w:rsidRPr="00B92028" w:rsidRDefault="00B92028" w:rsidP="00B92028">
      <w:pPr>
        <w:pStyle w:val="ConsPlusNormal"/>
        <w:widowControl/>
        <w:ind w:firstLine="540"/>
        <w:jc w:val="both"/>
        <w:rPr>
          <w:rFonts w:ascii="Times New Roman" w:hAnsi="Times New Roman" w:cs="Times New Roman"/>
          <w:color w:val="FF0000"/>
          <w:sz w:val="28"/>
          <w:szCs w:val="28"/>
        </w:rPr>
      </w:pPr>
      <w:r w:rsidRPr="00B92028">
        <w:rPr>
          <w:rFonts w:ascii="Times New Roman" w:hAnsi="Times New Roman" w:cs="Times New Roman"/>
          <w:color w:val="FF0000"/>
          <w:sz w:val="28"/>
          <w:szCs w:val="28"/>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B92028" w:rsidRPr="00B92028" w:rsidRDefault="00B92028" w:rsidP="00B92028">
      <w:pPr>
        <w:pStyle w:val="ConsPlusNormal"/>
        <w:ind w:firstLine="540"/>
        <w:jc w:val="both"/>
        <w:rPr>
          <w:rFonts w:ascii="Times New Roman" w:hAnsi="Times New Roman" w:cs="Times New Roman"/>
          <w:color w:val="FF0000"/>
          <w:sz w:val="28"/>
          <w:szCs w:val="28"/>
        </w:rPr>
      </w:pPr>
      <w:r w:rsidRPr="00B92028">
        <w:rPr>
          <w:rFonts w:ascii="Times New Roman" w:hAnsi="Times New Roman" w:cs="Times New Roman"/>
          <w:color w:val="FF0000"/>
          <w:sz w:val="28"/>
          <w:szCs w:val="28"/>
        </w:rPr>
        <w:t xml:space="preserve">4.6. Настоящим Положением предусматривается применение персональных повышающих коэффициентов к размерам должностных окладов, ставок заработной платы работников. </w:t>
      </w:r>
    </w:p>
    <w:p w:rsidR="00B92028" w:rsidRPr="00B92028" w:rsidRDefault="00B92028" w:rsidP="00B92028">
      <w:pPr>
        <w:pStyle w:val="ConsPlusNormal"/>
        <w:ind w:firstLine="540"/>
        <w:jc w:val="both"/>
        <w:rPr>
          <w:rFonts w:ascii="Times New Roman" w:hAnsi="Times New Roman" w:cs="Times New Roman"/>
          <w:color w:val="FF0000"/>
          <w:sz w:val="28"/>
          <w:szCs w:val="28"/>
        </w:rPr>
      </w:pPr>
      <w:r w:rsidRPr="00B92028">
        <w:rPr>
          <w:rFonts w:ascii="Times New Roman" w:hAnsi="Times New Roman" w:cs="Times New Roman"/>
          <w:color w:val="FF0000"/>
          <w:sz w:val="28"/>
          <w:szCs w:val="28"/>
        </w:rPr>
        <w:t xml:space="preserve">Решение об установлении персонального повышающего коэффициента к должностному окладу, ставке заработной платы принимает руководитель общеобразовательного учреждения персонально в отношении конкретного работника. Размер персонального повышающего коэффициента -  до 3,0. </w:t>
      </w:r>
    </w:p>
    <w:p w:rsidR="00B92028" w:rsidRDefault="00B92028" w:rsidP="00A93B82">
      <w:pPr>
        <w:pStyle w:val="af"/>
        <w:jc w:val="both"/>
        <w:rPr>
          <w:rStyle w:val="0pt2"/>
          <w:rFonts w:eastAsia="Courier New"/>
          <w:sz w:val="28"/>
          <w:szCs w:val="28"/>
        </w:rPr>
      </w:pPr>
      <w:r>
        <w:rPr>
          <w:rStyle w:val="0pt2"/>
          <w:rFonts w:eastAsia="Courier New"/>
          <w:sz w:val="28"/>
          <w:szCs w:val="28"/>
        </w:rPr>
        <w:t xml:space="preserve">         4.7. </w:t>
      </w:r>
      <w:r w:rsidR="006752F8" w:rsidRPr="00A93B82">
        <w:rPr>
          <w:rStyle w:val="0pt2"/>
          <w:rFonts w:eastAsia="Courier New"/>
          <w:sz w:val="28"/>
          <w:szCs w:val="28"/>
        </w:rPr>
        <w:t xml:space="preserve">Для педагогических работников предусматривается применение персональных повышающих коэффициентов к окладам (должностным окладам), ставкам заработной платы в размере до </w:t>
      </w:r>
      <w:r w:rsidR="006752F8" w:rsidRPr="00A93B82">
        <w:rPr>
          <w:rStyle w:val="0pt1"/>
          <w:rFonts w:eastAsia="Courier New"/>
          <w:sz w:val="28"/>
          <w:szCs w:val="28"/>
        </w:rPr>
        <w:t>3,0.</w:t>
      </w:r>
      <w:r w:rsidR="006752F8" w:rsidRPr="00A93B82">
        <w:rPr>
          <w:rStyle w:val="0pt2"/>
          <w:rFonts w:eastAsia="Courier New"/>
          <w:sz w:val="28"/>
          <w:szCs w:val="28"/>
        </w:rPr>
        <w:t xml:space="preserve"> </w:t>
      </w:r>
    </w:p>
    <w:p w:rsidR="002647E7" w:rsidRPr="00A93B82" w:rsidRDefault="00B92028" w:rsidP="00A93B82">
      <w:pPr>
        <w:pStyle w:val="af"/>
        <w:jc w:val="both"/>
        <w:rPr>
          <w:rStyle w:val="0pt2"/>
          <w:rFonts w:eastAsia="Courier New"/>
          <w:sz w:val="28"/>
          <w:szCs w:val="28"/>
        </w:rPr>
      </w:pPr>
      <w:r>
        <w:rPr>
          <w:rStyle w:val="0pt2"/>
          <w:rFonts w:eastAsia="Courier New"/>
          <w:sz w:val="28"/>
          <w:szCs w:val="28"/>
        </w:rPr>
        <w:t xml:space="preserve">         </w:t>
      </w:r>
      <w:r w:rsidR="006752F8" w:rsidRPr="00A93B82">
        <w:rPr>
          <w:rStyle w:val="0pt2"/>
          <w:rFonts w:eastAsia="Courier New"/>
          <w:sz w:val="28"/>
          <w:szCs w:val="28"/>
        </w:rPr>
        <w:t xml:space="preserve">Персональный повышающий коэффициент устанавливается при наличии следующих факторов в </w:t>
      </w:r>
      <w:r w:rsidR="006752F8" w:rsidRPr="00A93B82">
        <w:rPr>
          <w:rStyle w:val="0pt3"/>
          <w:rFonts w:eastAsia="Courier New"/>
          <w:sz w:val="28"/>
          <w:szCs w:val="28"/>
          <w:u w:val="none"/>
        </w:rPr>
        <w:t>соответствующем размере:</w:t>
      </w:r>
      <w:r w:rsidR="006752F8" w:rsidRPr="00A93B82">
        <w:rPr>
          <w:rStyle w:val="0pt2"/>
          <w:rFonts w:eastAsia="Courier New"/>
          <w:sz w:val="28"/>
          <w:szCs w:val="28"/>
        </w:rPr>
        <w:tab/>
      </w:r>
    </w:p>
    <w:p w:rsidR="00B92028" w:rsidRPr="00B92028" w:rsidRDefault="00B92028" w:rsidP="00B92028">
      <w:pPr>
        <w:suppressAutoHyphens/>
        <w:autoSpaceDE w:val="0"/>
        <w:autoSpaceDN w:val="0"/>
        <w:adjustRightInd w:val="0"/>
        <w:ind w:firstLine="851"/>
        <w:jc w:val="both"/>
        <w:rPr>
          <w:rFonts w:ascii="Times New Roman" w:hAnsi="Times New Roman" w:cs="Times New Roman"/>
          <w:color w:val="FF0000"/>
          <w:sz w:val="28"/>
          <w:szCs w:val="28"/>
        </w:rPr>
      </w:pPr>
      <w:r w:rsidRPr="00B92028">
        <w:rPr>
          <w:rFonts w:ascii="Times New Roman" w:hAnsi="Times New Roman" w:cs="Times New Roman"/>
          <w:color w:val="FF0000"/>
          <w:sz w:val="28"/>
          <w:szCs w:val="28"/>
        </w:rPr>
        <w:t>Для педагогических работников персональный повышающий коэффициент устанавливается при наличии следующих факторов в соответствующем размере: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9"/>
        <w:gridCol w:w="2773"/>
      </w:tblGrid>
      <w:tr w:rsidR="00B92028" w:rsidRPr="00B92028" w:rsidTr="00990FA6">
        <w:tc>
          <w:tcPr>
            <w:tcW w:w="6689" w:type="dxa"/>
          </w:tcPr>
          <w:p w:rsidR="00B92028" w:rsidRPr="00B92028" w:rsidRDefault="00B92028" w:rsidP="00990FA6">
            <w:pPr>
              <w:jc w:val="both"/>
              <w:rPr>
                <w:rFonts w:ascii="Times New Roman" w:hAnsi="Times New Roman" w:cs="Times New Roman"/>
                <w:color w:val="FF0000"/>
                <w:spacing w:val="-8"/>
                <w:sz w:val="28"/>
                <w:szCs w:val="28"/>
              </w:rPr>
            </w:pPr>
            <w:r w:rsidRPr="00B92028">
              <w:rPr>
                <w:rFonts w:ascii="Times New Roman" w:hAnsi="Times New Roman" w:cs="Times New Roman"/>
                <w:color w:val="FF0000"/>
                <w:spacing w:val="-8"/>
                <w:sz w:val="28"/>
                <w:szCs w:val="28"/>
              </w:rPr>
              <w:t xml:space="preserve">Факторы, определяющие размер персонального повышающего коэффициента </w:t>
            </w:r>
            <w:proofErr w:type="gramStart"/>
            <w:r w:rsidRPr="00B92028">
              <w:rPr>
                <w:rFonts w:ascii="Times New Roman" w:hAnsi="Times New Roman" w:cs="Times New Roman"/>
                <w:color w:val="FF0000"/>
                <w:spacing w:val="-8"/>
                <w:sz w:val="28"/>
                <w:szCs w:val="28"/>
              </w:rPr>
              <w:t>педагогических</w:t>
            </w:r>
            <w:proofErr w:type="gramEnd"/>
            <w:r w:rsidRPr="00B92028">
              <w:rPr>
                <w:rFonts w:ascii="Times New Roman" w:hAnsi="Times New Roman" w:cs="Times New Roman"/>
                <w:color w:val="FF0000"/>
                <w:spacing w:val="-8"/>
                <w:sz w:val="28"/>
                <w:szCs w:val="28"/>
              </w:rPr>
              <w:t xml:space="preserve"> работников:</w:t>
            </w:r>
          </w:p>
        </w:tc>
        <w:tc>
          <w:tcPr>
            <w:tcW w:w="2773" w:type="dxa"/>
          </w:tcPr>
          <w:p w:rsidR="00B92028" w:rsidRPr="00B92028" w:rsidRDefault="00B92028" w:rsidP="00990FA6">
            <w:pPr>
              <w:jc w:val="center"/>
              <w:rPr>
                <w:rFonts w:ascii="Times New Roman" w:hAnsi="Times New Roman" w:cs="Times New Roman"/>
                <w:color w:val="FF0000"/>
                <w:spacing w:val="-8"/>
                <w:sz w:val="28"/>
                <w:szCs w:val="28"/>
              </w:rPr>
            </w:pPr>
            <w:r w:rsidRPr="00B92028">
              <w:rPr>
                <w:rFonts w:ascii="Times New Roman" w:hAnsi="Times New Roman" w:cs="Times New Roman"/>
                <w:color w:val="FF0000"/>
                <w:spacing w:val="-8"/>
                <w:sz w:val="28"/>
                <w:szCs w:val="28"/>
              </w:rPr>
              <w:t>Соответствующий размер персонального повышающего коэффициента</w:t>
            </w:r>
          </w:p>
        </w:tc>
      </w:tr>
      <w:tr w:rsidR="00B92028" w:rsidRPr="00B92028" w:rsidTr="00990FA6">
        <w:trPr>
          <w:trHeight w:val="493"/>
        </w:trPr>
        <w:tc>
          <w:tcPr>
            <w:tcW w:w="6689" w:type="dxa"/>
          </w:tcPr>
          <w:p w:rsidR="00B92028" w:rsidRPr="00B92028" w:rsidRDefault="00B92028" w:rsidP="00990FA6">
            <w:pPr>
              <w:jc w:val="both"/>
              <w:rPr>
                <w:rFonts w:ascii="Times New Roman" w:hAnsi="Times New Roman" w:cs="Times New Roman"/>
                <w:color w:val="FF0000"/>
                <w:spacing w:val="-8"/>
                <w:sz w:val="28"/>
                <w:szCs w:val="28"/>
              </w:rPr>
            </w:pPr>
            <w:r w:rsidRPr="00B92028">
              <w:rPr>
                <w:rFonts w:ascii="Times New Roman" w:hAnsi="Times New Roman" w:cs="Times New Roman"/>
                <w:color w:val="FF0000"/>
                <w:sz w:val="28"/>
                <w:szCs w:val="28"/>
              </w:rPr>
              <w:t>Уровень профессиональной подготовки или образования работника (наличие высшего образования, обучение на курсах повышения квалификации)</w:t>
            </w:r>
          </w:p>
        </w:tc>
        <w:tc>
          <w:tcPr>
            <w:tcW w:w="2773" w:type="dxa"/>
          </w:tcPr>
          <w:p w:rsidR="00B92028" w:rsidRPr="00B92028" w:rsidRDefault="00B92028" w:rsidP="00990FA6">
            <w:pPr>
              <w:jc w:val="center"/>
              <w:rPr>
                <w:rFonts w:ascii="Times New Roman" w:hAnsi="Times New Roman" w:cs="Times New Roman"/>
                <w:color w:val="FF0000"/>
                <w:spacing w:val="-8"/>
                <w:sz w:val="28"/>
                <w:szCs w:val="28"/>
              </w:rPr>
            </w:pPr>
            <w:r w:rsidRPr="00B92028">
              <w:rPr>
                <w:rFonts w:ascii="Times New Roman" w:hAnsi="Times New Roman" w:cs="Times New Roman"/>
                <w:color w:val="FF0000"/>
                <w:spacing w:val="-8"/>
                <w:sz w:val="28"/>
                <w:szCs w:val="28"/>
              </w:rPr>
              <w:t>до 1,0</w:t>
            </w:r>
          </w:p>
        </w:tc>
      </w:tr>
      <w:tr w:rsidR="00B92028" w:rsidRPr="00B92028" w:rsidTr="00990FA6">
        <w:trPr>
          <w:trHeight w:val="493"/>
        </w:trPr>
        <w:tc>
          <w:tcPr>
            <w:tcW w:w="6689" w:type="dxa"/>
          </w:tcPr>
          <w:p w:rsidR="00B92028" w:rsidRPr="00B92028" w:rsidRDefault="00B92028" w:rsidP="00990FA6">
            <w:pPr>
              <w:jc w:val="both"/>
              <w:rPr>
                <w:rFonts w:ascii="Times New Roman" w:hAnsi="Times New Roman" w:cs="Times New Roman"/>
                <w:color w:val="FF0000"/>
                <w:sz w:val="28"/>
                <w:szCs w:val="28"/>
              </w:rPr>
            </w:pPr>
            <w:r w:rsidRPr="00B92028">
              <w:rPr>
                <w:rFonts w:ascii="Times New Roman" w:hAnsi="Times New Roman" w:cs="Times New Roman"/>
                <w:color w:val="FF0000"/>
                <w:sz w:val="28"/>
                <w:szCs w:val="28"/>
              </w:rPr>
              <w:t>Работа по подготовке учащихся к ЕГЭ (ГИА)</w:t>
            </w:r>
          </w:p>
        </w:tc>
        <w:tc>
          <w:tcPr>
            <w:tcW w:w="2773" w:type="dxa"/>
          </w:tcPr>
          <w:p w:rsidR="00B92028" w:rsidRPr="00B92028" w:rsidRDefault="00B92028" w:rsidP="00990FA6">
            <w:pPr>
              <w:jc w:val="center"/>
              <w:rPr>
                <w:rFonts w:ascii="Times New Roman" w:hAnsi="Times New Roman" w:cs="Times New Roman"/>
                <w:color w:val="FF0000"/>
                <w:spacing w:val="-8"/>
                <w:sz w:val="28"/>
                <w:szCs w:val="28"/>
              </w:rPr>
            </w:pPr>
            <w:r w:rsidRPr="00B92028">
              <w:rPr>
                <w:rFonts w:ascii="Times New Roman" w:hAnsi="Times New Roman" w:cs="Times New Roman"/>
                <w:color w:val="FF0000"/>
                <w:spacing w:val="-8"/>
                <w:sz w:val="28"/>
                <w:szCs w:val="28"/>
              </w:rPr>
              <w:t>до 1,0</w:t>
            </w:r>
          </w:p>
        </w:tc>
      </w:tr>
      <w:tr w:rsidR="00B92028" w:rsidRPr="00B92028" w:rsidTr="00990FA6">
        <w:tc>
          <w:tcPr>
            <w:tcW w:w="6689" w:type="dxa"/>
          </w:tcPr>
          <w:p w:rsidR="00B92028" w:rsidRPr="00B92028" w:rsidRDefault="00B92028" w:rsidP="00990FA6">
            <w:pPr>
              <w:jc w:val="both"/>
              <w:rPr>
                <w:rFonts w:ascii="Times New Roman" w:hAnsi="Times New Roman" w:cs="Times New Roman"/>
                <w:color w:val="FF0000"/>
                <w:spacing w:val="-8"/>
                <w:sz w:val="28"/>
                <w:szCs w:val="28"/>
              </w:rPr>
            </w:pPr>
            <w:r w:rsidRPr="00B92028">
              <w:rPr>
                <w:rFonts w:ascii="Times New Roman" w:hAnsi="Times New Roman" w:cs="Times New Roman"/>
                <w:color w:val="FF0000"/>
                <w:spacing w:val="-8"/>
                <w:sz w:val="28"/>
                <w:szCs w:val="28"/>
              </w:rPr>
              <w:t>Степень самостоятельности и ответственности при выполнении поставленных задач</w:t>
            </w:r>
          </w:p>
        </w:tc>
        <w:tc>
          <w:tcPr>
            <w:tcW w:w="2773" w:type="dxa"/>
          </w:tcPr>
          <w:p w:rsidR="00B92028" w:rsidRPr="00B92028" w:rsidRDefault="00B92028" w:rsidP="00990FA6">
            <w:pPr>
              <w:jc w:val="center"/>
              <w:rPr>
                <w:rFonts w:ascii="Times New Roman" w:hAnsi="Times New Roman" w:cs="Times New Roman"/>
                <w:color w:val="FF0000"/>
                <w:spacing w:val="-8"/>
                <w:sz w:val="28"/>
                <w:szCs w:val="28"/>
              </w:rPr>
            </w:pPr>
          </w:p>
          <w:p w:rsidR="00B92028" w:rsidRPr="00B92028" w:rsidRDefault="00B92028" w:rsidP="00990FA6">
            <w:pPr>
              <w:jc w:val="center"/>
              <w:rPr>
                <w:rFonts w:ascii="Times New Roman" w:hAnsi="Times New Roman" w:cs="Times New Roman"/>
                <w:color w:val="FF0000"/>
                <w:spacing w:val="-8"/>
                <w:sz w:val="28"/>
                <w:szCs w:val="28"/>
              </w:rPr>
            </w:pPr>
            <w:r w:rsidRPr="00B92028">
              <w:rPr>
                <w:rFonts w:ascii="Times New Roman" w:hAnsi="Times New Roman" w:cs="Times New Roman"/>
                <w:color w:val="FF0000"/>
                <w:spacing w:val="-8"/>
                <w:sz w:val="28"/>
                <w:szCs w:val="28"/>
              </w:rPr>
              <w:t>до 0,5</w:t>
            </w:r>
          </w:p>
        </w:tc>
      </w:tr>
      <w:tr w:rsidR="00B92028" w:rsidRPr="00B92028" w:rsidTr="00990FA6">
        <w:tc>
          <w:tcPr>
            <w:tcW w:w="6689" w:type="dxa"/>
          </w:tcPr>
          <w:p w:rsidR="00B92028" w:rsidRPr="00B92028" w:rsidRDefault="00B92028" w:rsidP="00990FA6">
            <w:pPr>
              <w:jc w:val="both"/>
              <w:rPr>
                <w:rFonts w:ascii="Times New Roman" w:hAnsi="Times New Roman" w:cs="Times New Roman"/>
                <w:color w:val="FF0000"/>
                <w:spacing w:val="-8"/>
                <w:sz w:val="28"/>
                <w:szCs w:val="28"/>
              </w:rPr>
            </w:pPr>
            <w:r w:rsidRPr="00B92028">
              <w:rPr>
                <w:rFonts w:ascii="Times New Roman" w:hAnsi="Times New Roman" w:cs="Times New Roman"/>
                <w:color w:val="FF0000"/>
                <w:spacing w:val="-8"/>
                <w:sz w:val="28"/>
                <w:szCs w:val="28"/>
              </w:rPr>
              <w:t>Сложность и важность выполняемой работы</w:t>
            </w:r>
          </w:p>
        </w:tc>
        <w:tc>
          <w:tcPr>
            <w:tcW w:w="2773" w:type="dxa"/>
          </w:tcPr>
          <w:p w:rsidR="00B92028" w:rsidRPr="00B92028" w:rsidRDefault="00B92028" w:rsidP="00990FA6">
            <w:pPr>
              <w:jc w:val="center"/>
              <w:rPr>
                <w:rFonts w:ascii="Times New Roman" w:hAnsi="Times New Roman" w:cs="Times New Roman"/>
                <w:color w:val="FF0000"/>
                <w:spacing w:val="-8"/>
                <w:sz w:val="28"/>
                <w:szCs w:val="28"/>
              </w:rPr>
            </w:pPr>
            <w:r w:rsidRPr="00B92028">
              <w:rPr>
                <w:rFonts w:ascii="Times New Roman" w:hAnsi="Times New Roman" w:cs="Times New Roman"/>
                <w:color w:val="FF0000"/>
                <w:spacing w:val="-8"/>
                <w:sz w:val="28"/>
                <w:szCs w:val="28"/>
              </w:rPr>
              <w:t>до 0,5</w:t>
            </w:r>
          </w:p>
        </w:tc>
      </w:tr>
      <w:tr w:rsidR="00B92028" w:rsidRPr="00B92028" w:rsidTr="00990FA6">
        <w:tc>
          <w:tcPr>
            <w:tcW w:w="6689" w:type="dxa"/>
          </w:tcPr>
          <w:p w:rsidR="00B92028" w:rsidRPr="00B92028" w:rsidRDefault="00B92028" w:rsidP="00990FA6">
            <w:pPr>
              <w:jc w:val="both"/>
              <w:rPr>
                <w:rFonts w:ascii="Times New Roman" w:hAnsi="Times New Roman" w:cs="Times New Roman"/>
                <w:color w:val="FF0000"/>
                <w:spacing w:val="-8"/>
                <w:sz w:val="28"/>
                <w:szCs w:val="28"/>
              </w:rPr>
            </w:pPr>
            <w:r w:rsidRPr="00B92028">
              <w:rPr>
                <w:rFonts w:ascii="Times New Roman" w:hAnsi="Times New Roman" w:cs="Times New Roman"/>
                <w:b/>
                <w:color w:val="0000FF"/>
                <w:sz w:val="28"/>
                <w:szCs w:val="28"/>
                <w:highlight w:val="yellow"/>
              </w:rPr>
              <w:t xml:space="preserve">МОЖЕТ </w:t>
            </w:r>
            <w:proofErr w:type="gramStart"/>
            <w:r w:rsidRPr="00B92028">
              <w:rPr>
                <w:rFonts w:ascii="Times New Roman" w:hAnsi="Times New Roman" w:cs="Times New Roman"/>
                <w:b/>
                <w:color w:val="0000FF"/>
                <w:sz w:val="28"/>
                <w:szCs w:val="28"/>
                <w:highlight w:val="yellow"/>
              </w:rPr>
              <w:t>БЫТЬ</w:t>
            </w:r>
            <w:proofErr w:type="gramEnd"/>
            <w:r w:rsidRPr="00B92028">
              <w:rPr>
                <w:rFonts w:ascii="Times New Roman" w:hAnsi="Times New Roman" w:cs="Times New Roman"/>
                <w:b/>
                <w:color w:val="0000FF"/>
                <w:sz w:val="28"/>
                <w:szCs w:val="28"/>
                <w:highlight w:val="yellow"/>
              </w:rPr>
              <w:t xml:space="preserve"> ЕЩЁ БУДУТ ДРУГИЕ ФАКТОРЫ? ТОГДА ИХ ПРОПИШИТЕ</w:t>
            </w:r>
          </w:p>
        </w:tc>
        <w:tc>
          <w:tcPr>
            <w:tcW w:w="2773" w:type="dxa"/>
          </w:tcPr>
          <w:p w:rsidR="00B92028" w:rsidRPr="00B92028" w:rsidRDefault="00B92028" w:rsidP="00990FA6">
            <w:pPr>
              <w:jc w:val="center"/>
              <w:rPr>
                <w:rFonts w:ascii="Times New Roman" w:hAnsi="Times New Roman" w:cs="Times New Roman"/>
                <w:color w:val="FF0000"/>
                <w:spacing w:val="-8"/>
                <w:sz w:val="28"/>
                <w:szCs w:val="28"/>
              </w:rPr>
            </w:pPr>
          </w:p>
        </w:tc>
      </w:tr>
    </w:tbl>
    <w:p w:rsidR="00B92028" w:rsidRPr="00B92028" w:rsidRDefault="00B92028" w:rsidP="00B92028">
      <w:pPr>
        <w:autoSpaceDE w:val="0"/>
        <w:autoSpaceDN w:val="0"/>
        <w:adjustRightInd w:val="0"/>
        <w:ind w:left="142" w:right="-285" w:firstLine="540"/>
        <w:jc w:val="both"/>
        <w:rPr>
          <w:rFonts w:ascii="Times New Roman" w:hAnsi="Times New Roman" w:cs="Times New Roman"/>
          <w:b/>
          <w:color w:val="0000FF"/>
          <w:sz w:val="28"/>
          <w:szCs w:val="28"/>
        </w:rPr>
      </w:pPr>
      <w:r w:rsidRPr="00B92028">
        <w:rPr>
          <w:rFonts w:ascii="Times New Roman" w:hAnsi="Times New Roman" w:cs="Times New Roman"/>
          <w:b/>
          <w:color w:val="0000FF"/>
          <w:sz w:val="28"/>
          <w:szCs w:val="28"/>
        </w:rPr>
        <w:t xml:space="preserve">ЧТОБЫ В СУММЕ ПОЛУЧИЛОСЬ 3, НАДО ПРАВЫЙ СТОЛБЕЦ ТАБЛИЦЫ СЛОЖИТЬ: ЕСЛИ Я СЛОЖУ </w:t>
      </w:r>
      <w:proofErr w:type="gramStart"/>
      <w:r w:rsidRPr="00B92028">
        <w:rPr>
          <w:rFonts w:ascii="Times New Roman" w:hAnsi="Times New Roman" w:cs="Times New Roman"/>
          <w:b/>
          <w:color w:val="0000FF"/>
          <w:sz w:val="28"/>
          <w:szCs w:val="28"/>
        </w:rPr>
        <w:t>ВАШИ</w:t>
      </w:r>
      <w:proofErr w:type="gramEnd"/>
      <w:r w:rsidRPr="00B92028">
        <w:rPr>
          <w:rFonts w:ascii="Times New Roman" w:hAnsi="Times New Roman" w:cs="Times New Roman"/>
          <w:b/>
          <w:color w:val="0000FF"/>
          <w:sz w:val="28"/>
          <w:szCs w:val="28"/>
        </w:rPr>
        <w:t xml:space="preserve"> КОЭФИЦИЕНТЫ (1,0 + 1,0 + 0,5 +</w:t>
      </w:r>
      <w:r w:rsidRPr="00B92028">
        <w:rPr>
          <w:rFonts w:ascii="Times New Roman" w:hAnsi="Times New Roman" w:cs="Times New Roman"/>
          <w:b/>
          <w:color w:val="0000FF"/>
          <w:spacing w:val="-8"/>
          <w:sz w:val="28"/>
          <w:szCs w:val="28"/>
        </w:rPr>
        <w:t>0,5</w:t>
      </w:r>
      <w:r w:rsidRPr="00B92028">
        <w:rPr>
          <w:rFonts w:ascii="Times New Roman" w:hAnsi="Times New Roman" w:cs="Times New Roman"/>
          <w:b/>
          <w:color w:val="0000FF"/>
          <w:sz w:val="28"/>
          <w:szCs w:val="28"/>
        </w:rPr>
        <w:t xml:space="preserve"> = 3), Я ВАМ ПОКАЗАЛА ПРИМЕР</w:t>
      </w:r>
    </w:p>
    <w:p w:rsidR="00B92028" w:rsidRPr="00B92028" w:rsidRDefault="00B92028" w:rsidP="00B92028">
      <w:pPr>
        <w:pStyle w:val="ConsPlusNormal"/>
        <w:widowControl/>
        <w:ind w:firstLine="540"/>
        <w:jc w:val="both"/>
        <w:rPr>
          <w:rFonts w:ascii="Times New Roman" w:hAnsi="Times New Roman" w:cs="Times New Roman"/>
          <w:color w:val="FF0000"/>
          <w:sz w:val="28"/>
          <w:szCs w:val="28"/>
        </w:rPr>
      </w:pPr>
      <w:r w:rsidRPr="00B92028">
        <w:rPr>
          <w:rFonts w:ascii="Times New Roman" w:hAnsi="Times New Roman" w:cs="Times New Roman"/>
          <w:color w:val="FF0000"/>
          <w:sz w:val="28"/>
          <w:szCs w:val="28"/>
        </w:rPr>
        <w:t>Персональный повышающий коэффициент устанавливается на срок действия факторов, предусмотренных для его установления, и образует новый размер оклада (должностного оклада).</w:t>
      </w:r>
    </w:p>
    <w:p w:rsidR="00B92028" w:rsidRPr="00B92028" w:rsidRDefault="00B92028" w:rsidP="00B92028">
      <w:pPr>
        <w:autoSpaceDE w:val="0"/>
        <w:autoSpaceDN w:val="0"/>
        <w:adjustRightInd w:val="0"/>
        <w:jc w:val="both"/>
        <w:rPr>
          <w:rFonts w:ascii="Times New Roman" w:hAnsi="Times New Roman" w:cs="Times New Roman"/>
          <w:color w:val="FF0000"/>
          <w:sz w:val="28"/>
          <w:szCs w:val="28"/>
        </w:rPr>
      </w:pPr>
      <w:r w:rsidRPr="00B92028">
        <w:rPr>
          <w:rFonts w:ascii="Times New Roman" w:hAnsi="Times New Roman" w:cs="Times New Roman"/>
          <w:sz w:val="28"/>
          <w:szCs w:val="28"/>
        </w:rPr>
        <w:lastRenderedPageBreak/>
        <w:t xml:space="preserve">   </w:t>
      </w:r>
      <w:r w:rsidRPr="00B92028">
        <w:rPr>
          <w:rFonts w:ascii="Times New Roman" w:hAnsi="Times New Roman" w:cs="Times New Roman"/>
          <w:b/>
          <w:color w:val="0000FF"/>
          <w:sz w:val="28"/>
          <w:szCs w:val="28"/>
        </w:rPr>
        <w:t>Предлагаю персональный повышающий коэффициент прописать в данном Положении, но им не пользоваться. Его введение подразумевалось при применении профессиональных стандартов, которые планировалось ввести с января 2015 года, сейчас их введение планируется с января 2017 года</w:t>
      </w:r>
    </w:p>
    <w:p w:rsidR="003F3606" w:rsidRPr="00DB141B" w:rsidRDefault="00B92028" w:rsidP="00A93B82">
      <w:pPr>
        <w:pStyle w:val="af"/>
        <w:jc w:val="both"/>
        <w:rPr>
          <w:rFonts w:ascii="Times New Roman" w:hAnsi="Times New Roman" w:cs="Times New Roman"/>
          <w:color w:val="FF0000"/>
          <w:sz w:val="28"/>
          <w:szCs w:val="28"/>
        </w:rPr>
      </w:pPr>
      <w:r>
        <w:rPr>
          <w:rFonts w:ascii="Times New Roman" w:hAnsi="Times New Roman" w:cs="Times New Roman"/>
          <w:sz w:val="28"/>
          <w:szCs w:val="28"/>
        </w:rPr>
        <w:t xml:space="preserve">        4.8</w:t>
      </w:r>
      <w:r w:rsidRPr="00DF33AC">
        <w:rPr>
          <w:rFonts w:ascii="Times New Roman" w:hAnsi="Times New Roman" w:cs="Times New Roman"/>
          <w:sz w:val="28"/>
          <w:szCs w:val="28"/>
        </w:rPr>
        <w:t xml:space="preserve">.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r w:rsidRPr="00B92028">
        <w:rPr>
          <w:rFonts w:ascii="Times New Roman" w:hAnsi="Times New Roman"/>
          <w:color w:val="auto"/>
          <w:sz w:val="28"/>
          <w:szCs w:val="28"/>
        </w:rPr>
        <w:t>настоящим Положением</w:t>
      </w:r>
      <w:r w:rsidRPr="008A51A4">
        <w:rPr>
          <w:rFonts w:ascii="Times New Roman" w:hAnsi="Times New Roman"/>
          <w:color w:val="FF0000"/>
          <w:sz w:val="28"/>
          <w:szCs w:val="28"/>
        </w:rPr>
        <w:t xml:space="preserve"> </w:t>
      </w:r>
      <w:r>
        <w:rPr>
          <w:rFonts w:ascii="Times New Roman" w:hAnsi="Times New Roman"/>
          <w:color w:val="FF0000"/>
          <w:sz w:val="28"/>
          <w:szCs w:val="28"/>
        </w:rPr>
        <w:t>и</w:t>
      </w:r>
      <w:r w:rsidRPr="001E0CAA">
        <w:rPr>
          <w:rFonts w:ascii="Times New Roman" w:hAnsi="Times New Roman" w:cs="Times New Roman"/>
          <w:color w:val="FF0000"/>
          <w:sz w:val="28"/>
          <w:szCs w:val="28"/>
        </w:rPr>
        <w:t xml:space="preserve"> </w:t>
      </w:r>
      <w:r>
        <w:rPr>
          <w:rFonts w:ascii="Times New Roman" w:hAnsi="Times New Roman" w:cs="Times New Roman"/>
          <w:color w:val="FF0000"/>
          <w:sz w:val="28"/>
          <w:szCs w:val="28"/>
        </w:rPr>
        <w:t>Положением</w:t>
      </w:r>
      <w:r w:rsidRPr="00CA6A7B">
        <w:rPr>
          <w:rFonts w:ascii="Times New Roman" w:hAnsi="Times New Roman" w:cs="Times New Roman"/>
          <w:color w:val="FF0000"/>
          <w:sz w:val="28"/>
          <w:szCs w:val="28"/>
        </w:rPr>
        <w:t xml:space="preserve"> о регламенте распределения стимулирующих выплат работникам МАОУ СОШ № 11</w:t>
      </w:r>
      <w:r>
        <w:rPr>
          <w:rFonts w:ascii="Times New Roman" w:hAnsi="Times New Roman" w:cs="Times New Roman"/>
          <w:color w:val="FF0000"/>
          <w:sz w:val="28"/>
          <w:szCs w:val="28"/>
        </w:rPr>
        <w:t>.</w:t>
      </w:r>
    </w:p>
    <w:p w:rsidR="00DB141B" w:rsidRDefault="00DB141B" w:rsidP="00A93B82">
      <w:pPr>
        <w:pStyle w:val="af"/>
        <w:jc w:val="both"/>
        <w:rPr>
          <w:rStyle w:val="0pt2"/>
          <w:rFonts w:eastAsia="Courier New"/>
          <w:sz w:val="28"/>
          <w:szCs w:val="28"/>
        </w:rPr>
      </w:pPr>
      <w:r>
        <w:rPr>
          <w:rStyle w:val="0pt2"/>
          <w:rFonts w:eastAsia="Courier New"/>
          <w:sz w:val="28"/>
          <w:szCs w:val="28"/>
        </w:rPr>
        <w:t xml:space="preserve">        4.9. </w:t>
      </w:r>
      <w:r w:rsidR="006752F8" w:rsidRPr="00A93B82">
        <w:rPr>
          <w:rStyle w:val="0pt2"/>
          <w:rFonts w:eastAsia="Courier New"/>
          <w:sz w:val="28"/>
          <w:szCs w:val="28"/>
        </w:rPr>
        <w:t xml:space="preserve">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образовательных учреждений устанавливается исходя из сокращенной продолжительности рабочего времени не более 36 часов в неделю. </w:t>
      </w:r>
    </w:p>
    <w:p w:rsidR="003F3606" w:rsidRPr="00DB141B" w:rsidRDefault="00DB141B" w:rsidP="00DB141B">
      <w:pPr>
        <w:tabs>
          <w:tab w:val="left" w:pos="1276"/>
        </w:tabs>
        <w:autoSpaceDE w:val="0"/>
        <w:autoSpaceDN w:val="0"/>
        <w:adjustRightInd w:val="0"/>
        <w:ind w:firstLine="567"/>
        <w:jc w:val="both"/>
        <w:rPr>
          <w:rFonts w:ascii="Times New Roman" w:hAnsi="Times New Roman" w:cs="Times New Roman"/>
          <w:sz w:val="28"/>
          <w:szCs w:val="28"/>
        </w:rPr>
      </w:pPr>
      <w:r>
        <w:rPr>
          <w:rStyle w:val="0pt2"/>
          <w:rFonts w:eastAsia="Courier New"/>
          <w:sz w:val="28"/>
          <w:szCs w:val="28"/>
        </w:rPr>
        <w:t xml:space="preserve"> 4.10. </w:t>
      </w:r>
      <w:proofErr w:type="gramStart"/>
      <w:r w:rsidR="006752F8" w:rsidRPr="00A93B82">
        <w:rPr>
          <w:rStyle w:val="0pt2"/>
          <w:rFonts w:eastAsia="Courier New"/>
          <w:sz w:val="28"/>
          <w:szCs w:val="28"/>
        </w:rPr>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устанавливается в соответствии с приказом Министерства образования и науки РФ от </w:t>
      </w:r>
      <w:r w:rsidR="006752F8" w:rsidRPr="00DB141B">
        <w:rPr>
          <w:rStyle w:val="0pt1"/>
          <w:rFonts w:eastAsia="Courier New"/>
          <w:sz w:val="28"/>
          <w:szCs w:val="28"/>
          <w:highlight w:val="green"/>
        </w:rPr>
        <w:t xml:space="preserve">24.12.2010 г. </w:t>
      </w:r>
      <w:r w:rsidR="006752F8" w:rsidRPr="00DB141B">
        <w:rPr>
          <w:rStyle w:val="0pt1"/>
          <w:rFonts w:eastAsia="Courier New"/>
          <w:sz w:val="28"/>
          <w:szCs w:val="28"/>
          <w:highlight w:val="green"/>
          <w:lang w:val="en-US"/>
        </w:rPr>
        <w:t>N</w:t>
      </w:r>
      <w:r w:rsidR="006752F8" w:rsidRPr="00DB141B">
        <w:rPr>
          <w:rStyle w:val="0pt1"/>
          <w:rFonts w:eastAsia="Courier New"/>
          <w:sz w:val="28"/>
          <w:szCs w:val="28"/>
          <w:highlight w:val="green"/>
        </w:rPr>
        <w:t xml:space="preserve"> 2075</w:t>
      </w:r>
      <w:r>
        <w:rPr>
          <w:rStyle w:val="0pt1"/>
          <w:rFonts w:eastAsia="Courier New"/>
          <w:sz w:val="28"/>
          <w:szCs w:val="28"/>
        </w:rPr>
        <w:t xml:space="preserve"> </w:t>
      </w:r>
      <w:r w:rsidRPr="00DB141B">
        <w:rPr>
          <w:rFonts w:ascii="Times New Roman" w:hAnsi="Times New Roman" w:cs="Times New Roman"/>
          <w:color w:val="FF0000"/>
          <w:sz w:val="28"/>
          <w:szCs w:val="28"/>
        </w:rPr>
        <w:t>от</w:t>
      </w:r>
      <w:r w:rsidRPr="00DB141B">
        <w:rPr>
          <w:rFonts w:ascii="Times New Roman" w:hAnsi="Times New Roman" w:cs="Times New Roman"/>
          <w:sz w:val="28"/>
          <w:szCs w:val="28"/>
        </w:rPr>
        <w:t xml:space="preserve"> </w:t>
      </w:r>
      <w:r w:rsidRPr="00DB141B">
        <w:rPr>
          <w:rFonts w:ascii="Times New Roman" w:hAnsi="Times New Roman" w:cs="Times New Roman"/>
          <w:color w:val="FF0000"/>
          <w:sz w:val="28"/>
          <w:szCs w:val="28"/>
        </w:rPr>
        <w:t>22.12.2014 г. № 1601</w:t>
      </w:r>
      <w:r w:rsidRPr="00C40E3B">
        <w:rPr>
          <w:sz w:val="28"/>
          <w:szCs w:val="28"/>
        </w:rPr>
        <w:t xml:space="preserve"> </w:t>
      </w:r>
      <w:r>
        <w:rPr>
          <w:rStyle w:val="0pt1"/>
          <w:rFonts w:eastAsia="Courier New"/>
          <w:sz w:val="28"/>
          <w:szCs w:val="28"/>
        </w:rPr>
        <w:t>«</w:t>
      </w:r>
      <w:r w:rsidR="006752F8" w:rsidRPr="00A93B82">
        <w:rPr>
          <w:rStyle w:val="0pt1"/>
          <w:rFonts w:eastAsia="Courier New"/>
          <w:sz w:val="28"/>
          <w:szCs w:val="28"/>
        </w:rPr>
        <w:t>О</w:t>
      </w:r>
      <w:r w:rsidR="006752F8" w:rsidRPr="00A93B82">
        <w:rPr>
          <w:rStyle w:val="0pt2"/>
          <w:rFonts w:eastAsia="Courier New"/>
          <w:sz w:val="28"/>
          <w:szCs w:val="28"/>
        </w:rPr>
        <w:t xml:space="preserve"> продолжительности рабочего времени (норме часов </w:t>
      </w:r>
      <w:r w:rsidR="006752F8" w:rsidRPr="00DB141B">
        <w:rPr>
          <w:rStyle w:val="0pt2"/>
          <w:rFonts w:eastAsia="Courier New"/>
          <w:sz w:val="28"/>
          <w:szCs w:val="28"/>
        </w:rPr>
        <w:t>педагогической работы за ставку заработной платы) педагогических работ</w:t>
      </w:r>
      <w:r w:rsidRPr="00DB141B">
        <w:rPr>
          <w:rStyle w:val="0pt2"/>
          <w:rFonts w:eastAsia="Courier New"/>
          <w:sz w:val="28"/>
          <w:szCs w:val="28"/>
        </w:rPr>
        <w:t xml:space="preserve">ников </w:t>
      </w:r>
      <w:r w:rsidRPr="00DB141B">
        <w:rPr>
          <w:rFonts w:ascii="Times New Roman" w:hAnsi="Times New Roman" w:cs="Times New Roman"/>
          <w:color w:val="FF0000"/>
          <w:sz w:val="28"/>
          <w:szCs w:val="28"/>
        </w:rPr>
        <w:t>и о</w:t>
      </w:r>
      <w:proofErr w:type="gramEnd"/>
      <w:r w:rsidRPr="00DB141B">
        <w:rPr>
          <w:rFonts w:ascii="Times New Roman" w:hAnsi="Times New Roman" w:cs="Times New Roman"/>
          <w:color w:val="FF0000"/>
          <w:sz w:val="28"/>
          <w:szCs w:val="28"/>
        </w:rPr>
        <w:t xml:space="preserve"> порядке определения учебной нагрузки </w:t>
      </w:r>
      <w:proofErr w:type="gramStart"/>
      <w:r w:rsidRPr="00DB141B">
        <w:rPr>
          <w:rFonts w:ascii="Times New Roman" w:hAnsi="Times New Roman" w:cs="Times New Roman"/>
          <w:color w:val="FF0000"/>
          <w:sz w:val="28"/>
          <w:szCs w:val="28"/>
        </w:rPr>
        <w:t>педагогических</w:t>
      </w:r>
      <w:proofErr w:type="gramEnd"/>
      <w:r w:rsidRPr="00DB141B">
        <w:rPr>
          <w:rFonts w:ascii="Times New Roman" w:hAnsi="Times New Roman" w:cs="Times New Roman"/>
          <w:color w:val="FF0000"/>
          <w:sz w:val="28"/>
          <w:szCs w:val="28"/>
        </w:rPr>
        <w:t xml:space="preserve"> работников, оговариваемой в трудовом договоре</w:t>
      </w:r>
      <w:r w:rsidRPr="00DB141B">
        <w:rPr>
          <w:rFonts w:ascii="Times New Roman" w:hAnsi="Times New Roman" w:cs="Times New Roman"/>
          <w:sz w:val="28"/>
          <w:szCs w:val="28"/>
        </w:rPr>
        <w:t>».</w:t>
      </w:r>
    </w:p>
    <w:p w:rsidR="003F3606" w:rsidRPr="00A93B82" w:rsidRDefault="00DB141B" w:rsidP="00A93B82">
      <w:pPr>
        <w:pStyle w:val="af"/>
        <w:jc w:val="both"/>
        <w:rPr>
          <w:rFonts w:ascii="Times New Roman" w:hAnsi="Times New Roman" w:cs="Times New Roman"/>
          <w:sz w:val="28"/>
          <w:szCs w:val="28"/>
        </w:rPr>
      </w:pPr>
      <w:r>
        <w:rPr>
          <w:rStyle w:val="0pt2"/>
          <w:rFonts w:eastAsia="Courier New"/>
          <w:sz w:val="28"/>
          <w:szCs w:val="28"/>
        </w:rPr>
        <w:t xml:space="preserve">         </w:t>
      </w:r>
      <w:r w:rsidR="006752F8" w:rsidRPr="00A93B82">
        <w:rPr>
          <w:rStyle w:val="0pt2"/>
          <w:rFonts w:eastAsia="Courier New"/>
          <w:sz w:val="28"/>
          <w:szCs w:val="28"/>
        </w:rPr>
        <w:t xml:space="preserve">Особенности режима рабочего времени и времени отдыха устанавливаются в соответствии с приказом Министерства образования и науки РФ от </w:t>
      </w:r>
      <w:r w:rsidR="006752F8" w:rsidRPr="00A93B82">
        <w:rPr>
          <w:rStyle w:val="0pt1"/>
          <w:rFonts w:eastAsia="Courier New"/>
          <w:sz w:val="28"/>
          <w:szCs w:val="28"/>
        </w:rPr>
        <w:t>27.03.2006</w:t>
      </w:r>
      <w:r w:rsidR="006752F8" w:rsidRPr="00A93B82">
        <w:rPr>
          <w:rStyle w:val="0pt2"/>
          <w:rFonts w:eastAsia="Courier New"/>
          <w:sz w:val="28"/>
          <w:szCs w:val="28"/>
        </w:rPr>
        <w:t xml:space="preserve"> г. </w:t>
      </w:r>
      <w:r w:rsidR="00505F1E" w:rsidRPr="00A93B82">
        <w:rPr>
          <w:rStyle w:val="0pt2"/>
          <w:rFonts w:eastAsia="Courier New"/>
          <w:sz w:val="28"/>
          <w:szCs w:val="28"/>
        </w:rPr>
        <w:t>№</w:t>
      </w:r>
      <w:r>
        <w:rPr>
          <w:rStyle w:val="0pt2"/>
          <w:rFonts w:eastAsia="Courier New"/>
          <w:sz w:val="28"/>
          <w:szCs w:val="28"/>
        </w:rPr>
        <w:t xml:space="preserve"> </w:t>
      </w:r>
      <w:r w:rsidR="006752F8" w:rsidRPr="00A93B82">
        <w:rPr>
          <w:rStyle w:val="0pt1"/>
          <w:rFonts w:eastAsia="Courier New"/>
          <w:sz w:val="28"/>
          <w:szCs w:val="28"/>
        </w:rPr>
        <w:t>69</w:t>
      </w:r>
      <w:r w:rsidR="00EC0D4D">
        <w:rPr>
          <w:rStyle w:val="0pt2"/>
          <w:rFonts w:eastAsia="Courier New"/>
          <w:sz w:val="28"/>
          <w:szCs w:val="28"/>
        </w:rPr>
        <w:t xml:space="preserve"> «</w:t>
      </w:r>
      <w:r w:rsidR="006752F8" w:rsidRPr="00A93B82">
        <w:rPr>
          <w:rStyle w:val="0pt2"/>
          <w:rFonts w:eastAsia="Courier New"/>
          <w:sz w:val="28"/>
          <w:szCs w:val="28"/>
        </w:rPr>
        <w:t>Об особенностях режима рабочего времени и времени отдыха педагогических и других работн</w:t>
      </w:r>
      <w:r w:rsidR="00EC0D4D">
        <w:rPr>
          <w:rStyle w:val="0pt2"/>
          <w:rFonts w:eastAsia="Courier New"/>
          <w:sz w:val="28"/>
          <w:szCs w:val="28"/>
        </w:rPr>
        <w:t>иков образовательных учреждений»</w:t>
      </w:r>
      <w:r w:rsidR="006752F8" w:rsidRPr="00A93B82">
        <w:rPr>
          <w:rStyle w:val="0pt2"/>
          <w:rFonts w:eastAsia="Courier New"/>
          <w:sz w:val="28"/>
          <w:szCs w:val="28"/>
        </w:rPr>
        <w:t>.</w:t>
      </w:r>
    </w:p>
    <w:p w:rsidR="00DB141B" w:rsidRDefault="00DB141B" w:rsidP="00A93B82">
      <w:pPr>
        <w:pStyle w:val="af"/>
        <w:jc w:val="both"/>
        <w:rPr>
          <w:rStyle w:val="0pt2"/>
          <w:rFonts w:eastAsia="Courier New"/>
          <w:sz w:val="28"/>
          <w:szCs w:val="28"/>
        </w:rPr>
      </w:pPr>
      <w:r>
        <w:rPr>
          <w:rStyle w:val="0pt2"/>
          <w:rFonts w:eastAsia="Courier New"/>
          <w:sz w:val="28"/>
          <w:szCs w:val="28"/>
        </w:rPr>
        <w:t xml:space="preserve">        4.11. </w:t>
      </w:r>
      <w:proofErr w:type="gramStart"/>
      <w:r w:rsidR="006752F8" w:rsidRPr="00A93B82">
        <w:rPr>
          <w:rStyle w:val="0pt2"/>
          <w:rFonts w:eastAsia="Courier New"/>
          <w:sz w:val="28"/>
          <w:szCs w:val="28"/>
        </w:rPr>
        <w:t xml:space="preserve">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w:t>
      </w:r>
      <w:r>
        <w:rPr>
          <w:rStyle w:val="0pt2"/>
          <w:rFonts w:eastAsia="Courier New"/>
          <w:sz w:val="28"/>
          <w:szCs w:val="28"/>
        </w:rPr>
        <w:t>и (или) индивидуальным планом,</w:t>
      </w:r>
      <w:r w:rsidR="006752F8" w:rsidRPr="00A93B82">
        <w:rPr>
          <w:rStyle w:val="0pt2"/>
          <w:rFonts w:eastAsia="Courier New"/>
          <w:sz w:val="28"/>
          <w:szCs w:val="28"/>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roofErr w:type="gramEnd"/>
    </w:p>
    <w:p w:rsidR="003F3606" w:rsidRPr="00A93B82" w:rsidRDefault="00DB141B" w:rsidP="00A93B82">
      <w:pPr>
        <w:pStyle w:val="af"/>
        <w:jc w:val="both"/>
        <w:rPr>
          <w:rFonts w:ascii="Times New Roman" w:hAnsi="Times New Roman" w:cs="Times New Roman"/>
          <w:sz w:val="28"/>
          <w:szCs w:val="28"/>
        </w:rPr>
      </w:pPr>
      <w:r>
        <w:rPr>
          <w:rStyle w:val="0pt2"/>
          <w:rFonts w:eastAsia="Courier New"/>
          <w:sz w:val="28"/>
          <w:szCs w:val="28"/>
        </w:rPr>
        <w:t xml:space="preserve">         </w:t>
      </w:r>
      <w:r w:rsidR="006752F8" w:rsidRPr="00A93B82">
        <w:rPr>
          <w:rStyle w:val="0pt2"/>
          <w:rFonts w:eastAsia="Courier New"/>
          <w:sz w:val="28"/>
          <w:szCs w:val="28"/>
        </w:rPr>
        <w:t xml:space="preserve">Конкретные трудовые (должностные) обязанности </w:t>
      </w:r>
      <w:proofErr w:type="gramStart"/>
      <w:r w:rsidR="006752F8" w:rsidRPr="00A93B82">
        <w:rPr>
          <w:rStyle w:val="0pt2"/>
          <w:rFonts w:eastAsia="Courier New"/>
          <w:sz w:val="28"/>
          <w:szCs w:val="28"/>
        </w:rPr>
        <w:t>педагогических</w:t>
      </w:r>
      <w:proofErr w:type="gramEnd"/>
      <w:r w:rsidR="006752F8" w:rsidRPr="00A93B82">
        <w:rPr>
          <w:rStyle w:val="0pt2"/>
          <w:rFonts w:eastAsia="Courier New"/>
          <w:sz w:val="28"/>
          <w:szCs w:val="28"/>
        </w:rPr>
        <w:t xml:space="preserve">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w:t>
      </w:r>
      <w:r>
        <w:rPr>
          <w:rStyle w:val="0pt2"/>
          <w:rFonts w:eastAsia="Courier New"/>
          <w:sz w:val="28"/>
          <w:szCs w:val="28"/>
        </w:rPr>
        <w:t>м локальным нормативным актом общеобразовательного учреждения</w:t>
      </w:r>
      <w:r w:rsidR="006752F8" w:rsidRPr="00A93B82">
        <w:rPr>
          <w:rStyle w:val="0pt2"/>
          <w:rFonts w:eastAsia="Courier New"/>
          <w:sz w:val="28"/>
          <w:szCs w:val="28"/>
        </w:rPr>
        <w:t xml:space="preserve"> с учетом количества часов по учебному плану, специальности и квалификации работника.</w:t>
      </w:r>
    </w:p>
    <w:p w:rsidR="003F3606" w:rsidRPr="00A93B82" w:rsidRDefault="003852B4" w:rsidP="00DB141B">
      <w:pPr>
        <w:pStyle w:val="af"/>
        <w:jc w:val="center"/>
        <w:rPr>
          <w:rFonts w:ascii="Times New Roman" w:hAnsi="Times New Roman" w:cs="Times New Roman"/>
          <w:sz w:val="28"/>
          <w:szCs w:val="28"/>
        </w:rPr>
      </w:pPr>
      <w:bookmarkStart w:id="3" w:name="bookmark3"/>
      <w:r w:rsidRPr="00A93B82">
        <w:rPr>
          <w:rStyle w:val="12"/>
          <w:rFonts w:eastAsia="Courier New"/>
          <w:sz w:val="28"/>
          <w:szCs w:val="28"/>
        </w:rPr>
        <w:t>5.</w:t>
      </w:r>
      <w:r w:rsidR="006752F8" w:rsidRPr="00A93B82">
        <w:rPr>
          <w:rStyle w:val="12"/>
          <w:rFonts w:eastAsia="Courier New"/>
          <w:sz w:val="28"/>
          <w:szCs w:val="28"/>
        </w:rPr>
        <w:t>Оплата труда служащих</w:t>
      </w:r>
      <w:bookmarkEnd w:id="3"/>
    </w:p>
    <w:p w:rsidR="003F3606" w:rsidRPr="00A93B82" w:rsidRDefault="00EC0D4D" w:rsidP="00A93B82">
      <w:pPr>
        <w:pStyle w:val="af"/>
        <w:jc w:val="both"/>
        <w:rPr>
          <w:rFonts w:ascii="Times New Roman" w:hAnsi="Times New Roman" w:cs="Times New Roman"/>
          <w:sz w:val="28"/>
          <w:szCs w:val="28"/>
        </w:rPr>
      </w:pPr>
      <w:r>
        <w:rPr>
          <w:rStyle w:val="0pt2"/>
          <w:rFonts w:eastAsia="Courier New"/>
          <w:sz w:val="28"/>
          <w:szCs w:val="28"/>
        </w:rPr>
        <w:lastRenderedPageBreak/>
        <w:t xml:space="preserve">     5.1. </w:t>
      </w:r>
      <w:r w:rsidR="006752F8" w:rsidRPr="00A93B82">
        <w:rPr>
          <w:rStyle w:val="0pt2"/>
          <w:rFonts w:eastAsia="Courier New"/>
          <w:sz w:val="28"/>
          <w:szCs w:val="28"/>
        </w:rPr>
        <w:t xml:space="preserve">Размеры окладов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w:t>
      </w:r>
      <w:r w:rsidR="006752F8" w:rsidRPr="00A93B82">
        <w:rPr>
          <w:rStyle w:val="0pt1"/>
          <w:rFonts w:eastAsia="Courier New"/>
          <w:sz w:val="28"/>
          <w:szCs w:val="28"/>
        </w:rPr>
        <w:t xml:space="preserve">29.05.2008 </w:t>
      </w:r>
      <w:r w:rsidR="00505F1E" w:rsidRPr="00A93B82">
        <w:rPr>
          <w:rStyle w:val="0pt1"/>
          <w:rFonts w:eastAsia="Courier New"/>
          <w:sz w:val="28"/>
          <w:szCs w:val="28"/>
        </w:rPr>
        <w:t>№</w:t>
      </w:r>
      <w:r w:rsidR="006752F8" w:rsidRPr="00A93B82">
        <w:rPr>
          <w:rStyle w:val="0pt1"/>
          <w:rFonts w:eastAsia="Courier New"/>
          <w:sz w:val="28"/>
          <w:szCs w:val="28"/>
        </w:rPr>
        <w:t xml:space="preserve"> 247н</w:t>
      </w:r>
      <w:proofErr w:type="gramStart"/>
      <w:r w:rsidR="006752F8" w:rsidRPr="00A93B82">
        <w:rPr>
          <w:rStyle w:val="0pt1"/>
          <w:rFonts w:eastAsia="Courier New"/>
          <w:sz w:val="28"/>
          <w:szCs w:val="28"/>
        </w:rPr>
        <w:t>"О</w:t>
      </w:r>
      <w:proofErr w:type="gramEnd"/>
      <w:r w:rsidR="006752F8" w:rsidRPr="00A93B82">
        <w:rPr>
          <w:rStyle w:val="0pt1"/>
          <w:rFonts w:eastAsia="Courier New"/>
          <w:sz w:val="28"/>
          <w:szCs w:val="28"/>
        </w:rPr>
        <w:t>б</w:t>
      </w:r>
      <w:r w:rsidR="006752F8" w:rsidRPr="00A93B82">
        <w:rPr>
          <w:rStyle w:val="0pt2"/>
          <w:rFonts w:eastAsia="Courier New"/>
          <w:sz w:val="28"/>
          <w:szCs w:val="28"/>
        </w:rPr>
        <w:t xml:space="preserve"> утверждении профессиональных квалификационных групп общеотраслевых должностей руководителей, специалистов и служащих".</w:t>
      </w:r>
    </w:p>
    <w:p w:rsidR="003F3606" w:rsidRPr="00A93B82" w:rsidRDefault="00EC0D4D" w:rsidP="00A93B82">
      <w:pPr>
        <w:pStyle w:val="af"/>
        <w:jc w:val="both"/>
        <w:rPr>
          <w:rStyle w:val="0pt2"/>
          <w:rFonts w:eastAsia="Courier New"/>
          <w:spacing w:val="10"/>
          <w:sz w:val="28"/>
          <w:szCs w:val="28"/>
        </w:rPr>
      </w:pPr>
      <w:r>
        <w:rPr>
          <w:rStyle w:val="0pt2"/>
          <w:rFonts w:eastAsia="Courier New"/>
          <w:sz w:val="28"/>
          <w:szCs w:val="28"/>
        </w:rPr>
        <w:t xml:space="preserve">      5.2.</w:t>
      </w:r>
      <w:r w:rsidR="006752F8" w:rsidRPr="00A93B82">
        <w:rPr>
          <w:rStyle w:val="0pt2"/>
          <w:rFonts w:eastAsia="Courier New"/>
          <w:sz w:val="28"/>
          <w:szCs w:val="28"/>
        </w:rPr>
        <w:t>Размеры окладов (</w:t>
      </w:r>
      <w:r>
        <w:rPr>
          <w:rStyle w:val="0pt2"/>
          <w:rFonts w:eastAsia="Courier New"/>
          <w:sz w:val="28"/>
          <w:szCs w:val="28"/>
        </w:rPr>
        <w:t xml:space="preserve">должностных окладов) служащих общеобразовательного учреждения </w:t>
      </w:r>
      <w:r w:rsidR="006752F8" w:rsidRPr="00A93B82">
        <w:rPr>
          <w:rStyle w:val="0pt2"/>
          <w:rFonts w:eastAsia="Courier New"/>
          <w:sz w:val="28"/>
          <w:szCs w:val="28"/>
        </w:rPr>
        <w:t xml:space="preserve"> устанавливаются в следующих размерах: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693"/>
        <w:gridCol w:w="2693"/>
        <w:gridCol w:w="1985"/>
      </w:tblGrid>
      <w:tr w:rsidR="00EC0D4D" w:rsidRPr="00D24249" w:rsidTr="00990FA6">
        <w:tc>
          <w:tcPr>
            <w:tcW w:w="2660" w:type="dxa"/>
          </w:tcPr>
          <w:p w:rsidR="00EC0D4D" w:rsidRPr="00EC0D4D" w:rsidRDefault="00EC0D4D" w:rsidP="00990FA6">
            <w:pPr>
              <w:pStyle w:val="ConsPlusNormal"/>
              <w:ind w:firstLine="0"/>
              <w:jc w:val="center"/>
              <w:rPr>
                <w:rFonts w:ascii="Times New Roman" w:hAnsi="Times New Roman" w:cs="Times New Roman"/>
                <w:color w:val="FF0000"/>
                <w:sz w:val="28"/>
                <w:szCs w:val="28"/>
              </w:rPr>
            </w:pPr>
            <w:r w:rsidRPr="00EC0D4D">
              <w:rPr>
                <w:rFonts w:ascii="Times New Roman" w:hAnsi="Times New Roman" w:cs="Times New Roman"/>
                <w:color w:val="FF0000"/>
                <w:sz w:val="28"/>
                <w:szCs w:val="28"/>
              </w:rPr>
              <w:t>Наименование профессиональной квалификационной группы</w:t>
            </w:r>
          </w:p>
        </w:tc>
        <w:tc>
          <w:tcPr>
            <w:tcW w:w="2693" w:type="dxa"/>
          </w:tcPr>
          <w:p w:rsidR="00EC0D4D" w:rsidRPr="00EC0D4D" w:rsidRDefault="00EC0D4D" w:rsidP="00990FA6">
            <w:pPr>
              <w:pStyle w:val="ConsPlusNormal"/>
              <w:ind w:firstLine="0"/>
              <w:jc w:val="center"/>
              <w:rPr>
                <w:rFonts w:ascii="Times New Roman" w:hAnsi="Times New Roman" w:cs="Times New Roman"/>
                <w:color w:val="FF0000"/>
                <w:sz w:val="28"/>
                <w:szCs w:val="28"/>
              </w:rPr>
            </w:pPr>
            <w:r w:rsidRPr="00EC0D4D">
              <w:rPr>
                <w:rFonts w:ascii="Times New Roman" w:hAnsi="Times New Roman" w:cs="Times New Roman"/>
                <w:color w:val="FF0000"/>
                <w:sz w:val="28"/>
                <w:szCs w:val="28"/>
              </w:rPr>
              <w:t>Квалификационный уровень профессиональной квалификационной группы</w:t>
            </w:r>
          </w:p>
        </w:tc>
        <w:tc>
          <w:tcPr>
            <w:tcW w:w="2693" w:type="dxa"/>
          </w:tcPr>
          <w:p w:rsidR="00EC0D4D" w:rsidRPr="00EC0D4D" w:rsidRDefault="00EC0D4D" w:rsidP="00990FA6">
            <w:pPr>
              <w:pStyle w:val="ConsPlusNormal"/>
              <w:ind w:firstLine="0"/>
              <w:jc w:val="center"/>
              <w:rPr>
                <w:rFonts w:ascii="Times New Roman" w:hAnsi="Times New Roman" w:cs="Times New Roman"/>
                <w:color w:val="FF0000"/>
                <w:sz w:val="28"/>
                <w:szCs w:val="28"/>
              </w:rPr>
            </w:pPr>
            <w:r w:rsidRPr="00EC0D4D">
              <w:rPr>
                <w:rFonts w:ascii="Times New Roman" w:hAnsi="Times New Roman" w:cs="Times New Roman"/>
                <w:color w:val="FF0000"/>
                <w:sz w:val="28"/>
                <w:szCs w:val="28"/>
              </w:rPr>
              <w:t>Должности, отнесенные к квалификационному уровню</w:t>
            </w:r>
          </w:p>
        </w:tc>
        <w:tc>
          <w:tcPr>
            <w:tcW w:w="1985" w:type="dxa"/>
          </w:tcPr>
          <w:p w:rsidR="00EC0D4D" w:rsidRPr="00EC0D4D" w:rsidRDefault="00EC0D4D" w:rsidP="00990FA6">
            <w:pPr>
              <w:pStyle w:val="ConsPlusNormal"/>
              <w:ind w:firstLine="0"/>
              <w:jc w:val="center"/>
              <w:rPr>
                <w:rFonts w:ascii="Times New Roman" w:hAnsi="Times New Roman" w:cs="Times New Roman"/>
                <w:color w:val="FF0000"/>
                <w:sz w:val="28"/>
                <w:szCs w:val="28"/>
              </w:rPr>
            </w:pPr>
            <w:r w:rsidRPr="00EC0D4D">
              <w:rPr>
                <w:rFonts w:ascii="Times New Roman" w:hAnsi="Times New Roman" w:cs="Times New Roman"/>
                <w:color w:val="FF0000"/>
                <w:sz w:val="28"/>
                <w:szCs w:val="28"/>
              </w:rPr>
              <w:t>Размер должностного оклада, рублей</w:t>
            </w:r>
          </w:p>
        </w:tc>
      </w:tr>
      <w:tr w:rsidR="00EC0D4D" w:rsidRPr="00DF33AC" w:rsidTr="00990FA6">
        <w:tc>
          <w:tcPr>
            <w:tcW w:w="2660" w:type="dxa"/>
          </w:tcPr>
          <w:p w:rsidR="00EC0D4D" w:rsidRPr="00EC0D4D" w:rsidRDefault="00EC0D4D" w:rsidP="00990FA6">
            <w:pPr>
              <w:pStyle w:val="ConsPlusNormal"/>
              <w:ind w:firstLine="0"/>
              <w:rPr>
                <w:rFonts w:ascii="Times New Roman" w:hAnsi="Times New Roman" w:cs="Times New Roman"/>
                <w:color w:val="FF0000"/>
                <w:sz w:val="28"/>
                <w:szCs w:val="28"/>
              </w:rPr>
            </w:pPr>
            <w:r w:rsidRPr="00EC0D4D">
              <w:rPr>
                <w:rFonts w:ascii="Times New Roman" w:hAnsi="Times New Roman" w:cs="Times New Roman"/>
                <w:color w:val="FF0000"/>
                <w:sz w:val="28"/>
                <w:szCs w:val="28"/>
              </w:rPr>
              <w:t>Профессиональная квалификационная группа "Общеотраслевые должности служащих первого уровня"</w:t>
            </w:r>
          </w:p>
        </w:tc>
        <w:tc>
          <w:tcPr>
            <w:tcW w:w="2693" w:type="dxa"/>
          </w:tcPr>
          <w:p w:rsidR="00EC0D4D" w:rsidRPr="00EC0D4D" w:rsidRDefault="00EC0D4D" w:rsidP="00990FA6">
            <w:pPr>
              <w:pStyle w:val="ConsPlusNormal"/>
              <w:ind w:firstLine="0"/>
              <w:rPr>
                <w:rFonts w:ascii="Times New Roman" w:hAnsi="Times New Roman" w:cs="Times New Roman"/>
                <w:color w:val="FF0000"/>
                <w:sz w:val="28"/>
                <w:szCs w:val="28"/>
              </w:rPr>
            </w:pPr>
            <w:r w:rsidRPr="00EC0D4D">
              <w:rPr>
                <w:rFonts w:ascii="Times New Roman" w:hAnsi="Times New Roman" w:cs="Times New Roman"/>
                <w:color w:val="FF0000"/>
                <w:sz w:val="28"/>
                <w:szCs w:val="28"/>
              </w:rPr>
              <w:t>Первый</w:t>
            </w:r>
          </w:p>
        </w:tc>
        <w:tc>
          <w:tcPr>
            <w:tcW w:w="2693" w:type="dxa"/>
          </w:tcPr>
          <w:p w:rsidR="00EC0D4D" w:rsidRPr="00EC0D4D" w:rsidRDefault="00EC0D4D" w:rsidP="00EC0D4D">
            <w:pPr>
              <w:pStyle w:val="ConsPlusNormal"/>
              <w:ind w:firstLine="0"/>
              <w:rPr>
                <w:rFonts w:ascii="Times New Roman" w:hAnsi="Times New Roman" w:cs="Times New Roman"/>
                <w:color w:val="FF0000"/>
                <w:sz w:val="28"/>
                <w:szCs w:val="28"/>
              </w:rPr>
            </w:pPr>
            <w:r w:rsidRPr="00EC0D4D">
              <w:rPr>
                <w:rFonts w:ascii="Times New Roman" w:hAnsi="Times New Roman" w:cs="Times New Roman"/>
                <w:color w:val="FF0000"/>
                <w:sz w:val="28"/>
                <w:szCs w:val="28"/>
                <w:highlight w:val="yellow"/>
              </w:rPr>
              <w:t>Делопроизводитель, секретарь</w:t>
            </w:r>
            <w:r w:rsidRPr="00EC0D4D">
              <w:rPr>
                <w:rFonts w:ascii="Times New Roman" w:hAnsi="Times New Roman" w:cs="Times New Roman"/>
                <w:color w:val="FF0000"/>
                <w:sz w:val="28"/>
                <w:szCs w:val="28"/>
              </w:rPr>
              <w:t xml:space="preserve"> </w:t>
            </w:r>
            <w:r w:rsidRPr="0071076D">
              <w:rPr>
                <w:rFonts w:ascii="Times New Roman" w:hAnsi="Times New Roman" w:cs="Times New Roman"/>
                <w:b/>
                <w:color w:val="0000FF"/>
                <w:sz w:val="28"/>
                <w:szCs w:val="28"/>
              </w:rPr>
              <w:t>Лишнее удалите, нужное оставьте!</w:t>
            </w:r>
          </w:p>
        </w:tc>
        <w:tc>
          <w:tcPr>
            <w:tcW w:w="1985" w:type="dxa"/>
          </w:tcPr>
          <w:p w:rsidR="00EC0D4D" w:rsidRDefault="00EC0D4D" w:rsidP="00990FA6">
            <w:pPr>
              <w:pStyle w:val="ConsPlusNormal"/>
              <w:jc w:val="center"/>
              <w:rPr>
                <w:rFonts w:ascii="Times New Roman" w:hAnsi="Times New Roman" w:cs="Times New Roman"/>
                <w:sz w:val="28"/>
                <w:szCs w:val="28"/>
              </w:rPr>
            </w:pPr>
            <w:r w:rsidRPr="00D24249">
              <w:rPr>
                <w:rFonts w:ascii="Times New Roman" w:hAnsi="Times New Roman" w:cs="Times New Roman"/>
                <w:sz w:val="28"/>
                <w:szCs w:val="28"/>
                <w:highlight w:val="yellow"/>
              </w:rPr>
              <w:t>2960</w:t>
            </w:r>
          </w:p>
          <w:p w:rsidR="00EC0D4D" w:rsidRPr="00DF33AC" w:rsidRDefault="00EC0D4D" w:rsidP="00990FA6">
            <w:pPr>
              <w:pStyle w:val="ConsPlusNormal"/>
              <w:ind w:firstLine="0"/>
              <w:rPr>
                <w:rFonts w:ascii="Times New Roman" w:hAnsi="Times New Roman" w:cs="Times New Roman"/>
                <w:sz w:val="28"/>
                <w:szCs w:val="28"/>
              </w:rPr>
            </w:pPr>
            <w:r>
              <w:rPr>
                <w:rFonts w:ascii="Times New Roman" w:hAnsi="Times New Roman" w:cs="Times New Roman"/>
                <w:b/>
                <w:color w:val="0000FF"/>
                <w:sz w:val="28"/>
                <w:szCs w:val="28"/>
              </w:rPr>
              <w:t>Поставьте</w:t>
            </w:r>
            <w:r w:rsidRPr="00CA1BBF">
              <w:rPr>
                <w:rFonts w:ascii="Times New Roman" w:hAnsi="Times New Roman" w:cs="Times New Roman"/>
                <w:b/>
                <w:color w:val="0000FF"/>
                <w:sz w:val="28"/>
                <w:szCs w:val="28"/>
              </w:rPr>
              <w:t xml:space="preserve"> оклады по штатному расписанию</w:t>
            </w:r>
          </w:p>
        </w:tc>
      </w:tr>
      <w:tr w:rsidR="00EC0D4D" w:rsidRPr="00DF33AC" w:rsidTr="00990FA6">
        <w:tc>
          <w:tcPr>
            <w:tcW w:w="2660" w:type="dxa"/>
          </w:tcPr>
          <w:p w:rsidR="00EC0D4D" w:rsidRPr="00EC0D4D" w:rsidRDefault="00EC0D4D" w:rsidP="00990FA6">
            <w:pPr>
              <w:pStyle w:val="ConsPlusNormal"/>
              <w:ind w:firstLine="0"/>
              <w:rPr>
                <w:rFonts w:ascii="Times New Roman" w:hAnsi="Times New Roman" w:cs="Times New Roman"/>
                <w:color w:val="FF0000"/>
                <w:sz w:val="28"/>
                <w:szCs w:val="28"/>
              </w:rPr>
            </w:pPr>
            <w:r w:rsidRPr="00EC0D4D">
              <w:rPr>
                <w:rFonts w:ascii="Times New Roman" w:hAnsi="Times New Roman" w:cs="Times New Roman"/>
                <w:color w:val="FF0000"/>
                <w:sz w:val="28"/>
                <w:szCs w:val="28"/>
              </w:rPr>
              <w:t>Профессиональная квалификационная группа "Общеотраслевые должности служащих второго уровня"</w:t>
            </w:r>
          </w:p>
        </w:tc>
        <w:tc>
          <w:tcPr>
            <w:tcW w:w="2693" w:type="dxa"/>
          </w:tcPr>
          <w:p w:rsidR="00EC0D4D" w:rsidRPr="00EC0D4D" w:rsidRDefault="00EC0D4D" w:rsidP="00990FA6">
            <w:pPr>
              <w:pStyle w:val="ConsPlusNormal"/>
              <w:ind w:firstLine="0"/>
              <w:rPr>
                <w:rFonts w:ascii="Times New Roman" w:hAnsi="Times New Roman" w:cs="Times New Roman"/>
                <w:color w:val="FF0000"/>
                <w:sz w:val="28"/>
                <w:szCs w:val="28"/>
              </w:rPr>
            </w:pPr>
            <w:r w:rsidRPr="00EC0D4D">
              <w:rPr>
                <w:rFonts w:ascii="Times New Roman" w:hAnsi="Times New Roman" w:cs="Times New Roman"/>
                <w:color w:val="FF0000"/>
                <w:sz w:val="28"/>
                <w:szCs w:val="28"/>
              </w:rPr>
              <w:t>Первый</w:t>
            </w:r>
          </w:p>
        </w:tc>
        <w:tc>
          <w:tcPr>
            <w:tcW w:w="2693" w:type="dxa"/>
          </w:tcPr>
          <w:p w:rsidR="00EC0D4D" w:rsidRPr="00EC0D4D" w:rsidRDefault="00EC0D4D" w:rsidP="00990FA6">
            <w:pPr>
              <w:pStyle w:val="ConsPlusNormal"/>
              <w:ind w:firstLine="0"/>
              <w:rPr>
                <w:rFonts w:ascii="Times New Roman" w:hAnsi="Times New Roman" w:cs="Times New Roman"/>
                <w:color w:val="FF0000"/>
                <w:sz w:val="28"/>
                <w:szCs w:val="28"/>
              </w:rPr>
            </w:pPr>
            <w:r w:rsidRPr="00EC0D4D">
              <w:rPr>
                <w:rFonts w:ascii="Times New Roman" w:hAnsi="Times New Roman" w:cs="Times New Roman"/>
                <w:color w:val="FF0000"/>
                <w:sz w:val="28"/>
                <w:szCs w:val="28"/>
              </w:rPr>
              <w:t xml:space="preserve">Лаборант </w:t>
            </w:r>
          </w:p>
        </w:tc>
        <w:tc>
          <w:tcPr>
            <w:tcW w:w="1985" w:type="dxa"/>
          </w:tcPr>
          <w:p w:rsidR="00EC0D4D" w:rsidRDefault="00EC0D4D" w:rsidP="00990FA6">
            <w:pPr>
              <w:pStyle w:val="ConsPlusNormal"/>
              <w:ind w:firstLine="0"/>
              <w:jc w:val="center"/>
              <w:rPr>
                <w:rFonts w:ascii="Times New Roman" w:hAnsi="Times New Roman" w:cs="Times New Roman"/>
                <w:sz w:val="28"/>
                <w:szCs w:val="28"/>
              </w:rPr>
            </w:pPr>
            <w:r w:rsidRPr="00D24249">
              <w:rPr>
                <w:rFonts w:ascii="Times New Roman" w:hAnsi="Times New Roman" w:cs="Times New Roman"/>
                <w:sz w:val="28"/>
                <w:szCs w:val="28"/>
                <w:highlight w:val="yellow"/>
              </w:rPr>
              <w:t>4015</w:t>
            </w:r>
          </w:p>
          <w:p w:rsidR="00EC0D4D" w:rsidRPr="00DF33AC" w:rsidRDefault="00A46728" w:rsidP="00990FA6">
            <w:pPr>
              <w:pStyle w:val="ConsPlusNormal"/>
              <w:ind w:firstLine="0"/>
              <w:rPr>
                <w:rFonts w:ascii="Times New Roman" w:hAnsi="Times New Roman" w:cs="Times New Roman"/>
                <w:sz w:val="28"/>
                <w:szCs w:val="28"/>
              </w:rPr>
            </w:pPr>
            <w:r>
              <w:rPr>
                <w:rFonts w:ascii="Times New Roman" w:hAnsi="Times New Roman" w:cs="Times New Roman"/>
                <w:b/>
                <w:color w:val="0000FF"/>
                <w:sz w:val="28"/>
                <w:szCs w:val="28"/>
              </w:rPr>
              <w:t>Поставьте</w:t>
            </w:r>
            <w:r w:rsidR="00EC0D4D" w:rsidRPr="00CA1BBF">
              <w:rPr>
                <w:rFonts w:ascii="Times New Roman" w:hAnsi="Times New Roman" w:cs="Times New Roman"/>
                <w:b/>
                <w:color w:val="0000FF"/>
                <w:sz w:val="28"/>
                <w:szCs w:val="28"/>
              </w:rPr>
              <w:t xml:space="preserve"> оклады по штатному расписанию</w:t>
            </w:r>
          </w:p>
        </w:tc>
      </w:tr>
      <w:tr w:rsidR="00EC0D4D" w:rsidRPr="00D24249" w:rsidTr="00990FA6">
        <w:tc>
          <w:tcPr>
            <w:tcW w:w="2660" w:type="dxa"/>
          </w:tcPr>
          <w:p w:rsidR="00EC0D4D" w:rsidRPr="00DF33AC" w:rsidRDefault="00EC0D4D" w:rsidP="00990FA6">
            <w:pPr>
              <w:pStyle w:val="ConsPlusNormal"/>
              <w:ind w:firstLine="0"/>
              <w:rPr>
                <w:rFonts w:ascii="Times New Roman" w:hAnsi="Times New Roman" w:cs="Times New Roman"/>
                <w:sz w:val="28"/>
                <w:szCs w:val="28"/>
              </w:rPr>
            </w:pPr>
            <w:r w:rsidRPr="00956336">
              <w:rPr>
                <w:rFonts w:ascii="Times New Roman" w:hAnsi="Times New Roman" w:cs="Times New Roman"/>
                <w:color w:val="FF0000"/>
                <w:sz w:val="28"/>
                <w:szCs w:val="28"/>
              </w:rPr>
              <w:t xml:space="preserve">Профессиональная квалификационная группа "Общеотраслевые должности служащих </w:t>
            </w:r>
            <w:r>
              <w:rPr>
                <w:rFonts w:ascii="Times New Roman" w:hAnsi="Times New Roman" w:cs="Times New Roman"/>
                <w:color w:val="FF0000"/>
                <w:sz w:val="28"/>
                <w:szCs w:val="28"/>
              </w:rPr>
              <w:t>третьего</w:t>
            </w:r>
            <w:r w:rsidRPr="00956336">
              <w:rPr>
                <w:rFonts w:ascii="Times New Roman" w:hAnsi="Times New Roman" w:cs="Times New Roman"/>
                <w:color w:val="FF0000"/>
                <w:sz w:val="28"/>
                <w:szCs w:val="28"/>
              </w:rPr>
              <w:t xml:space="preserve"> уровня"</w:t>
            </w:r>
          </w:p>
        </w:tc>
        <w:tc>
          <w:tcPr>
            <w:tcW w:w="2693" w:type="dxa"/>
          </w:tcPr>
          <w:p w:rsidR="00EC0D4D" w:rsidRPr="00956336" w:rsidRDefault="00EC0D4D" w:rsidP="00990FA6">
            <w:pPr>
              <w:pStyle w:val="ConsPlusNormal"/>
              <w:ind w:firstLine="0"/>
              <w:rPr>
                <w:rFonts w:ascii="Times New Roman" w:hAnsi="Times New Roman" w:cs="Times New Roman"/>
                <w:color w:val="FF0000"/>
                <w:sz w:val="28"/>
                <w:szCs w:val="28"/>
              </w:rPr>
            </w:pPr>
            <w:r w:rsidRPr="00956336">
              <w:rPr>
                <w:rFonts w:ascii="Times New Roman" w:hAnsi="Times New Roman" w:cs="Times New Roman"/>
                <w:color w:val="FF0000"/>
                <w:sz w:val="28"/>
                <w:szCs w:val="28"/>
              </w:rPr>
              <w:t>Первый</w:t>
            </w:r>
          </w:p>
        </w:tc>
        <w:tc>
          <w:tcPr>
            <w:tcW w:w="2693" w:type="dxa"/>
          </w:tcPr>
          <w:p w:rsidR="00EC0D4D" w:rsidRPr="00956336" w:rsidRDefault="00EC0D4D" w:rsidP="00990FA6">
            <w:pPr>
              <w:pStyle w:val="ConsPlusNormal"/>
              <w:ind w:firstLine="0"/>
              <w:rPr>
                <w:rFonts w:ascii="Times New Roman" w:hAnsi="Times New Roman" w:cs="Times New Roman"/>
                <w:color w:val="FF0000"/>
                <w:sz w:val="28"/>
                <w:szCs w:val="28"/>
              </w:rPr>
            </w:pPr>
            <w:r w:rsidRPr="00956336">
              <w:rPr>
                <w:rFonts w:ascii="Times New Roman" w:hAnsi="Times New Roman" w:cs="Times New Roman"/>
                <w:color w:val="FF0000"/>
                <w:sz w:val="28"/>
                <w:szCs w:val="28"/>
              </w:rPr>
              <w:t>Специалист по охране труда</w:t>
            </w:r>
          </w:p>
        </w:tc>
        <w:tc>
          <w:tcPr>
            <w:tcW w:w="1985" w:type="dxa"/>
          </w:tcPr>
          <w:p w:rsidR="00EC0D4D" w:rsidRDefault="00EC0D4D" w:rsidP="00990FA6">
            <w:pPr>
              <w:pStyle w:val="ConsPlusNormal"/>
              <w:ind w:firstLine="34"/>
              <w:jc w:val="center"/>
              <w:rPr>
                <w:rFonts w:ascii="Times New Roman" w:hAnsi="Times New Roman" w:cs="Times New Roman"/>
                <w:sz w:val="28"/>
                <w:szCs w:val="28"/>
                <w:highlight w:val="yellow"/>
              </w:rPr>
            </w:pPr>
            <w:r w:rsidRPr="00956336">
              <w:rPr>
                <w:rFonts w:ascii="Times New Roman" w:hAnsi="Times New Roman" w:cs="Times New Roman"/>
                <w:sz w:val="28"/>
                <w:szCs w:val="28"/>
                <w:highlight w:val="yellow"/>
              </w:rPr>
              <w:t>4930</w:t>
            </w:r>
          </w:p>
          <w:p w:rsidR="00EC0D4D" w:rsidRPr="00D24249" w:rsidRDefault="00EC0D4D" w:rsidP="00990FA6">
            <w:pPr>
              <w:pStyle w:val="ConsPlusNormal"/>
              <w:ind w:firstLine="34"/>
              <w:jc w:val="center"/>
              <w:rPr>
                <w:rFonts w:ascii="Times New Roman" w:hAnsi="Times New Roman" w:cs="Times New Roman"/>
                <w:sz w:val="28"/>
                <w:szCs w:val="28"/>
                <w:highlight w:val="yellow"/>
              </w:rPr>
            </w:pPr>
            <w:r w:rsidRPr="00CA1BBF">
              <w:rPr>
                <w:rFonts w:ascii="Times New Roman" w:hAnsi="Times New Roman" w:cs="Times New Roman"/>
                <w:b/>
                <w:color w:val="0000FF"/>
                <w:sz w:val="28"/>
                <w:szCs w:val="28"/>
              </w:rPr>
              <w:t>Проверьте оклады по штатному расписанию</w:t>
            </w:r>
          </w:p>
        </w:tc>
      </w:tr>
    </w:tbl>
    <w:p w:rsidR="009C783B" w:rsidRPr="00A46728" w:rsidRDefault="009C783B" w:rsidP="00A93B82">
      <w:pPr>
        <w:pStyle w:val="af"/>
        <w:jc w:val="both"/>
        <w:rPr>
          <w:rFonts w:ascii="Times New Roman" w:hAnsi="Times New Roman" w:cs="Times New Roman"/>
          <w:sz w:val="10"/>
          <w:szCs w:val="10"/>
        </w:rPr>
      </w:pPr>
    </w:p>
    <w:p w:rsidR="009C783B" w:rsidRPr="00A93B82" w:rsidRDefault="00A46728" w:rsidP="00A93B82">
      <w:pPr>
        <w:pStyle w:val="af"/>
        <w:jc w:val="both"/>
        <w:rPr>
          <w:rStyle w:val="0pt3"/>
          <w:rFonts w:eastAsia="Courier New"/>
          <w:sz w:val="28"/>
          <w:szCs w:val="28"/>
          <w:u w:val="none"/>
        </w:rPr>
      </w:pPr>
      <w:r>
        <w:rPr>
          <w:rStyle w:val="0pt3"/>
          <w:rFonts w:eastAsia="Courier New"/>
          <w:sz w:val="28"/>
          <w:szCs w:val="28"/>
          <w:u w:val="none"/>
        </w:rPr>
        <w:t xml:space="preserve">     5.3. Работникам общеобразовательного учреждения</w:t>
      </w:r>
      <w:r w:rsidR="009C783B" w:rsidRPr="00A93B82">
        <w:rPr>
          <w:rStyle w:val="0pt3"/>
          <w:rFonts w:eastAsia="Courier New"/>
          <w:sz w:val="28"/>
          <w:szCs w:val="28"/>
          <w:u w:val="none"/>
        </w:rPr>
        <w:t>, занимающим должности служащих, устанавливаются персональные повышающие коэффициенты к окладам (должностным окладам) в размере до 3,0</w:t>
      </w:r>
    </w:p>
    <w:p w:rsidR="00505F1E" w:rsidRPr="00A93B82" w:rsidRDefault="00A46728" w:rsidP="00A93B82">
      <w:pPr>
        <w:pStyle w:val="af"/>
        <w:jc w:val="both"/>
        <w:rPr>
          <w:rStyle w:val="0pt3"/>
          <w:rFonts w:eastAsia="Courier New"/>
          <w:sz w:val="28"/>
          <w:szCs w:val="28"/>
          <w:u w:val="none"/>
        </w:rPr>
      </w:pPr>
      <w:r>
        <w:rPr>
          <w:rStyle w:val="0pt3"/>
          <w:rFonts w:eastAsia="Courier New"/>
          <w:sz w:val="28"/>
          <w:szCs w:val="28"/>
          <w:u w:val="none"/>
        </w:rPr>
        <w:t xml:space="preserve">      </w:t>
      </w:r>
      <w:r w:rsidR="009C783B" w:rsidRPr="00A93B82">
        <w:rPr>
          <w:rStyle w:val="0pt3"/>
          <w:rFonts w:eastAsia="Courier New"/>
          <w:sz w:val="28"/>
          <w:szCs w:val="28"/>
          <w:u w:val="none"/>
        </w:rPr>
        <w:t>Персональный повышающий коэффициент устанавливается при наличии следующих факторов в соответствующем размере:</w:t>
      </w:r>
      <w:r w:rsidR="009C783B" w:rsidRPr="00A93B82">
        <w:rPr>
          <w:rStyle w:val="0pt3"/>
          <w:rFonts w:eastAsia="Courier New"/>
          <w:sz w:val="28"/>
          <w:szCs w:val="28"/>
          <w:u w:val="none"/>
        </w:rPr>
        <w:tab/>
      </w:r>
    </w:p>
    <w:tbl>
      <w:tblPr>
        <w:tblW w:w="9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9"/>
        <w:gridCol w:w="2922"/>
      </w:tblGrid>
      <w:tr w:rsidR="00A46728" w:rsidRPr="00A46728" w:rsidTr="00990FA6">
        <w:tc>
          <w:tcPr>
            <w:tcW w:w="6519" w:type="dxa"/>
          </w:tcPr>
          <w:p w:rsidR="00A46728" w:rsidRPr="00A46728" w:rsidRDefault="00A46728" w:rsidP="00990FA6">
            <w:pPr>
              <w:rPr>
                <w:rFonts w:ascii="Times New Roman" w:hAnsi="Times New Roman" w:cs="Times New Roman"/>
                <w:color w:val="FF0000"/>
                <w:spacing w:val="-8"/>
                <w:sz w:val="28"/>
                <w:szCs w:val="28"/>
                <w:highlight w:val="yellow"/>
              </w:rPr>
            </w:pPr>
            <w:r w:rsidRPr="00A46728">
              <w:rPr>
                <w:rFonts w:ascii="Times New Roman" w:hAnsi="Times New Roman" w:cs="Times New Roman"/>
                <w:color w:val="FF0000"/>
                <w:spacing w:val="-8"/>
                <w:sz w:val="28"/>
                <w:szCs w:val="28"/>
                <w:highlight w:val="yellow"/>
              </w:rPr>
              <w:t>Факторы, определяющие размер персонального повышающего коэффициента служащих:</w:t>
            </w:r>
          </w:p>
        </w:tc>
        <w:tc>
          <w:tcPr>
            <w:tcW w:w="2922" w:type="dxa"/>
          </w:tcPr>
          <w:p w:rsidR="00A46728" w:rsidRPr="00A46728" w:rsidRDefault="00A46728" w:rsidP="00990FA6">
            <w:pPr>
              <w:jc w:val="center"/>
              <w:rPr>
                <w:rFonts w:ascii="Times New Roman" w:hAnsi="Times New Roman" w:cs="Times New Roman"/>
                <w:color w:val="FF0000"/>
                <w:spacing w:val="-8"/>
                <w:sz w:val="28"/>
                <w:szCs w:val="28"/>
                <w:highlight w:val="yellow"/>
              </w:rPr>
            </w:pPr>
            <w:r w:rsidRPr="00A46728">
              <w:rPr>
                <w:rFonts w:ascii="Times New Roman" w:hAnsi="Times New Roman" w:cs="Times New Roman"/>
                <w:color w:val="FF0000"/>
                <w:spacing w:val="-8"/>
                <w:sz w:val="28"/>
                <w:szCs w:val="28"/>
                <w:highlight w:val="yellow"/>
              </w:rPr>
              <w:t>Соответствующий размер персонального повышающего коэффициента</w:t>
            </w:r>
          </w:p>
        </w:tc>
      </w:tr>
      <w:tr w:rsidR="00A46728" w:rsidRPr="00A46728" w:rsidTr="00990FA6">
        <w:tc>
          <w:tcPr>
            <w:tcW w:w="6519" w:type="dxa"/>
          </w:tcPr>
          <w:p w:rsidR="00A46728" w:rsidRPr="00A46728" w:rsidRDefault="00A46728" w:rsidP="00990FA6">
            <w:pPr>
              <w:jc w:val="both"/>
              <w:rPr>
                <w:rFonts w:ascii="Times New Roman" w:hAnsi="Times New Roman" w:cs="Times New Roman"/>
                <w:color w:val="FF0000"/>
                <w:spacing w:val="-8"/>
                <w:sz w:val="28"/>
                <w:szCs w:val="28"/>
                <w:highlight w:val="yellow"/>
              </w:rPr>
            </w:pPr>
            <w:r w:rsidRPr="00A46728">
              <w:rPr>
                <w:rFonts w:ascii="Times New Roman" w:hAnsi="Times New Roman" w:cs="Times New Roman"/>
                <w:color w:val="FF0000"/>
                <w:spacing w:val="-8"/>
                <w:sz w:val="28"/>
                <w:szCs w:val="28"/>
                <w:highlight w:val="yellow"/>
              </w:rPr>
              <w:lastRenderedPageBreak/>
              <w:t>Уровень профессиональной подготовки работника</w:t>
            </w:r>
          </w:p>
        </w:tc>
        <w:tc>
          <w:tcPr>
            <w:tcW w:w="2922" w:type="dxa"/>
          </w:tcPr>
          <w:p w:rsidR="00A46728" w:rsidRPr="00A46728" w:rsidRDefault="00A46728" w:rsidP="00990FA6">
            <w:pPr>
              <w:jc w:val="center"/>
              <w:rPr>
                <w:rFonts w:ascii="Times New Roman" w:hAnsi="Times New Roman" w:cs="Times New Roman"/>
                <w:color w:val="FF0000"/>
                <w:spacing w:val="-8"/>
                <w:sz w:val="28"/>
                <w:szCs w:val="28"/>
                <w:highlight w:val="yellow"/>
              </w:rPr>
            </w:pPr>
            <w:r w:rsidRPr="00A46728">
              <w:rPr>
                <w:rFonts w:ascii="Times New Roman" w:hAnsi="Times New Roman" w:cs="Times New Roman"/>
                <w:color w:val="FF0000"/>
                <w:spacing w:val="-8"/>
                <w:sz w:val="28"/>
                <w:szCs w:val="28"/>
                <w:highlight w:val="yellow"/>
              </w:rPr>
              <w:t>до 1,0</w:t>
            </w:r>
          </w:p>
        </w:tc>
      </w:tr>
      <w:tr w:rsidR="00A46728" w:rsidRPr="00A46728" w:rsidTr="00990FA6">
        <w:tc>
          <w:tcPr>
            <w:tcW w:w="6519" w:type="dxa"/>
          </w:tcPr>
          <w:p w:rsidR="00A46728" w:rsidRPr="00A46728" w:rsidRDefault="00A46728" w:rsidP="00990FA6">
            <w:pPr>
              <w:jc w:val="both"/>
              <w:rPr>
                <w:rFonts w:ascii="Times New Roman" w:hAnsi="Times New Roman" w:cs="Times New Roman"/>
                <w:color w:val="FF0000"/>
                <w:spacing w:val="-8"/>
                <w:sz w:val="28"/>
                <w:szCs w:val="28"/>
                <w:highlight w:val="yellow"/>
              </w:rPr>
            </w:pPr>
            <w:r w:rsidRPr="00A46728">
              <w:rPr>
                <w:rFonts w:ascii="Times New Roman" w:hAnsi="Times New Roman" w:cs="Times New Roman"/>
                <w:color w:val="FF0000"/>
                <w:spacing w:val="-8"/>
                <w:sz w:val="28"/>
                <w:szCs w:val="28"/>
                <w:highlight w:val="yellow"/>
              </w:rPr>
              <w:t>Степень ответственности</w:t>
            </w:r>
          </w:p>
        </w:tc>
        <w:tc>
          <w:tcPr>
            <w:tcW w:w="2922" w:type="dxa"/>
          </w:tcPr>
          <w:p w:rsidR="00A46728" w:rsidRPr="00A46728" w:rsidRDefault="00A46728" w:rsidP="00990FA6">
            <w:pPr>
              <w:jc w:val="center"/>
              <w:rPr>
                <w:rFonts w:ascii="Times New Roman" w:hAnsi="Times New Roman" w:cs="Times New Roman"/>
                <w:color w:val="FF0000"/>
                <w:spacing w:val="-8"/>
                <w:sz w:val="28"/>
                <w:szCs w:val="28"/>
                <w:highlight w:val="yellow"/>
              </w:rPr>
            </w:pPr>
            <w:r w:rsidRPr="00A46728">
              <w:rPr>
                <w:rFonts w:ascii="Times New Roman" w:hAnsi="Times New Roman" w:cs="Times New Roman"/>
                <w:color w:val="FF0000"/>
                <w:spacing w:val="-8"/>
                <w:sz w:val="28"/>
                <w:szCs w:val="28"/>
                <w:highlight w:val="yellow"/>
              </w:rPr>
              <w:t>до 1,0</w:t>
            </w:r>
          </w:p>
        </w:tc>
      </w:tr>
      <w:tr w:rsidR="00A46728" w:rsidRPr="00A46728" w:rsidTr="00990FA6">
        <w:tc>
          <w:tcPr>
            <w:tcW w:w="6519" w:type="dxa"/>
          </w:tcPr>
          <w:p w:rsidR="00A46728" w:rsidRPr="00A46728" w:rsidRDefault="00A46728" w:rsidP="00990FA6">
            <w:pPr>
              <w:jc w:val="both"/>
              <w:rPr>
                <w:rFonts w:ascii="Times New Roman" w:hAnsi="Times New Roman" w:cs="Times New Roman"/>
                <w:color w:val="FF0000"/>
                <w:spacing w:val="-8"/>
                <w:sz w:val="28"/>
                <w:szCs w:val="28"/>
                <w:highlight w:val="yellow"/>
              </w:rPr>
            </w:pPr>
            <w:r w:rsidRPr="00A46728">
              <w:rPr>
                <w:rFonts w:ascii="Times New Roman" w:hAnsi="Times New Roman" w:cs="Times New Roman"/>
                <w:color w:val="FF0000"/>
                <w:spacing w:val="-8"/>
                <w:sz w:val="28"/>
                <w:szCs w:val="28"/>
                <w:highlight w:val="yellow"/>
              </w:rPr>
              <w:t>Сложность и важность заданий</w:t>
            </w:r>
          </w:p>
        </w:tc>
        <w:tc>
          <w:tcPr>
            <w:tcW w:w="2922" w:type="dxa"/>
          </w:tcPr>
          <w:p w:rsidR="00A46728" w:rsidRPr="00A46728" w:rsidRDefault="00A46728" w:rsidP="00990FA6">
            <w:pPr>
              <w:jc w:val="center"/>
              <w:rPr>
                <w:rFonts w:ascii="Times New Roman" w:hAnsi="Times New Roman" w:cs="Times New Roman"/>
                <w:color w:val="FF0000"/>
                <w:spacing w:val="-8"/>
                <w:sz w:val="28"/>
                <w:szCs w:val="28"/>
                <w:highlight w:val="yellow"/>
              </w:rPr>
            </w:pPr>
            <w:r w:rsidRPr="00A46728">
              <w:rPr>
                <w:rFonts w:ascii="Times New Roman" w:hAnsi="Times New Roman" w:cs="Times New Roman"/>
                <w:color w:val="FF0000"/>
                <w:spacing w:val="-8"/>
                <w:sz w:val="28"/>
                <w:szCs w:val="28"/>
                <w:highlight w:val="yellow"/>
              </w:rPr>
              <w:t>до 1,0</w:t>
            </w:r>
          </w:p>
        </w:tc>
      </w:tr>
    </w:tbl>
    <w:p w:rsidR="003F3606" w:rsidRPr="00A46728" w:rsidRDefault="003F3606" w:rsidP="00A93B82">
      <w:pPr>
        <w:pStyle w:val="af"/>
        <w:jc w:val="both"/>
        <w:rPr>
          <w:rFonts w:ascii="Times New Roman" w:hAnsi="Times New Roman" w:cs="Times New Roman"/>
          <w:sz w:val="10"/>
          <w:szCs w:val="10"/>
        </w:rPr>
      </w:pPr>
    </w:p>
    <w:p w:rsidR="003F3606" w:rsidRDefault="00A46728" w:rsidP="00A93B82">
      <w:pPr>
        <w:pStyle w:val="af"/>
        <w:jc w:val="both"/>
        <w:rPr>
          <w:rStyle w:val="0pt2"/>
          <w:rFonts w:eastAsia="Courier New"/>
          <w:sz w:val="28"/>
          <w:szCs w:val="28"/>
        </w:rPr>
      </w:pPr>
      <w:r>
        <w:rPr>
          <w:rStyle w:val="0pt2"/>
          <w:rFonts w:eastAsia="Courier New"/>
          <w:sz w:val="28"/>
          <w:szCs w:val="28"/>
        </w:rPr>
        <w:t xml:space="preserve">        </w:t>
      </w:r>
      <w:r w:rsidR="006752F8" w:rsidRPr="00A93B82">
        <w:rPr>
          <w:rStyle w:val="0pt2"/>
          <w:rFonts w:eastAsia="Courier New"/>
          <w:sz w:val="28"/>
          <w:szCs w:val="28"/>
        </w:rPr>
        <w:t>Персональный повышающий коэффициент устанавлива</w:t>
      </w:r>
      <w:r w:rsidR="007606A8" w:rsidRPr="00A93B82">
        <w:rPr>
          <w:rStyle w:val="0pt2"/>
          <w:rFonts w:eastAsia="Courier New"/>
          <w:sz w:val="28"/>
          <w:szCs w:val="28"/>
        </w:rPr>
        <w:t xml:space="preserve">ется на срок действия </w:t>
      </w:r>
      <w:proofErr w:type="gramStart"/>
      <w:r w:rsidR="007606A8" w:rsidRPr="00A93B82">
        <w:rPr>
          <w:rStyle w:val="0pt2"/>
          <w:rFonts w:eastAsia="Courier New"/>
          <w:sz w:val="28"/>
          <w:szCs w:val="28"/>
        </w:rPr>
        <w:t xml:space="preserve">факторов, </w:t>
      </w:r>
      <w:r w:rsidR="006752F8" w:rsidRPr="00A93B82">
        <w:rPr>
          <w:rStyle w:val="0pt2"/>
          <w:rFonts w:eastAsia="Courier New"/>
          <w:sz w:val="28"/>
          <w:szCs w:val="28"/>
        </w:rPr>
        <w:t>предусмотренных для его установления и образует</w:t>
      </w:r>
      <w:proofErr w:type="gramEnd"/>
      <w:r w:rsidR="006752F8" w:rsidRPr="00A93B82">
        <w:rPr>
          <w:rStyle w:val="0pt2"/>
          <w:rFonts w:eastAsia="Courier New"/>
          <w:sz w:val="28"/>
          <w:szCs w:val="28"/>
        </w:rPr>
        <w:t xml:space="preserve"> новый размер оклада (должностного оклада).</w:t>
      </w:r>
    </w:p>
    <w:p w:rsidR="00A46728" w:rsidRPr="00A46728" w:rsidRDefault="00A46728" w:rsidP="00A93B82">
      <w:pPr>
        <w:pStyle w:val="af"/>
        <w:jc w:val="both"/>
        <w:rPr>
          <w:rFonts w:ascii="Times New Roman" w:hAnsi="Times New Roman" w:cs="Times New Roman"/>
          <w:color w:val="FF0000"/>
          <w:sz w:val="28"/>
          <w:szCs w:val="28"/>
        </w:rPr>
      </w:pPr>
      <w:r w:rsidRPr="00A46728">
        <w:rPr>
          <w:rFonts w:ascii="Times New Roman" w:hAnsi="Times New Roman" w:cs="Times New Roman"/>
          <w:color w:val="FF0000"/>
          <w:sz w:val="28"/>
          <w:szCs w:val="28"/>
        </w:rPr>
        <w:t xml:space="preserve">          Решение об установлении персонального повышающего коэффициента и его размерах конкретному работнику принимается </w:t>
      </w:r>
      <w:r>
        <w:rPr>
          <w:rFonts w:ascii="Times New Roman" w:hAnsi="Times New Roman" w:cs="Times New Roman"/>
          <w:color w:val="FF0000"/>
          <w:sz w:val="28"/>
          <w:szCs w:val="28"/>
        </w:rPr>
        <w:t>руководителем общеобразовательного учреждения</w:t>
      </w:r>
      <w:r w:rsidRPr="00A46728">
        <w:rPr>
          <w:rFonts w:ascii="Times New Roman" w:hAnsi="Times New Roman" w:cs="Times New Roman"/>
          <w:color w:val="FF0000"/>
          <w:sz w:val="28"/>
          <w:szCs w:val="28"/>
        </w:rPr>
        <w:t>.</w:t>
      </w:r>
    </w:p>
    <w:p w:rsidR="003F3606" w:rsidRDefault="00A46728" w:rsidP="00A93B82">
      <w:pPr>
        <w:pStyle w:val="af"/>
        <w:jc w:val="both"/>
        <w:rPr>
          <w:rFonts w:ascii="Times New Roman" w:hAnsi="Times New Roman" w:cs="Times New Roman"/>
          <w:color w:val="FF0000"/>
          <w:sz w:val="28"/>
          <w:szCs w:val="28"/>
        </w:rPr>
      </w:pPr>
      <w:r>
        <w:rPr>
          <w:rStyle w:val="0pt2"/>
          <w:rFonts w:eastAsia="Courier New"/>
          <w:sz w:val="28"/>
          <w:szCs w:val="28"/>
        </w:rPr>
        <w:t xml:space="preserve">         5.4. </w:t>
      </w:r>
      <w:r w:rsidR="006752F8" w:rsidRPr="00A93B82">
        <w:rPr>
          <w:rStyle w:val="0pt2"/>
          <w:rFonts w:eastAsia="Courier New"/>
          <w:sz w:val="28"/>
          <w:szCs w:val="28"/>
        </w:rPr>
        <w:t>С учетом условий и результатов труда служащим устанавливаются выплаты компенсационного и стимулирующего характера, предусмотренные настоящим Положением</w:t>
      </w:r>
      <w:r w:rsidRPr="00A46728">
        <w:rPr>
          <w:rFonts w:ascii="Times New Roman" w:hAnsi="Times New Roman"/>
          <w:color w:val="FF0000"/>
          <w:sz w:val="28"/>
          <w:szCs w:val="28"/>
        </w:rPr>
        <w:t xml:space="preserve"> </w:t>
      </w:r>
      <w:r>
        <w:rPr>
          <w:rFonts w:ascii="Times New Roman" w:hAnsi="Times New Roman"/>
          <w:color w:val="FF0000"/>
          <w:sz w:val="28"/>
          <w:szCs w:val="28"/>
        </w:rPr>
        <w:t>и</w:t>
      </w:r>
      <w:r w:rsidRPr="001E0CAA">
        <w:rPr>
          <w:rFonts w:ascii="Times New Roman" w:hAnsi="Times New Roman" w:cs="Times New Roman"/>
          <w:color w:val="FF0000"/>
          <w:sz w:val="28"/>
          <w:szCs w:val="28"/>
        </w:rPr>
        <w:t xml:space="preserve"> </w:t>
      </w:r>
      <w:r>
        <w:rPr>
          <w:rFonts w:ascii="Times New Roman" w:hAnsi="Times New Roman" w:cs="Times New Roman"/>
          <w:color w:val="FF0000"/>
          <w:sz w:val="28"/>
          <w:szCs w:val="28"/>
        </w:rPr>
        <w:t>Положением</w:t>
      </w:r>
      <w:r w:rsidRPr="00CA6A7B">
        <w:rPr>
          <w:rFonts w:ascii="Times New Roman" w:hAnsi="Times New Roman" w:cs="Times New Roman"/>
          <w:color w:val="FF0000"/>
          <w:sz w:val="28"/>
          <w:szCs w:val="28"/>
        </w:rPr>
        <w:t xml:space="preserve"> о регламенте распределения стимулирующих выплат работникам МАОУ СОШ № 11</w:t>
      </w:r>
      <w:r>
        <w:rPr>
          <w:rFonts w:ascii="Times New Roman" w:hAnsi="Times New Roman" w:cs="Times New Roman"/>
          <w:color w:val="FF0000"/>
          <w:sz w:val="28"/>
          <w:szCs w:val="28"/>
        </w:rPr>
        <w:t>.</w:t>
      </w:r>
    </w:p>
    <w:p w:rsidR="005D4456" w:rsidRPr="005D4456" w:rsidRDefault="005D4456" w:rsidP="00A93B82">
      <w:pPr>
        <w:pStyle w:val="af"/>
        <w:jc w:val="both"/>
        <w:rPr>
          <w:rFonts w:ascii="Times New Roman" w:hAnsi="Times New Roman" w:cs="Times New Roman"/>
          <w:color w:val="FF0000"/>
          <w:sz w:val="10"/>
          <w:szCs w:val="10"/>
        </w:rPr>
      </w:pPr>
    </w:p>
    <w:p w:rsidR="005D4456" w:rsidRPr="005D4456" w:rsidRDefault="005D4456" w:rsidP="005D4456">
      <w:pPr>
        <w:pStyle w:val="af0"/>
        <w:rPr>
          <w:rFonts w:ascii="Times New Roman" w:hAnsi="Times New Roman"/>
          <w:b/>
          <w:color w:val="FF0000"/>
          <w:sz w:val="28"/>
          <w:szCs w:val="28"/>
        </w:rPr>
      </w:pPr>
      <w:r w:rsidRPr="005D4456">
        <w:rPr>
          <w:rFonts w:ascii="Times New Roman" w:hAnsi="Times New Roman"/>
          <w:b/>
          <w:color w:val="FF0000"/>
          <w:sz w:val="28"/>
          <w:szCs w:val="28"/>
        </w:rPr>
        <w:t>6. Порядок определения размера оплаты труда руководителей структурных подразделений</w:t>
      </w:r>
    </w:p>
    <w:p w:rsidR="005D4456" w:rsidRPr="005D4456" w:rsidRDefault="005D4456" w:rsidP="005D4456">
      <w:pPr>
        <w:pStyle w:val="af0"/>
        <w:jc w:val="both"/>
        <w:rPr>
          <w:rFonts w:ascii="Times New Roman" w:hAnsi="Times New Roman"/>
          <w:color w:val="FF0000"/>
          <w:sz w:val="28"/>
          <w:szCs w:val="28"/>
        </w:rPr>
      </w:pPr>
      <w:r w:rsidRPr="005D4456">
        <w:rPr>
          <w:rFonts w:ascii="Times New Roman" w:hAnsi="Times New Roman"/>
          <w:color w:val="FF0000"/>
          <w:sz w:val="28"/>
          <w:szCs w:val="28"/>
        </w:rPr>
        <w:t xml:space="preserve">     6.1. </w:t>
      </w:r>
      <w:proofErr w:type="gramStart"/>
      <w:r w:rsidRPr="005D4456">
        <w:rPr>
          <w:rFonts w:ascii="Times New Roman" w:hAnsi="Times New Roman"/>
          <w:color w:val="FF0000"/>
          <w:sz w:val="28"/>
          <w:szCs w:val="28"/>
        </w:rPr>
        <w:t xml:space="preserve">Размеры должностных окладов работников учреждений,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приказом Министерства здравоохранения и социального развития Российской </w:t>
      </w:r>
      <w:r>
        <w:rPr>
          <w:rFonts w:ascii="Times New Roman" w:hAnsi="Times New Roman"/>
          <w:color w:val="FF0000"/>
          <w:sz w:val="28"/>
          <w:szCs w:val="28"/>
        </w:rPr>
        <w:t>Федерации от 29.05.2008 № 247н «</w:t>
      </w:r>
      <w:r w:rsidRPr="005D4456">
        <w:rPr>
          <w:rFonts w:ascii="Times New Roman" w:hAnsi="Times New Roman"/>
          <w:color w:val="FF0000"/>
          <w:sz w:val="28"/>
          <w:szCs w:val="28"/>
        </w:rPr>
        <w:t>Об утверждении профессиональных квалификационных групп общеотраслевых должностей руковод</w:t>
      </w:r>
      <w:r>
        <w:rPr>
          <w:rFonts w:ascii="Times New Roman" w:hAnsi="Times New Roman"/>
          <w:color w:val="FF0000"/>
          <w:sz w:val="28"/>
          <w:szCs w:val="28"/>
        </w:rPr>
        <w:t>ителей, специалистов и служащих»</w:t>
      </w:r>
      <w:r w:rsidRPr="005D4456">
        <w:rPr>
          <w:rFonts w:ascii="Times New Roman" w:hAnsi="Times New Roman"/>
          <w:color w:val="FF0000"/>
          <w:sz w:val="28"/>
          <w:szCs w:val="28"/>
        </w:rPr>
        <w:t>.</w:t>
      </w:r>
      <w:proofErr w:type="gramEnd"/>
    </w:p>
    <w:p w:rsidR="005D4456" w:rsidRPr="005D4456" w:rsidRDefault="005D4456" w:rsidP="005D4456">
      <w:pPr>
        <w:pStyle w:val="af0"/>
        <w:tabs>
          <w:tab w:val="left" w:pos="709"/>
          <w:tab w:val="left" w:pos="993"/>
        </w:tabs>
        <w:jc w:val="both"/>
        <w:rPr>
          <w:rFonts w:ascii="Times New Roman" w:hAnsi="Times New Roman"/>
          <w:color w:val="FF0000"/>
          <w:sz w:val="28"/>
          <w:szCs w:val="28"/>
        </w:rPr>
      </w:pPr>
      <w:r w:rsidRPr="005D4456">
        <w:rPr>
          <w:rFonts w:ascii="Times New Roman" w:hAnsi="Times New Roman"/>
          <w:color w:val="FF0000"/>
          <w:sz w:val="28"/>
          <w:szCs w:val="28"/>
        </w:rPr>
        <w:t xml:space="preserve">     6.2. Размеры окладов профессиональных квалификационных групп должностей руководителей структурных подразделений устанавливаются в следующих размерах: </w:t>
      </w:r>
    </w:p>
    <w:tbl>
      <w:tblPr>
        <w:tblW w:w="9720"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2127"/>
        <w:gridCol w:w="2733"/>
        <w:gridCol w:w="2700"/>
        <w:gridCol w:w="2160"/>
      </w:tblGrid>
      <w:tr w:rsidR="005D4456" w:rsidRPr="005D4456" w:rsidTr="00990FA6">
        <w:tc>
          <w:tcPr>
            <w:tcW w:w="2127"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rPr>
              <w:t>Наименование профессиональной квалификационной группы</w:t>
            </w:r>
          </w:p>
        </w:tc>
        <w:tc>
          <w:tcPr>
            <w:tcW w:w="2733"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rPr>
              <w:t>Квалификационный уровень профессиональной квалификационной группы</w:t>
            </w:r>
          </w:p>
        </w:tc>
        <w:tc>
          <w:tcPr>
            <w:tcW w:w="2700"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rPr>
              <w:t xml:space="preserve">Должности, отнесенные к квалификационному уровню </w:t>
            </w:r>
          </w:p>
        </w:tc>
        <w:tc>
          <w:tcPr>
            <w:tcW w:w="2160"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rPr>
              <w:t>Размер должностного оклада, рублей</w:t>
            </w:r>
          </w:p>
        </w:tc>
      </w:tr>
      <w:tr w:rsidR="005D4456" w:rsidRPr="005D4456" w:rsidTr="00990FA6">
        <w:tc>
          <w:tcPr>
            <w:tcW w:w="2127" w:type="dxa"/>
            <w:vMerge w:val="restart"/>
            <w:tcMar>
              <w:top w:w="15" w:type="dxa"/>
              <w:left w:w="149" w:type="dxa"/>
              <w:bottom w:w="15" w:type="dxa"/>
              <w:right w:w="149" w:type="dxa"/>
            </w:tcMar>
          </w:tcPr>
          <w:p w:rsidR="005D4456" w:rsidRPr="005D4456" w:rsidRDefault="005D4456" w:rsidP="00990FA6">
            <w:pPr>
              <w:pStyle w:val="af0"/>
              <w:jc w:val="both"/>
              <w:rPr>
                <w:rFonts w:ascii="Times New Roman" w:hAnsi="Times New Roman"/>
                <w:color w:val="FF0000"/>
                <w:sz w:val="28"/>
                <w:szCs w:val="28"/>
              </w:rPr>
            </w:pPr>
            <w:r w:rsidRPr="005D4456">
              <w:rPr>
                <w:rFonts w:ascii="Times New Roman" w:hAnsi="Times New Roman"/>
                <w:color w:val="FF0000"/>
                <w:sz w:val="28"/>
                <w:szCs w:val="28"/>
              </w:rPr>
              <w:t>Общеотраслевые должности служащих второго уровня</w:t>
            </w:r>
          </w:p>
        </w:tc>
        <w:tc>
          <w:tcPr>
            <w:tcW w:w="2733"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rPr>
              <w:t>Второй</w:t>
            </w:r>
          </w:p>
        </w:tc>
        <w:tc>
          <w:tcPr>
            <w:tcW w:w="2700" w:type="dxa"/>
            <w:tcMar>
              <w:top w:w="15" w:type="dxa"/>
              <w:left w:w="149" w:type="dxa"/>
              <w:bottom w:w="15" w:type="dxa"/>
              <w:right w:w="149" w:type="dxa"/>
            </w:tcMar>
          </w:tcPr>
          <w:p w:rsidR="005D4456" w:rsidRPr="005D4456" w:rsidRDefault="005D4456" w:rsidP="00990FA6">
            <w:pPr>
              <w:pStyle w:val="af0"/>
              <w:jc w:val="both"/>
              <w:rPr>
                <w:rFonts w:ascii="Times New Roman" w:hAnsi="Times New Roman"/>
                <w:color w:val="FF0000"/>
                <w:sz w:val="28"/>
                <w:szCs w:val="28"/>
              </w:rPr>
            </w:pPr>
            <w:r w:rsidRPr="005D4456">
              <w:rPr>
                <w:rFonts w:ascii="Times New Roman" w:hAnsi="Times New Roman"/>
                <w:color w:val="FF0000"/>
                <w:sz w:val="28"/>
                <w:szCs w:val="28"/>
                <w:highlight w:val="yellow"/>
              </w:rPr>
              <w:t>Заведующий хозяйством</w:t>
            </w:r>
            <w:proofErr w:type="gramStart"/>
            <w:r>
              <w:rPr>
                <w:rFonts w:ascii="Times New Roman" w:hAnsi="Times New Roman"/>
                <w:color w:val="FF0000"/>
                <w:sz w:val="28"/>
                <w:szCs w:val="28"/>
              </w:rPr>
              <w:t xml:space="preserve"> </w:t>
            </w:r>
            <w:r w:rsidRPr="005D4456">
              <w:rPr>
                <w:rFonts w:ascii="Times New Roman" w:hAnsi="Times New Roman"/>
                <w:b/>
                <w:color w:val="0000FF"/>
                <w:sz w:val="28"/>
                <w:szCs w:val="28"/>
              </w:rPr>
              <w:t>У</w:t>
            </w:r>
            <w:proofErr w:type="gramEnd"/>
            <w:r w:rsidRPr="005D4456">
              <w:rPr>
                <w:rFonts w:ascii="Times New Roman" w:hAnsi="Times New Roman"/>
                <w:b/>
                <w:color w:val="0000FF"/>
                <w:sz w:val="28"/>
                <w:szCs w:val="28"/>
              </w:rPr>
              <w:t xml:space="preserve"> ВАС ЕСТЬ ТАКАЯ ДОЛЖНОСТЬ В ШТАТНОМ РАСПИСАНИИ?</w:t>
            </w:r>
          </w:p>
        </w:tc>
        <w:tc>
          <w:tcPr>
            <w:tcW w:w="2160" w:type="dxa"/>
            <w:tcMar>
              <w:top w:w="15" w:type="dxa"/>
              <w:left w:w="149" w:type="dxa"/>
              <w:bottom w:w="15" w:type="dxa"/>
              <w:right w:w="149" w:type="dxa"/>
            </w:tcMar>
          </w:tcPr>
          <w:p w:rsidR="005D4456" w:rsidRPr="005D4456" w:rsidRDefault="005D4456" w:rsidP="00990FA6">
            <w:pPr>
              <w:pStyle w:val="af0"/>
              <w:rPr>
                <w:rFonts w:ascii="Times New Roman" w:hAnsi="Times New Roman"/>
                <w:sz w:val="28"/>
                <w:szCs w:val="28"/>
                <w:highlight w:val="yellow"/>
              </w:rPr>
            </w:pPr>
            <w:r w:rsidRPr="005D4456">
              <w:rPr>
                <w:rFonts w:ascii="Times New Roman" w:hAnsi="Times New Roman"/>
                <w:sz w:val="28"/>
                <w:szCs w:val="28"/>
                <w:highlight w:val="yellow"/>
              </w:rPr>
              <w:t>3480</w:t>
            </w:r>
          </w:p>
          <w:p w:rsidR="005D4456" w:rsidRPr="005D4456" w:rsidRDefault="005D4456" w:rsidP="00990FA6">
            <w:pPr>
              <w:pStyle w:val="af0"/>
              <w:rPr>
                <w:rFonts w:ascii="Times New Roman" w:hAnsi="Times New Roman"/>
                <w:color w:val="FF0000"/>
                <w:sz w:val="28"/>
                <w:szCs w:val="28"/>
                <w:highlight w:val="yellow"/>
              </w:rPr>
            </w:pPr>
            <w:r w:rsidRPr="005D4456">
              <w:rPr>
                <w:rFonts w:ascii="Times New Roman" w:hAnsi="Times New Roman"/>
                <w:b/>
                <w:color w:val="0000FF"/>
                <w:sz w:val="28"/>
                <w:szCs w:val="28"/>
              </w:rPr>
              <w:t>Проверьте оклады по штатному расписанию</w:t>
            </w:r>
          </w:p>
        </w:tc>
      </w:tr>
      <w:tr w:rsidR="005D4456" w:rsidRPr="005D4456" w:rsidTr="00990FA6">
        <w:tc>
          <w:tcPr>
            <w:tcW w:w="2127" w:type="dxa"/>
            <w:vMerge/>
            <w:tcMar>
              <w:top w:w="15" w:type="dxa"/>
              <w:left w:w="149" w:type="dxa"/>
              <w:bottom w:w="15" w:type="dxa"/>
              <w:right w:w="149" w:type="dxa"/>
            </w:tcMar>
          </w:tcPr>
          <w:p w:rsidR="005D4456" w:rsidRPr="005D4456" w:rsidRDefault="005D4456" w:rsidP="00990FA6">
            <w:pPr>
              <w:pStyle w:val="af0"/>
              <w:jc w:val="both"/>
              <w:rPr>
                <w:rFonts w:ascii="Times New Roman" w:hAnsi="Times New Roman"/>
                <w:color w:val="FF0000"/>
                <w:sz w:val="28"/>
                <w:szCs w:val="28"/>
              </w:rPr>
            </w:pPr>
          </w:p>
        </w:tc>
        <w:tc>
          <w:tcPr>
            <w:tcW w:w="2733"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rPr>
              <w:t>Третий</w:t>
            </w:r>
          </w:p>
        </w:tc>
        <w:tc>
          <w:tcPr>
            <w:tcW w:w="2700" w:type="dxa"/>
            <w:tcMar>
              <w:top w:w="15" w:type="dxa"/>
              <w:left w:w="149" w:type="dxa"/>
              <w:bottom w:w="15" w:type="dxa"/>
              <w:right w:w="149" w:type="dxa"/>
            </w:tcMar>
          </w:tcPr>
          <w:p w:rsidR="005D4456" w:rsidRPr="005D4456" w:rsidRDefault="005D4456" w:rsidP="00990FA6">
            <w:pPr>
              <w:pStyle w:val="af0"/>
              <w:jc w:val="both"/>
              <w:rPr>
                <w:rFonts w:ascii="Times New Roman" w:hAnsi="Times New Roman"/>
                <w:color w:val="FF0000"/>
                <w:sz w:val="28"/>
                <w:szCs w:val="28"/>
              </w:rPr>
            </w:pPr>
            <w:r w:rsidRPr="005D4456">
              <w:rPr>
                <w:rFonts w:ascii="Times New Roman" w:hAnsi="Times New Roman"/>
                <w:color w:val="FF0000"/>
                <w:sz w:val="28"/>
                <w:szCs w:val="28"/>
                <w:highlight w:val="yellow"/>
              </w:rPr>
              <w:t>Заведующий библиотекой</w:t>
            </w:r>
            <w:proofErr w:type="gramStart"/>
            <w:r w:rsidRPr="005D4456">
              <w:rPr>
                <w:rFonts w:ascii="Times New Roman" w:hAnsi="Times New Roman"/>
                <w:b/>
                <w:color w:val="0000FF"/>
                <w:sz w:val="28"/>
                <w:szCs w:val="28"/>
              </w:rPr>
              <w:t xml:space="preserve"> У</w:t>
            </w:r>
            <w:proofErr w:type="gramEnd"/>
            <w:r w:rsidRPr="005D4456">
              <w:rPr>
                <w:rFonts w:ascii="Times New Roman" w:hAnsi="Times New Roman"/>
                <w:b/>
                <w:color w:val="0000FF"/>
                <w:sz w:val="28"/>
                <w:szCs w:val="28"/>
              </w:rPr>
              <w:t xml:space="preserve"> ВАС ЕСТЬ ТАКАЯ ДОЛЖНОСТЬ В </w:t>
            </w:r>
            <w:r w:rsidRPr="005D4456">
              <w:rPr>
                <w:rFonts w:ascii="Times New Roman" w:hAnsi="Times New Roman"/>
                <w:b/>
                <w:color w:val="0000FF"/>
                <w:sz w:val="28"/>
                <w:szCs w:val="28"/>
              </w:rPr>
              <w:lastRenderedPageBreak/>
              <w:t>ШТАТНОМ РАСПИСАНИИ?</w:t>
            </w:r>
          </w:p>
        </w:tc>
        <w:tc>
          <w:tcPr>
            <w:tcW w:w="2160" w:type="dxa"/>
            <w:tcMar>
              <w:top w:w="15" w:type="dxa"/>
              <w:left w:w="149" w:type="dxa"/>
              <w:bottom w:w="15" w:type="dxa"/>
              <w:right w:w="149" w:type="dxa"/>
            </w:tcMar>
          </w:tcPr>
          <w:p w:rsidR="005D4456" w:rsidRPr="005D4456" w:rsidRDefault="005D4456" w:rsidP="00990FA6">
            <w:pPr>
              <w:pStyle w:val="ConsPlusNormal"/>
              <w:rPr>
                <w:rFonts w:ascii="Times New Roman" w:hAnsi="Times New Roman" w:cs="Times New Roman"/>
                <w:sz w:val="28"/>
                <w:szCs w:val="28"/>
              </w:rPr>
            </w:pPr>
            <w:r w:rsidRPr="005D4456">
              <w:rPr>
                <w:rFonts w:ascii="Times New Roman" w:hAnsi="Times New Roman" w:cs="Times New Roman"/>
                <w:sz w:val="28"/>
                <w:szCs w:val="28"/>
                <w:highlight w:val="yellow"/>
              </w:rPr>
              <w:lastRenderedPageBreak/>
              <w:t>5994</w:t>
            </w:r>
          </w:p>
          <w:p w:rsidR="005D4456" w:rsidRPr="005D4456" w:rsidRDefault="005D4456" w:rsidP="00990FA6">
            <w:pPr>
              <w:pStyle w:val="af0"/>
              <w:rPr>
                <w:rFonts w:ascii="Times New Roman" w:hAnsi="Times New Roman"/>
                <w:color w:val="FF0000"/>
                <w:sz w:val="28"/>
                <w:szCs w:val="28"/>
                <w:highlight w:val="yellow"/>
              </w:rPr>
            </w:pPr>
            <w:r w:rsidRPr="005D4456">
              <w:rPr>
                <w:rFonts w:ascii="Times New Roman" w:hAnsi="Times New Roman"/>
                <w:b/>
                <w:color w:val="0000FF"/>
                <w:sz w:val="28"/>
                <w:szCs w:val="28"/>
              </w:rPr>
              <w:t>Проверьте оклады по штатному расписанию</w:t>
            </w:r>
          </w:p>
        </w:tc>
      </w:tr>
      <w:tr w:rsidR="005D4456" w:rsidRPr="005D4456" w:rsidTr="00990FA6">
        <w:tc>
          <w:tcPr>
            <w:tcW w:w="2127" w:type="dxa"/>
            <w:tcMar>
              <w:top w:w="15" w:type="dxa"/>
              <w:left w:w="149" w:type="dxa"/>
              <w:bottom w:w="15" w:type="dxa"/>
              <w:right w:w="149" w:type="dxa"/>
            </w:tcMar>
          </w:tcPr>
          <w:p w:rsidR="005D4456" w:rsidRPr="005D4456" w:rsidRDefault="005D4456" w:rsidP="00990FA6">
            <w:pPr>
              <w:pStyle w:val="af0"/>
              <w:jc w:val="both"/>
              <w:rPr>
                <w:rFonts w:ascii="Times New Roman" w:hAnsi="Times New Roman"/>
                <w:color w:val="FF0000"/>
                <w:sz w:val="28"/>
                <w:szCs w:val="28"/>
              </w:rPr>
            </w:pPr>
            <w:r w:rsidRPr="005D4456">
              <w:rPr>
                <w:rFonts w:ascii="Times New Roman" w:hAnsi="Times New Roman"/>
                <w:color w:val="FF0000"/>
                <w:sz w:val="28"/>
                <w:szCs w:val="28"/>
              </w:rPr>
              <w:lastRenderedPageBreak/>
              <w:t xml:space="preserve">Профессиональная квалификационная группа «Общеотраслевые  </w:t>
            </w:r>
            <w:r w:rsidRPr="005D4456">
              <w:rPr>
                <w:rFonts w:ascii="Times New Roman" w:hAnsi="Times New Roman"/>
                <w:color w:val="FF0000"/>
                <w:sz w:val="28"/>
                <w:szCs w:val="28"/>
              </w:rPr>
              <w:br/>
              <w:t xml:space="preserve">должности       </w:t>
            </w:r>
            <w:r w:rsidRPr="005D4456">
              <w:rPr>
                <w:rFonts w:ascii="Times New Roman" w:hAnsi="Times New Roman"/>
                <w:color w:val="FF0000"/>
                <w:sz w:val="28"/>
                <w:szCs w:val="28"/>
              </w:rPr>
              <w:br/>
              <w:t xml:space="preserve">служащих        </w:t>
            </w:r>
            <w:r w:rsidRPr="005D4456">
              <w:rPr>
                <w:rFonts w:ascii="Times New Roman" w:hAnsi="Times New Roman"/>
                <w:color w:val="FF0000"/>
                <w:sz w:val="28"/>
                <w:szCs w:val="28"/>
              </w:rPr>
              <w:br/>
              <w:t xml:space="preserve">четвертого      </w:t>
            </w:r>
            <w:r w:rsidRPr="005D4456">
              <w:rPr>
                <w:rFonts w:ascii="Times New Roman" w:hAnsi="Times New Roman"/>
                <w:color w:val="FF0000"/>
                <w:sz w:val="28"/>
                <w:szCs w:val="28"/>
              </w:rPr>
              <w:br/>
              <w:t xml:space="preserve">уровня»         </w:t>
            </w:r>
          </w:p>
        </w:tc>
        <w:tc>
          <w:tcPr>
            <w:tcW w:w="2733"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rPr>
              <w:t>Третий</w:t>
            </w:r>
          </w:p>
        </w:tc>
        <w:tc>
          <w:tcPr>
            <w:tcW w:w="2700"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rPr>
              <w:t>Инженер-энергетик</w:t>
            </w:r>
          </w:p>
        </w:tc>
        <w:tc>
          <w:tcPr>
            <w:tcW w:w="2160" w:type="dxa"/>
            <w:tcMar>
              <w:top w:w="15" w:type="dxa"/>
              <w:left w:w="149" w:type="dxa"/>
              <w:bottom w:w="15" w:type="dxa"/>
              <w:right w:w="149" w:type="dxa"/>
            </w:tcMar>
          </w:tcPr>
          <w:p w:rsidR="005D4456" w:rsidRPr="005D4456" w:rsidRDefault="005D4456" w:rsidP="00990FA6">
            <w:pPr>
              <w:pStyle w:val="af0"/>
              <w:rPr>
                <w:rFonts w:ascii="Times New Roman" w:hAnsi="Times New Roman"/>
                <w:color w:val="FF0000"/>
                <w:sz w:val="28"/>
                <w:szCs w:val="28"/>
              </w:rPr>
            </w:pPr>
            <w:r w:rsidRPr="005D4456">
              <w:rPr>
                <w:rFonts w:ascii="Times New Roman" w:hAnsi="Times New Roman"/>
                <w:color w:val="FF0000"/>
                <w:sz w:val="28"/>
                <w:szCs w:val="28"/>
                <w:highlight w:val="yellow"/>
              </w:rPr>
              <w:t>5994</w:t>
            </w:r>
          </w:p>
          <w:p w:rsidR="005D4456" w:rsidRPr="005D4456" w:rsidRDefault="005D4456" w:rsidP="00990FA6">
            <w:pPr>
              <w:pStyle w:val="af0"/>
              <w:rPr>
                <w:rFonts w:ascii="Times New Roman" w:hAnsi="Times New Roman"/>
                <w:sz w:val="28"/>
                <w:szCs w:val="28"/>
              </w:rPr>
            </w:pPr>
            <w:r w:rsidRPr="005D4456">
              <w:rPr>
                <w:rFonts w:ascii="Times New Roman" w:hAnsi="Times New Roman"/>
                <w:b/>
                <w:color w:val="0000FF"/>
                <w:sz w:val="28"/>
                <w:szCs w:val="28"/>
              </w:rPr>
              <w:t>Проверьте оклады по штатному расписанию</w:t>
            </w:r>
          </w:p>
        </w:tc>
      </w:tr>
    </w:tbl>
    <w:p w:rsidR="005D4456" w:rsidRPr="005D4456" w:rsidRDefault="005D4456" w:rsidP="005D4456">
      <w:pPr>
        <w:pStyle w:val="af0"/>
        <w:widowControl w:val="0"/>
        <w:autoSpaceDE w:val="0"/>
        <w:autoSpaceDN w:val="0"/>
        <w:adjustRightInd w:val="0"/>
        <w:jc w:val="both"/>
        <w:rPr>
          <w:rFonts w:ascii="Times New Roman" w:hAnsi="Times New Roman"/>
          <w:color w:val="FF0000"/>
          <w:sz w:val="28"/>
          <w:szCs w:val="28"/>
          <w:highlight w:val="green"/>
        </w:rPr>
      </w:pPr>
      <w:r w:rsidRPr="005D4456">
        <w:rPr>
          <w:rFonts w:ascii="Times New Roman" w:hAnsi="Times New Roman"/>
          <w:color w:val="FF0000"/>
          <w:sz w:val="28"/>
          <w:szCs w:val="28"/>
        </w:rPr>
        <w:t xml:space="preserve">        6.3. Настоящим Положением предусматривается установление руководителям структурных подразделений персонального повышающего коэффициента.</w:t>
      </w:r>
    </w:p>
    <w:p w:rsidR="005D4456" w:rsidRPr="005D4456" w:rsidRDefault="005D4456" w:rsidP="005D4456">
      <w:pPr>
        <w:pStyle w:val="af0"/>
        <w:jc w:val="both"/>
        <w:rPr>
          <w:rFonts w:ascii="Times New Roman" w:hAnsi="Times New Roman"/>
          <w:color w:val="FF0000"/>
          <w:sz w:val="28"/>
          <w:szCs w:val="28"/>
        </w:rPr>
      </w:pPr>
      <w:r w:rsidRPr="005D4456">
        <w:rPr>
          <w:rFonts w:ascii="Times New Roman" w:hAnsi="Times New Roman"/>
          <w:color w:val="FF0000"/>
          <w:sz w:val="28"/>
          <w:szCs w:val="28"/>
        </w:rPr>
        <w:t xml:space="preserve">        6.4. Настоящим Положением предусматривается применение персональных повышающих коэффициентов к минимальным размерам окладов. </w:t>
      </w:r>
    </w:p>
    <w:p w:rsidR="005D4456" w:rsidRPr="005D4456" w:rsidRDefault="005D4456" w:rsidP="005D4456">
      <w:pPr>
        <w:pStyle w:val="af0"/>
        <w:ind w:firstLine="709"/>
        <w:jc w:val="both"/>
        <w:rPr>
          <w:rFonts w:ascii="Times New Roman" w:hAnsi="Times New Roman"/>
          <w:color w:val="FF0000"/>
          <w:sz w:val="28"/>
          <w:szCs w:val="28"/>
        </w:rPr>
      </w:pPr>
      <w:r w:rsidRPr="005D4456">
        <w:rPr>
          <w:rFonts w:ascii="Times New Roman" w:hAnsi="Times New Roman"/>
          <w:color w:val="FF0000"/>
          <w:sz w:val="28"/>
          <w:szCs w:val="28"/>
        </w:rPr>
        <w:t xml:space="preserve">Решение об установлении персонального повышающего коэффициента и его размерах конкретному работнику принимается </w:t>
      </w:r>
      <w:r>
        <w:rPr>
          <w:rFonts w:ascii="Times New Roman" w:hAnsi="Times New Roman"/>
          <w:color w:val="FF0000"/>
          <w:sz w:val="28"/>
          <w:szCs w:val="28"/>
        </w:rPr>
        <w:t xml:space="preserve">руководителем общеобразовательного учреждения </w:t>
      </w:r>
      <w:r w:rsidRPr="005D4456">
        <w:rPr>
          <w:rFonts w:ascii="Times New Roman" w:hAnsi="Times New Roman"/>
          <w:color w:val="FF0000"/>
          <w:sz w:val="28"/>
          <w:szCs w:val="28"/>
        </w:rPr>
        <w:t>персонально в отношении конкретного работника. Размер персонального повышающего коэффициента - до 3,0.</w:t>
      </w:r>
    </w:p>
    <w:p w:rsidR="005D4456" w:rsidRPr="005D4456" w:rsidRDefault="005D4456" w:rsidP="005D4456">
      <w:pPr>
        <w:ind w:firstLine="540"/>
        <w:jc w:val="both"/>
        <w:rPr>
          <w:rFonts w:ascii="Times New Roman" w:hAnsi="Times New Roman" w:cs="Times New Roman"/>
          <w:color w:val="FF0000"/>
          <w:sz w:val="28"/>
          <w:szCs w:val="28"/>
        </w:rPr>
      </w:pPr>
      <w:r w:rsidRPr="005D4456">
        <w:rPr>
          <w:rFonts w:ascii="Times New Roman" w:hAnsi="Times New Roman" w:cs="Times New Roman"/>
          <w:color w:val="FF0000"/>
          <w:sz w:val="28"/>
          <w:szCs w:val="28"/>
        </w:rPr>
        <w:t>Персональный повышающий коэффициент устанавливается при наличии следующих факторов в соответствующем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1"/>
        <w:gridCol w:w="2773"/>
      </w:tblGrid>
      <w:tr w:rsidR="005D4456" w:rsidRPr="005D4456" w:rsidTr="00990FA6">
        <w:tc>
          <w:tcPr>
            <w:tcW w:w="7086" w:type="dxa"/>
          </w:tcPr>
          <w:p w:rsidR="005D4456" w:rsidRPr="005D4456" w:rsidRDefault="005D4456" w:rsidP="00990FA6">
            <w:pPr>
              <w:jc w:val="both"/>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Факторы, определяющие размер персонального повышающего коэффициента руководителей структурных подразделений:</w:t>
            </w:r>
          </w:p>
        </w:tc>
        <w:tc>
          <w:tcPr>
            <w:tcW w:w="2803" w:type="dxa"/>
          </w:tcPr>
          <w:p w:rsidR="005D4456" w:rsidRPr="005D4456" w:rsidRDefault="005D4456" w:rsidP="00990FA6">
            <w:pPr>
              <w:jc w:val="center"/>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Соответствующий размер персонального повышающего коэффициента</w:t>
            </w:r>
          </w:p>
        </w:tc>
      </w:tr>
      <w:tr w:rsidR="005D4456" w:rsidRPr="005D4456" w:rsidTr="00990FA6">
        <w:tc>
          <w:tcPr>
            <w:tcW w:w="7086" w:type="dxa"/>
          </w:tcPr>
          <w:p w:rsidR="005D4456" w:rsidRPr="005D4456" w:rsidRDefault="005D4456" w:rsidP="00990FA6">
            <w:pPr>
              <w:jc w:val="both"/>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 xml:space="preserve">Уровень профессиональной подготовки работника </w:t>
            </w:r>
          </w:p>
        </w:tc>
        <w:tc>
          <w:tcPr>
            <w:tcW w:w="2803" w:type="dxa"/>
          </w:tcPr>
          <w:p w:rsidR="005D4456" w:rsidRPr="005D4456" w:rsidRDefault="005D4456" w:rsidP="00990FA6">
            <w:pPr>
              <w:jc w:val="center"/>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до 1,0</w:t>
            </w:r>
          </w:p>
        </w:tc>
      </w:tr>
      <w:tr w:rsidR="005D4456" w:rsidRPr="005D4456" w:rsidTr="00990FA6">
        <w:tc>
          <w:tcPr>
            <w:tcW w:w="7086" w:type="dxa"/>
          </w:tcPr>
          <w:p w:rsidR="005D4456" w:rsidRPr="005D4456" w:rsidRDefault="005D4456" w:rsidP="00990FA6">
            <w:pPr>
              <w:jc w:val="both"/>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Степень самостоятельности и ответственности при выполнении поставленных задач</w:t>
            </w:r>
          </w:p>
        </w:tc>
        <w:tc>
          <w:tcPr>
            <w:tcW w:w="2803" w:type="dxa"/>
          </w:tcPr>
          <w:p w:rsidR="005D4456" w:rsidRPr="005D4456" w:rsidRDefault="005D4456" w:rsidP="00990FA6">
            <w:pPr>
              <w:jc w:val="center"/>
              <w:rPr>
                <w:rFonts w:ascii="Times New Roman" w:hAnsi="Times New Roman" w:cs="Times New Roman"/>
                <w:color w:val="FF0000"/>
                <w:spacing w:val="-8"/>
                <w:sz w:val="28"/>
                <w:szCs w:val="28"/>
                <w:highlight w:val="yellow"/>
              </w:rPr>
            </w:pPr>
          </w:p>
          <w:p w:rsidR="005D4456" w:rsidRPr="005D4456" w:rsidRDefault="005D4456" w:rsidP="00990FA6">
            <w:pPr>
              <w:jc w:val="center"/>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до 1,0</w:t>
            </w:r>
          </w:p>
        </w:tc>
      </w:tr>
      <w:tr w:rsidR="005D4456" w:rsidRPr="005D4456" w:rsidTr="00990FA6">
        <w:tc>
          <w:tcPr>
            <w:tcW w:w="7086" w:type="dxa"/>
          </w:tcPr>
          <w:p w:rsidR="005D4456" w:rsidRPr="005D4456" w:rsidRDefault="005D4456" w:rsidP="00990FA6">
            <w:pPr>
              <w:jc w:val="both"/>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Сложность и важность выполняемой работы</w:t>
            </w:r>
          </w:p>
        </w:tc>
        <w:tc>
          <w:tcPr>
            <w:tcW w:w="2803" w:type="dxa"/>
          </w:tcPr>
          <w:p w:rsidR="005D4456" w:rsidRPr="005D4456" w:rsidRDefault="005D4456" w:rsidP="00990FA6">
            <w:pPr>
              <w:jc w:val="center"/>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до 1,0</w:t>
            </w:r>
          </w:p>
        </w:tc>
      </w:tr>
    </w:tbl>
    <w:p w:rsidR="005D4456" w:rsidRPr="005D4456" w:rsidRDefault="005D4456" w:rsidP="005D4456">
      <w:pPr>
        <w:ind w:firstLine="54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5D4456">
        <w:rPr>
          <w:rFonts w:ascii="Times New Roman" w:hAnsi="Times New Roman" w:cs="Times New Roman"/>
          <w:color w:val="FF0000"/>
          <w:sz w:val="28"/>
          <w:szCs w:val="28"/>
        </w:rPr>
        <w:t>Персональный повышающий коэффициент устанавливается на срок действия факторов, предусмотренных для его установления.</w:t>
      </w:r>
    </w:p>
    <w:p w:rsidR="005D4456" w:rsidRPr="005D4456" w:rsidRDefault="005D4456" w:rsidP="005D4456">
      <w:pPr>
        <w:autoSpaceDE w:val="0"/>
        <w:autoSpaceDN w:val="0"/>
        <w:adjustRightInd w:val="0"/>
        <w:jc w:val="both"/>
        <w:rPr>
          <w:rFonts w:ascii="Times New Roman" w:hAnsi="Times New Roman" w:cs="Times New Roman"/>
          <w:color w:val="FF0000"/>
          <w:sz w:val="28"/>
          <w:szCs w:val="28"/>
        </w:rPr>
      </w:pPr>
      <w:r w:rsidRPr="005D4456">
        <w:rPr>
          <w:rFonts w:ascii="Times New Roman" w:hAnsi="Times New Roman" w:cs="Times New Roman"/>
          <w:color w:val="FF0000"/>
          <w:sz w:val="28"/>
          <w:szCs w:val="28"/>
        </w:rPr>
        <w:t xml:space="preserve">           Решение об установлении персонального повышающего коэффициента и его размере принимает </w:t>
      </w:r>
      <w:r>
        <w:rPr>
          <w:rFonts w:ascii="Times New Roman" w:hAnsi="Times New Roman" w:cs="Times New Roman"/>
          <w:color w:val="FF0000"/>
          <w:sz w:val="28"/>
          <w:szCs w:val="28"/>
        </w:rPr>
        <w:t xml:space="preserve">руководитель общеобразовательного учреждения </w:t>
      </w:r>
      <w:r w:rsidRPr="005D4456">
        <w:rPr>
          <w:rFonts w:ascii="Times New Roman" w:hAnsi="Times New Roman" w:cs="Times New Roman"/>
          <w:color w:val="FF0000"/>
          <w:sz w:val="28"/>
          <w:szCs w:val="28"/>
        </w:rPr>
        <w:t>в отношении конкретного работника.</w:t>
      </w:r>
    </w:p>
    <w:p w:rsidR="005D4456" w:rsidRDefault="005D4456" w:rsidP="005D4456">
      <w:pPr>
        <w:pStyle w:val="af"/>
        <w:jc w:val="both"/>
        <w:rPr>
          <w:rFonts w:ascii="Times New Roman" w:hAnsi="Times New Roman" w:cs="Times New Roman"/>
          <w:color w:val="FF0000"/>
          <w:sz w:val="28"/>
          <w:szCs w:val="28"/>
        </w:rPr>
      </w:pPr>
      <w:r w:rsidRPr="005D4456">
        <w:rPr>
          <w:rFonts w:ascii="Times New Roman" w:hAnsi="Times New Roman" w:cs="Times New Roman"/>
          <w:color w:val="FF0000"/>
          <w:sz w:val="28"/>
          <w:szCs w:val="28"/>
        </w:rPr>
        <w:t xml:space="preserve">6.5.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настоящим Положением и </w:t>
      </w:r>
      <w:r>
        <w:rPr>
          <w:rFonts w:ascii="Times New Roman" w:hAnsi="Times New Roman" w:cs="Times New Roman"/>
          <w:color w:val="FF0000"/>
          <w:sz w:val="28"/>
          <w:szCs w:val="28"/>
        </w:rPr>
        <w:t>Положением</w:t>
      </w:r>
      <w:r w:rsidRPr="00CA6A7B">
        <w:rPr>
          <w:rFonts w:ascii="Times New Roman" w:hAnsi="Times New Roman" w:cs="Times New Roman"/>
          <w:color w:val="FF0000"/>
          <w:sz w:val="28"/>
          <w:szCs w:val="28"/>
        </w:rPr>
        <w:t xml:space="preserve"> о регламенте распределения стимулирующих выплат работникам МАОУ СОШ № 11</w:t>
      </w:r>
      <w:r>
        <w:rPr>
          <w:rFonts w:ascii="Times New Roman" w:hAnsi="Times New Roman" w:cs="Times New Roman"/>
          <w:color w:val="FF0000"/>
          <w:sz w:val="28"/>
          <w:szCs w:val="28"/>
        </w:rPr>
        <w:t>.</w:t>
      </w:r>
    </w:p>
    <w:p w:rsidR="007606A8" w:rsidRPr="005D4456" w:rsidRDefault="007606A8" w:rsidP="00A93B82">
      <w:pPr>
        <w:pStyle w:val="af"/>
        <w:jc w:val="both"/>
        <w:rPr>
          <w:rStyle w:val="485pt"/>
          <w:rFonts w:eastAsia="Courier New"/>
          <w:b w:val="0"/>
          <w:bCs w:val="0"/>
          <w:sz w:val="10"/>
          <w:szCs w:val="10"/>
        </w:rPr>
      </w:pPr>
    </w:p>
    <w:p w:rsidR="007606A8" w:rsidRPr="005D4456" w:rsidRDefault="005D4456" w:rsidP="005D4456">
      <w:pPr>
        <w:pStyle w:val="af"/>
        <w:jc w:val="center"/>
        <w:rPr>
          <w:rFonts w:ascii="Times New Roman" w:hAnsi="Times New Roman" w:cs="Times New Roman"/>
          <w:b/>
          <w:sz w:val="28"/>
          <w:szCs w:val="28"/>
        </w:rPr>
      </w:pPr>
      <w:r>
        <w:rPr>
          <w:rStyle w:val="485pt"/>
          <w:rFonts w:eastAsia="Courier New"/>
          <w:bCs w:val="0"/>
          <w:sz w:val="28"/>
          <w:szCs w:val="28"/>
        </w:rPr>
        <w:t xml:space="preserve">7. </w:t>
      </w:r>
      <w:r w:rsidR="006752F8" w:rsidRPr="005D4456">
        <w:rPr>
          <w:rStyle w:val="485pt"/>
          <w:rFonts w:eastAsia="Courier New"/>
          <w:bCs w:val="0"/>
          <w:sz w:val="28"/>
          <w:szCs w:val="28"/>
        </w:rPr>
        <w:t xml:space="preserve">Оплата труда работников, </w:t>
      </w:r>
      <w:proofErr w:type="gramStart"/>
      <w:r w:rsidR="006752F8" w:rsidRPr="005D4456">
        <w:rPr>
          <w:rFonts w:ascii="Times New Roman" w:hAnsi="Times New Roman" w:cs="Times New Roman"/>
          <w:b/>
          <w:sz w:val="28"/>
          <w:szCs w:val="28"/>
        </w:rPr>
        <w:t>осу</w:t>
      </w:r>
      <w:r w:rsidR="007606A8" w:rsidRPr="005D4456">
        <w:rPr>
          <w:rFonts w:ascii="Times New Roman" w:hAnsi="Times New Roman" w:cs="Times New Roman"/>
          <w:b/>
          <w:sz w:val="28"/>
          <w:szCs w:val="28"/>
        </w:rPr>
        <w:t>ществляющих</w:t>
      </w:r>
      <w:proofErr w:type="gramEnd"/>
      <w:r>
        <w:rPr>
          <w:rFonts w:ascii="Times New Roman" w:hAnsi="Times New Roman" w:cs="Times New Roman"/>
          <w:b/>
          <w:sz w:val="28"/>
          <w:szCs w:val="28"/>
        </w:rPr>
        <w:t xml:space="preserve"> </w:t>
      </w:r>
      <w:r w:rsidR="006752F8" w:rsidRPr="005D4456">
        <w:rPr>
          <w:rFonts w:ascii="Times New Roman" w:hAnsi="Times New Roman" w:cs="Times New Roman"/>
          <w:b/>
          <w:sz w:val="28"/>
          <w:szCs w:val="28"/>
        </w:rPr>
        <w:t>профессионал</w:t>
      </w:r>
      <w:r w:rsidR="007606A8" w:rsidRPr="005D4456">
        <w:rPr>
          <w:rFonts w:ascii="Times New Roman" w:hAnsi="Times New Roman" w:cs="Times New Roman"/>
          <w:b/>
          <w:sz w:val="28"/>
          <w:szCs w:val="28"/>
        </w:rPr>
        <w:t>ьну</w:t>
      </w:r>
      <w:r w:rsidR="006752F8" w:rsidRPr="005D4456">
        <w:rPr>
          <w:rStyle w:val="485pt"/>
          <w:rFonts w:eastAsia="Courier New"/>
          <w:bCs w:val="0"/>
          <w:sz w:val="28"/>
          <w:szCs w:val="28"/>
        </w:rPr>
        <w:t>ю</w:t>
      </w:r>
    </w:p>
    <w:p w:rsidR="003F3606" w:rsidRDefault="006752F8" w:rsidP="005D4456">
      <w:pPr>
        <w:pStyle w:val="af"/>
        <w:jc w:val="center"/>
        <w:rPr>
          <w:rStyle w:val="0pt2"/>
          <w:rFonts w:eastAsia="Courier New"/>
          <w:b/>
          <w:sz w:val="28"/>
          <w:szCs w:val="28"/>
        </w:rPr>
      </w:pPr>
      <w:r w:rsidRPr="005D4456">
        <w:rPr>
          <w:rStyle w:val="0pt2"/>
          <w:rFonts w:eastAsia="Courier New"/>
          <w:b/>
          <w:sz w:val="28"/>
          <w:szCs w:val="28"/>
        </w:rPr>
        <w:t>деятельность по профессиям ра</w:t>
      </w:r>
      <w:r w:rsidR="007606A8" w:rsidRPr="005D4456">
        <w:rPr>
          <w:rStyle w:val="0pt2"/>
          <w:rFonts w:eastAsia="Courier New"/>
          <w:b/>
          <w:sz w:val="28"/>
          <w:szCs w:val="28"/>
        </w:rPr>
        <w:t>бочих</w:t>
      </w:r>
    </w:p>
    <w:p w:rsidR="005D4456" w:rsidRPr="005D4456" w:rsidRDefault="005D4456" w:rsidP="005D4456">
      <w:pPr>
        <w:pStyle w:val="af"/>
        <w:jc w:val="both"/>
        <w:rPr>
          <w:rFonts w:ascii="Times New Roman" w:hAnsi="Times New Roman" w:cs="Times New Roman"/>
          <w:color w:val="FF0000"/>
          <w:sz w:val="28"/>
          <w:szCs w:val="28"/>
        </w:rPr>
      </w:pPr>
      <w:r w:rsidRPr="005D4456">
        <w:rPr>
          <w:rFonts w:ascii="Times New Roman" w:hAnsi="Times New Roman" w:cs="Times New Roman"/>
          <w:color w:val="FF0000"/>
          <w:sz w:val="28"/>
          <w:szCs w:val="28"/>
        </w:rPr>
        <w:lastRenderedPageBreak/>
        <w:t xml:space="preserve">    7.1. Размеры окладов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либо тарифно-квалификационными характеристиками по общеотраслевым профессиям рабочих.</w:t>
      </w:r>
    </w:p>
    <w:p w:rsidR="005D4456" w:rsidRDefault="005D4456" w:rsidP="005D4456">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Pr="005D4456">
        <w:rPr>
          <w:rFonts w:ascii="Times New Roman" w:hAnsi="Times New Roman" w:cs="Times New Roman"/>
          <w:sz w:val="28"/>
          <w:szCs w:val="28"/>
        </w:rPr>
        <w:t>7.2. Размеры окладов по квалификационным разрядам общеотраслевых профессий рабочих учреждения устанавливаются в следующих размерах:</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60"/>
        <w:gridCol w:w="3600"/>
      </w:tblGrid>
      <w:tr w:rsidR="009C2F2A" w:rsidRPr="00873C33" w:rsidTr="00990FA6">
        <w:trPr>
          <w:cantSplit/>
          <w:trHeight w:val="480"/>
        </w:trPr>
        <w:tc>
          <w:tcPr>
            <w:tcW w:w="5760" w:type="dxa"/>
          </w:tcPr>
          <w:p w:rsidR="009C2F2A" w:rsidRPr="009C2F2A" w:rsidRDefault="009C2F2A" w:rsidP="00990FA6">
            <w:pPr>
              <w:pStyle w:val="ConsPlusCell"/>
              <w:jc w:val="center"/>
              <w:rPr>
                <w:rFonts w:ascii="Times New Roman" w:hAnsi="Times New Roman" w:cs="Times New Roman"/>
                <w:color w:val="FF0000"/>
                <w:sz w:val="28"/>
                <w:szCs w:val="28"/>
              </w:rPr>
            </w:pPr>
            <w:r w:rsidRPr="009C2F2A">
              <w:rPr>
                <w:rFonts w:ascii="Times New Roman" w:hAnsi="Times New Roman" w:cs="Times New Roman"/>
                <w:color w:val="FF0000"/>
                <w:sz w:val="28"/>
                <w:szCs w:val="28"/>
              </w:rPr>
              <w:t>Наименование квалификационного разряда</w:t>
            </w:r>
          </w:p>
        </w:tc>
        <w:tc>
          <w:tcPr>
            <w:tcW w:w="3600" w:type="dxa"/>
          </w:tcPr>
          <w:p w:rsidR="009C2F2A" w:rsidRPr="009C2F2A" w:rsidRDefault="009C2F2A" w:rsidP="009C2F2A">
            <w:pPr>
              <w:pStyle w:val="ConsPlusCell"/>
              <w:jc w:val="center"/>
              <w:rPr>
                <w:rFonts w:ascii="Times New Roman" w:hAnsi="Times New Roman" w:cs="Times New Roman"/>
                <w:color w:val="FF0000"/>
                <w:sz w:val="28"/>
                <w:szCs w:val="28"/>
              </w:rPr>
            </w:pPr>
            <w:r>
              <w:rPr>
                <w:rFonts w:ascii="Times New Roman" w:hAnsi="Times New Roman" w:cs="Times New Roman"/>
                <w:color w:val="FF0000"/>
                <w:sz w:val="28"/>
                <w:szCs w:val="28"/>
              </w:rPr>
              <w:t>Р</w:t>
            </w:r>
            <w:r w:rsidRPr="009C2F2A">
              <w:rPr>
                <w:rFonts w:ascii="Times New Roman" w:hAnsi="Times New Roman" w:cs="Times New Roman"/>
                <w:color w:val="FF0000"/>
                <w:sz w:val="28"/>
                <w:szCs w:val="28"/>
              </w:rPr>
              <w:t xml:space="preserve">азмер   должностного </w:t>
            </w:r>
            <w:r w:rsidRPr="009C2F2A">
              <w:rPr>
                <w:rFonts w:ascii="Times New Roman" w:hAnsi="Times New Roman" w:cs="Times New Roman"/>
                <w:color w:val="FF0000"/>
                <w:sz w:val="28"/>
                <w:szCs w:val="28"/>
              </w:rPr>
              <w:br/>
              <w:t>оклада, рублей</w:t>
            </w:r>
          </w:p>
        </w:tc>
      </w:tr>
      <w:tr w:rsidR="009C2F2A" w:rsidRPr="00D64F6B" w:rsidTr="0071076D">
        <w:trPr>
          <w:cantSplit/>
          <w:trHeight w:val="1141"/>
        </w:trPr>
        <w:tc>
          <w:tcPr>
            <w:tcW w:w="5760" w:type="dxa"/>
          </w:tcPr>
          <w:p w:rsidR="009C2F2A" w:rsidRPr="009C2F2A" w:rsidRDefault="009C2F2A" w:rsidP="00990FA6">
            <w:pPr>
              <w:pStyle w:val="ConsPlusCell"/>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Первый квалификационный разряд             </w:t>
            </w:r>
          </w:p>
        </w:tc>
        <w:tc>
          <w:tcPr>
            <w:tcW w:w="3600" w:type="dxa"/>
          </w:tcPr>
          <w:p w:rsidR="009C2F2A" w:rsidRPr="009C2F2A" w:rsidRDefault="009C2F2A" w:rsidP="00990FA6">
            <w:pPr>
              <w:pStyle w:val="ConsPlusCell"/>
              <w:jc w:val="center"/>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 </w:t>
            </w:r>
            <w:r w:rsidRPr="009C2F2A">
              <w:rPr>
                <w:rFonts w:ascii="Times New Roman" w:hAnsi="Times New Roman" w:cs="Times New Roman"/>
                <w:color w:val="FF0000"/>
                <w:sz w:val="28"/>
                <w:szCs w:val="28"/>
                <w:shd w:val="clear" w:color="auto" w:fill="FFFFFF"/>
              </w:rPr>
              <w:t>2530</w:t>
            </w:r>
          </w:p>
        </w:tc>
      </w:tr>
      <w:tr w:rsidR="009C2F2A" w:rsidRPr="00D64F6B" w:rsidTr="00990FA6">
        <w:trPr>
          <w:cantSplit/>
          <w:trHeight w:val="240"/>
        </w:trPr>
        <w:tc>
          <w:tcPr>
            <w:tcW w:w="5760" w:type="dxa"/>
          </w:tcPr>
          <w:p w:rsidR="009C2F2A" w:rsidRPr="009C2F2A" w:rsidRDefault="009C2F2A" w:rsidP="00990FA6">
            <w:pPr>
              <w:pStyle w:val="ConsPlusCell"/>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Второй квалификационный разряд             </w:t>
            </w:r>
          </w:p>
        </w:tc>
        <w:tc>
          <w:tcPr>
            <w:tcW w:w="3600" w:type="dxa"/>
          </w:tcPr>
          <w:p w:rsidR="009C2F2A" w:rsidRPr="009C2F2A" w:rsidRDefault="009C2F2A" w:rsidP="00990FA6">
            <w:pPr>
              <w:pStyle w:val="ConsPlusCell"/>
              <w:jc w:val="center"/>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 </w:t>
            </w:r>
            <w:r w:rsidRPr="009C2F2A">
              <w:rPr>
                <w:rFonts w:ascii="Times New Roman" w:hAnsi="Times New Roman" w:cs="Times New Roman"/>
                <w:color w:val="FF0000"/>
                <w:sz w:val="28"/>
                <w:szCs w:val="28"/>
                <w:shd w:val="clear" w:color="auto" w:fill="FFFFFF"/>
              </w:rPr>
              <w:t>2810</w:t>
            </w:r>
          </w:p>
        </w:tc>
      </w:tr>
      <w:tr w:rsidR="009C2F2A" w:rsidRPr="00D64F6B" w:rsidTr="00990FA6">
        <w:trPr>
          <w:cantSplit/>
          <w:trHeight w:val="240"/>
        </w:trPr>
        <w:tc>
          <w:tcPr>
            <w:tcW w:w="5760" w:type="dxa"/>
          </w:tcPr>
          <w:p w:rsidR="009C2F2A" w:rsidRPr="009C2F2A" w:rsidRDefault="009C2F2A" w:rsidP="00990FA6">
            <w:pPr>
              <w:pStyle w:val="ConsPlusCell"/>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Третий квалификационный разряд             </w:t>
            </w:r>
          </w:p>
        </w:tc>
        <w:tc>
          <w:tcPr>
            <w:tcW w:w="3600" w:type="dxa"/>
          </w:tcPr>
          <w:p w:rsidR="009C2F2A" w:rsidRPr="009C2F2A" w:rsidRDefault="009C2F2A" w:rsidP="00990FA6">
            <w:pPr>
              <w:pStyle w:val="ConsPlusCell"/>
              <w:jc w:val="center"/>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 </w:t>
            </w:r>
            <w:r w:rsidRPr="009C2F2A">
              <w:rPr>
                <w:rFonts w:ascii="Times New Roman" w:hAnsi="Times New Roman" w:cs="Times New Roman"/>
                <w:color w:val="FF0000"/>
                <w:sz w:val="28"/>
                <w:szCs w:val="28"/>
                <w:shd w:val="clear" w:color="auto" w:fill="FFFFFF"/>
              </w:rPr>
              <w:t>3110</w:t>
            </w:r>
          </w:p>
        </w:tc>
      </w:tr>
      <w:tr w:rsidR="009C2F2A" w:rsidRPr="00D64F6B" w:rsidTr="00990FA6">
        <w:trPr>
          <w:cantSplit/>
          <w:trHeight w:val="240"/>
        </w:trPr>
        <w:tc>
          <w:tcPr>
            <w:tcW w:w="5760" w:type="dxa"/>
          </w:tcPr>
          <w:p w:rsidR="009C2F2A" w:rsidRPr="009C2F2A" w:rsidRDefault="009C2F2A" w:rsidP="00990FA6">
            <w:pPr>
              <w:pStyle w:val="ConsPlusCell"/>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Четвертый квалификационный разряд             </w:t>
            </w:r>
          </w:p>
        </w:tc>
        <w:tc>
          <w:tcPr>
            <w:tcW w:w="3600" w:type="dxa"/>
          </w:tcPr>
          <w:p w:rsidR="009C2F2A" w:rsidRPr="009C2F2A" w:rsidRDefault="009C2F2A" w:rsidP="00990FA6">
            <w:pPr>
              <w:pStyle w:val="ConsPlusCell"/>
              <w:jc w:val="center"/>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 </w:t>
            </w:r>
            <w:r w:rsidRPr="009C2F2A">
              <w:rPr>
                <w:rFonts w:ascii="Times New Roman" w:hAnsi="Times New Roman" w:cs="Times New Roman"/>
                <w:color w:val="FF0000"/>
                <w:sz w:val="28"/>
                <w:szCs w:val="28"/>
                <w:shd w:val="clear" w:color="auto" w:fill="FFFFFF"/>
              </w:rPr>
              <w:t>3440</w:t>
            </w:r>
          </w:p>
        </w:tc>
      </w:tr>
      <w:tr w:rsidR="009C2F2A" w:rsidRPr="00D64F6B" w:rsidTr="00990FA6">
        <w:trPr>
          <w:cantSplit/>
          <w:trHeight w:val="240"/>
        </w:trPr>
        <w:tc>
          <w:tcPr>
            <w:tcW w:w="5760" w:type="dxa"/>
          </w:tcPr>
          <w:p w:rsidR="009C2F2A" w:rsidRPr="009C2F2A" w:rsidRDefault="009C2F2A" w:rsidP="00990FA6">
            <w:pPr>
              <w:pStyle w:val="ConsPlusCell"/>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Пятый квалификационный разряд             </w:t>
            </w:r>
          </w:p>
        </w:tc>
        <w:tc>
          <w:tcPr>
            <w:tcW w:w="3600" w:type="dxa"/>
          </w:tcPr>
          <w:p w:rsidR="009C2F2A" w:rsidRPr="009C2F2A" w:rsidRDefault="009C2F2A" w:rsidP="00990FA6">
            <w:pPr>
              <w:pStyle w:val="ConsPlusCell"/>
              <w:jc w:val="center"/>
              <w:rPr>
                <w:rFonts w:ascii="Times New Roman" w:hAnsi="Times New Roman" w:cs="Times New Roman"/>
                <w:color w:val="FF0000"/>
                <w:sz w:val="28"/>
                <w:szCs w:val="28"/>
              </w:rPr>
            </w:pPr>
            <w:r w:rsidRPr="009C2F2A">
              <w:rPr>
                <w:rFonts w:ascii="Times New Roman" w:hAnsi="Times New Roman" w:cs="Times New Roman"/>
                <w:color w:val="FF0000"/>
                <w:sz w:val="28"/>
                <w:szCs w:val="28"/>
                <w:shd w:val="clear" w:color="auto" w:fill="FFFFFF"/>
              </w:rPr>
              <w:t>3820</w:t>
            </w:r>
          </w:p>
        </w:tc>
      </w:tr>
      <w:tr w:rsidR="009C2F2A" w:rsidRPr="00D64F6B" w:rsidTr="00990FA6">
        <w:trPr>
          <w:cantSplit/>
          <w:trHeight w:val="240"/>
        </w:trPr>
        <w:tc>
          <w:tcPr>
            <w:tcW w:w="5760" w:type="dxa"/>
          </w:tcPr>
          <w:p w:rsidR="009C2F2A" w:rsidRPr="009C2F2A" w:rsidRDefault="009C2F2A" w:rsidP="00990FA6">
            <w:pPr>
              <w:pStyle w:val="ConsPlusCell"/>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Шестой квалификационный разряд             </w:t>
            </w:r>
          </w:p>
        </w:tc>
        <w:tc>
          <w:tcPr>
            <w:tcW w:w="3600" w:type="dxa"/>
          </w:tcPr>
          <w:p w:rsidR="009C2F2A" w:rsidRPr="009C2F2A" w:rsidRDefault="009C2F2A" w:rsidP="00990FA6">
            <w:pPr>
              <w:pStyle w:val="ConsPlusCell"/>
              <w:jc w:val="center"/>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 </w:t>
            </w:r>
            <w:r w:rsidRPr="009C2F2A">
              <w:rPr>
                <w:rFonts w:ascii="Times New Roman" w:hAnsi="Times New Roman" w:cs="Times New Roman"/>
                <w:color w:val="FF0000"/>
                <w:sz w:val="28"/>
                <w:szCs w:val="28"/>
                <w:shd w:val="clear" w:color="auto" w:fill="FFFFFF"/>
              </w:rPr>
              <w:t>4230</w:t>
            </w:r>
          </w:p>
        </w:tc>
      </w:tr>
      <w:tr w:rsidR="009C2F2A" w:rsidRPr="00873C33" w:rsidTr="00990FA6">
        <w:trPr>
          <w:cantSplit/>
          <w:trHeight w:val="240"/>
        </w:trPr>
        <w:tc>
          <w:tcPr>
            <w:tcW w:w="9360" w:type="dxa"/>
            <w:gridSpan w:val="2"/>
          </w:tcPr>
          <w:p w:rsidR="009C2F2A" w:rsidRPr="009C2F2A" w:rsidRDefault="009C2F2A" w:rsidP="00990FA6">
            <w:pPr>
              <w:pStyle w:val="ConsPlusCell"/>
              <w:rPr>
                <w:rFonts w:ascii="Times New Roman" w:hAnsi="Times New Roman" w:cs="Times New Roman"/>
                <w:color w:val="FF0000"/>
                <w:sz w:val="16"/>
                <w:szCs w:val="16"/>
              </w:rPr>
            </w:pPr>
          </w:p>
          <w:p w:rsidR="009C2F2A" w:rsidRPr="009C2F2A" w:rsidRDefault="009C2F2A" w:rsidP="00990FA6">
            <w:pPr>
              <w:pStyle w:val="ConsPlusCell"/>
              <w:rPr>
                <w:rFonts w:ascii="Times New Roman" w:hAnsi="Times New Roman" w:cs="Times New Roman"/>
                <w:color w:val="FF0000"/>
                <w:sz w:val="28"/>
                <w:szCs w:val="28"/>
              </w:rPr>
            </w:pPr>
            <w:r w:rsidRPr="009C2F2A">
              <w:rPr>
                <w:rFonts w:ascii="Times New Roman" w:hAnsi="Times New Roman" w:cs="Times New Roman"/>
                <w:color w:val="FF0000"/>
                <w:sz w:val="28"/>
                <w:szCs w:val="28"/>
              </w:rPr>
              <w:t>Примечание:</w:t>
            </w:r>
          </w:p>
          <w:p w:rsidR="009C2F2A" w:rsidRPr="009C2F2A" w:rsidRDefault="009C2F2A" w:rsidP="00990FA6">
            <w:pPr>
              <w:pStyle w:val="ConsPlusCell"/>
              <w:jc w:val="both"/>
              <w:rPr>
                <w:rFonts w:ascii="Times New Roman" w:hAnsi="Times New Roman" w:cs="Times New Roman"/>
                <w:color w:val="FF0000"/>
                <w:sz w:val="28"/>
                <w:szCs w:val="28"/>
              </w:rPr>
            </w:pPr>
            <w:r w:rsidRPr="009C2F2A">
              <w:rPr>
                <w:rFonts w:ascii="Times New Roman" w:hAnsi="Times New Roman" w:cs="Times New Roman"/>
                <w:color w:val="FF0000"/>
                <w:sz w:val="28"/>
                <w:szCs w:val="28"/>
              </w:rPr>
              <w:t xml:space="preserve">1. Высококвалифицированным рабочим  устанавливаются оклады в диапазоне </w:t>
            </w:r>
            <w:r w:rsidRPr="009C2F2A">
              <w:rPr>
                <w:rFonts w:ascii="Times New Roman" w:hAnsi="Times New Roman" w:cs="Times New Roman"/>
                <w:color w:val="FF0000"/>
                <w:sz w:val="28"/>
                <w:szCs w:val="28"/>
                <w:shd w:val="clear" w:color="auto" w:fill="FFFFFF"/>
              </w:rPr>
              <w:t>5610 - 6170 рублей.</w:t>
            </w:r>
          </w:p>
        </w:tc>
      </w:tr>
    </w:tbl>
    <w:p w:rsidR="005D4456" w:rsidRPr="005D4456" w:rsidRDefault="005D4456" w:rsidP="005D4456">
      <w:pPr>
        <w:pStyle w:val="af"/>
        <w:jc w:val="both"/>
        <w:rPr>
          <w:rFonts w:ascii="Times New Roman" w:hAnsi="Times New Roman" w:cs="Times New Roman"/>
          <w:sz w:val="10"/>
          <w:szCs w:val="10"/>
        </w:rPr>
      </w:pPr>
    </w:p>
    <w:p w:rsidR="005D4456" w:rsidRPr="005D4456" w:rsidRDefault="005D4456" w:rsidP="005D4456">
      <w:pPr>
        <w:pStyle w:val="af"/>
        <w:jc w:val="both"/>
        <w:rPr>
          <w:rFonts w:ascii="Times New Roman" w:hAnsi="Times New Roman" w:cs="Times New Roman"/>
          <w:color w:val="FF0000"/>
          <w:sz w:val="28"/>
          <w:szCs w:val="28"/>
        </w:rPr>
      </w:pPr>
      <w:r w:rsidRPr="005D4456">
        <w:rPr>
          <w:rFonts w:ascii="Times New Roman" w:hAnsi="Times New Roman" w:cs="Times New Roman"/>
          <w:color w:val="FF0000"/>
          <w:sz w:val="28"/>
          <w:szCs w:val="28"/>
        </w:rPr>
        <w:t xml:space="preserve">        7.3.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w:t>
      </w:r>
    </w:p>
    <w:p w:rsidR="005D4456" w:rsidRPr="005D4456" w:rsidRDefault="005D4456" w:rsidP="005D4456">
      <w:pPr>
        <w:pStyle w:val="af"/>
        <w:jc w:val="both"/>
        <w:rPr>
          <w:rFonts w:ascii="Times New Roman" w:hAnsi="Times New Roman" w:cs="Times New Roman"/>
          <w:b/>
          <w:color w:val="0000FF"/>
          <w:sz w:val="28"/>
          <w:szCs w:val="28"/>
        </w:rPr>
      </w:pPr>
      <w:r w:rsidRPr="005D4456">
        <w:rPr>
          <w:rFonts w:ascii="Times New Roman" w:hAnsi="Times New Roman" w:cs="Times New Roman"/>
          <w:color w:val="FF0000"/>
          <w:sz w:val="28"/>
          <w:szCs w:val="28"/>
        </w:rPr>
        <w:t xml:space="preserve">      7.4. Перечень высококвалифицированных рабочих разрабатывается общеобразовательным учреждением и утверждается главным распорядителем бюджетных средств. </w:t>
      </w:r>
      <w:r w:rsidRPr="005D4456">
        <w:rPr>
          <w:rFonts w:ascii="Times New Roman" w:hAnsi="Times New Roman" w:cs="Times New Roman"/>
          <w:color w:val="FF0000"/>
          <w:sz w:val="28"/>
          <w:szCs w:val="28"/>
          <w:highlight w:val="yellow"/>
        </w:rPr>
        <w:t>К высококвалифицированным рабочим относится должность рабочего по обслуживанию здания.</w:t>
      </w:r>
      <w:r w:rsidRPr="005D4456">
        <w:rPr>
          <w:rFonts w:ascii="Times New Roman" w:hAnsi="Times New Roman" w:cs="Times New Roman"/>
          <w:color w:val="FF0000"/>
          <w:sz w:val="28"/>
          <w:szCs w:val="28"/>
        </w:rPr>
        <w:t xml:space="preserve"> </w:t>
      </w:r>
      <w:r w:rsidRPr="005D4456">
        <w:rPr>
          <w:rFonts w:ascii="Times New Roman" w:hAnsi="Times New Roman" w:cs="Times New Roman"/>
          <w:b/>
          <w:color w:val="0000FF"/>
          <w:sz w:val="28"/>
          <w:szCs w:val="28"/>
        </w:rPr>
        <w:t>ПРОПИШИТЕ СВОИ ДОЛЖНОСТИ, Я ПРОПИСАЛА КАК ПРИМЕР</w:t>
      </w:r>
    </w:p>
    <w:p w:rsidR="005D4456" w:rsidRPr="005D4456" w:rsidRDefault="005D4456" w:rsidP="005D4456">
      <w:pPr>
        <w:pStyle w:val="af"/>
        <w:jc w:val="both"/>
        <w:rPr>
          <w:rFonts w:ascii="Times New Roman" w:hAnsi="Times New Roman" w:cs="Times New Roman"/>
          <w:sz w:val="28"/>
          <w:szCs w:val="28"/>
        </w:rPr>
      </w:pPr>
      <w:r>
        <w:rPr>
          <w:rFonts w:ascii="Times New Roman" w:hAnsi="Times New Roman" w:cs="Times New Roman"/>
          <w:sz w:val="28"/>
          <w:szCs w:val="28"/>
        </w:rPr>
        <w:t xml:space="preserve">       </w:t>
      </w:r>
      <w:r w:rsidRPr="005D4456">
        <w:rPr>
          <w:rFonts w:ascii="Times New Roman" w:hAnsi="Times New Roman" w:cs="Times New Roman"/>
          <w:sz w:val="28"/>
          <w:szCs w:val="28"/>
        </w:rPr>
        <w:t>7.5. Настоящим Положением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2,5.</w:t>
      </w:r>
    </w:p>
    <w:p w:rsidR="005D4456" w:rsidRPr="005D4456" w:rsidRDefault="005D4456" w:rsidP="005D4456">
      <w:pPr>
        <w:pStyle w:val="af"/>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5D4456">
        <w:rPr>
          <w:rFonts w:ascii="Times New Roman" w:hAnsi="Times New Roman" w:cs="Times New Roman"/>
          <w:color w:val="FF0000"/>
          <w:sz w:val="28"/>
          <w:szCs w:val="28"/>
        </w:rPr>
        <w:t>Персональный повышающий коэффициент устанавливается при наличии следующих факторов в соответствующем размере: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6"/>
        <w:gridCol w:w="2485"/>
      </w:tblGrid>
      <w:tr w:rsidR="005D4456" w:rsidRPr="005D4456" w:rsidTr="00990FA6">
        <w:tc>
          <w:tcPr>
            <w:tcW w:w="7086" w:type="dxa"/>
          </w:tcPr>
          <w:p w:rsidR="005D4456" w:rsidRPr="005D4456" w:rsidRDefault="005D4456" w:rsidP="005D4456">
            <w:pPr>
              <w:pStyle w:val="af"/>
              <w:jc w:val="both"/>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Факторы, определяющие размер персонального повышающего коэффициента по профессиям рабочих:</w:t>
            </w:r>
          </w:p>
        </w:tc>
        <w:tc>
          <w:tcPr>
            <w:tcW w:w="2485" w:type="dxa"/>
          </w:tcPr>
          <w:p w:rsidR="005D4456" w:rsidRPr="005D4456" w:rsidRDefault="005D4456" w:rsidP="005D4456">
            <w:pPr>
              <w:pStyle w:val="af"/>
              <w:jc w:val="center"/>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Соответствующий размер персонального повышающего коэффициента</w:t>
            </w:r>
          </w:p>
        </w:tc>
      </w:tr>
      <w:tr w:rsidR="005D4456" w:rsidRPr="005D4456" w:rsidTr="00990FA6">
        <w:tc>
          <w:tcPr>
            <w:tcW w:w="7086" w:type="dxa"/>
          </w:tcPr>
          <w:p w:rsidR="005D4456" w:rsidRPr="005D4456" w:rsidRDefault="005D4456" w:rsidP="005D4456">
            <w:pPr>
              <w:pStyle w:val="af"/>
              <w:jc w:val="both"/>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Уровень профессиональной подготовки работника</w:t>
            </w:r>
          </w:p>
        </w:tc>
        <w:tc>
          <w:tcPr>
            <w:tcW w:w="2485" w:type="dxa"/>
          </w:tcPr>
          <w:p w:rsidR="005D4456" w:rsidRPr="005D4456" w:rsidRDefault="005D4456" w:rsidP="005D4456">
            <w:pPr>
              <w:pStyle w:val="af"/>
              <w:jc w:val="center"/>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до 0,5</w:t>
            </w:r>
          </w:p>
        </w:tc>
      </w:tr>
      <w:tr w:rsidR="005D4456" w:rsidRPr="005D4456" w:rsidTr="00990FA6">
        <w:tc>
          <w:tcPr>
            <w:tcW w:w="7086" w:type="dxa"/>
          </w:tcPr>
          <w:p w:rsidR="005D4456" w:rsidRPr="005D4456" w:rsidRDefault="005D4456" w:rsidP="005D4456">
            <w:pPr>
              <w:pStyle w:val="af"/>
              <w:jc w:val="both"/>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Степень  самостоятельности и ответственности при выполнении поставленных задач</w:t>
            </w:r>
          </w:p>
        </w:tc>
        <w:tc>
          <w:tcPr>
            <w:tcW w:w="2485" w:type="dxa"/>
          </w:tcPr>
          <w:p w:rsidR="005D4456" w:rsidRPr="005D4456" w:rsidRDefault="005D4456" w:rsidP="005D4456">
            <w:pPr>
              <w:pStyle w:val="af"/>
              <w:jc w:val="center"/>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до 1,0</w:t>
            </w:r>
          </w:p>
        </w:tc>
      </w:tr>
      <w:tr w:rsidR="005D4456" w:rsidRPr="005D4456" w:rsidTr="00990FA6">
        <w:tc>
          <w:tcPr>
            <w:tcW w:w="7086" w:type="dxa"/>
          </w:tcPr>
          <w:p w:rsidR="005D4456" w:rsidRPr="005D4456" w:rsidRDefault="005D4456" w:rsidP="005D4456">
            <w:pPr>
              <w:pStyle w:val="af"/>
              <w:jc w:val="both"/>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lastRenderedPageBreak/>
              <w:t>За выполнение особо важных работ</w:t>
            </w:r>
          </w:p>
        </w:tc>
        <w:tc>
          <w:tcPr>
            <w:tcW w:w="2485" w:type="dxa"/>
          </w:tcPr>
          <w:p w:rsidR="005D4456" w:rsidRPr="005D4456" w:rsidRDefault="005D4456" w:rsidP="005D4456">
            <w:pPr>
              <w:pStyle w:val="af"/>
              <w:jc w:val="center"/>
              <w:rPr>
                <w:rFonts w:ascii="Times New Roman" w:hAnsi="Times New Roman" w:cs="Times New Roman"/>
                <w:color w:val="FF0000"/>
                <w:spacing w:val="-8"/>
                <w:sz w:val="28"/>
                <w:szCs w:val="28"/>
                <w:highlight w:val="yellow"/>
              </w:rPr>
            </w:pPr>
            <w:r w:rsidRPr="005D4456">
              <w:rPr>
                <w:rFonts w:ascii="Times New Roman" w:hAnsi="Times New Roman" w:cs="Times New Roman"/>
                <w:color w:val="FF0000"/>
                <w:spacing w:val="-8"/>
                <w:sz w:val="28"/>
                <w:szCs w:val="28"/>
                <w:highlight w:val="yellow"/>
              </w:rPr>
              <w:t>до 1,0</w:t>
            </w:r>
          </w:p>
        </w:tc>
      </w:tr>
    </w:tbl>
    <w:p w:rsidR="005D4456" w:rsidRPr="005D4456" w:rsidRDefault="005D4456" w:rsidP="005D4456">
      <w:pPr>
        <w:pStyle w:val="af"/>
        <w:jc w:val="both"/>
        <w:rPr>
          <w:rFonts w:ascii="Times New Roman" w:hAnsi="Times New Roman" w:cs="Times New Roman"/>
          <w:color w:val="FF0000"/>
          <w:sz w:val="28"/>
          <w:szCs w:val="28"/>
        </w:rPr>
      </w:pPr>
      <w:r w:rsidRPr="005D4456">
        <w:rPr>
          <w:rFonts w:ascii="Times New Roman" w:hAnsi="Times New Roman" w:cs="Times New Roman"/>
          <w:color w:val="auto"/>
          <w:sz w:val="28"/>
          <w:szCs w:val="28"/>
        </w:rPr>
        <w:t xml:space="preserve">    Персональный повышающий коэффициент устанавливается на срок действия факторов, предусмотренных для его установления.</w:t>
      </w:r>
      <w:r w:rsidRPr="005D4456">
        <w:rPr>
          <w:rFonts w:ascii="Times New Roman" w:hAnsi="Times New Roman" w:cs="Times New Roman"/>
          <w:color w:val="auto"/>
          <w:sz w:val="28"/>
          <w:szCs w:val="28"/>
        </w:rPr>
        <w:br/>
      </w:r>
      <w:r w:rsidRPr="005D4456">
        <w:rPr>
          <w:rFonts w:ascii="Times New Roman" w:hAnsi="Times New Roman" w:cs="Times New Roman"/>
          <w:color w:val="FF0000"/>
          <w:sz w:val="28"/>
          <w:szCs w:val="28"/>
        </w:rPr>
        <w:t xml:space="preserve">       Решение об установлении персонального повышающего коэффициента и его размере принимает руководитель общеобразовательного учреждения в отношении конкретного работника.</w:t>
      </w:r>
    </w:p>
    <w:p w:rsidR="005D4456" w:rsidRDefault="005D4456" w:rsidP="009C2F2A">
      <w:pPr>
        <w:pStyle w:val="af"/>
        <w:jc w:val="both"/>
        <w:rPr>
          <w:rFonts w:ascii="Times New Roman" w:hAnsi="Times New Roman" w:cs="Times New Roman"/>
          <w:color w:val="FF0000"/>
          <w:sz w:val="28"/>
          <w:szCs w:val="28"/>
        </w:rPr>
      </w:pPr>
      <w:r w:rsidRPr="005D4456">
        <w:rPr>
          <w:rFonts w:ascii="Times New Roman" w:hAnsi="Times New Roman" w:cs="Times New Roman"/>
          <w:color w:val="auto"/>
          <w:sz w:val="28"/>
          <w:szCs w:val="28"/>
        </w:rPr>
        <w:t xml:space="preserve">      7.6. С учетом условий и результатов труда рабочим устанавливаются выплаты компенсационного и стимулирующего характера, предусмотренные настоящим Положением и </w:t>
      </w:r>
      <w:bookmarkStart w:id="4" w:name="Par242"/>
      <w:bookmarkEnd w:id="4"/>
      <w:r w:rsidR="009C2F2A">
        <w:rPr>
          <w:rFonts w:ascii="Times New Roman" w:hAnsi="Times New Roman" w:cs="Times New Roman"/>
          <w:color w:val="FF0000"/>
          <w:sz w:val="28"/>
          <w:szCs w:val="28"/>
        </w:rPr>
        <w:t>Положением</w:t>
      </w:r>
      <w:r w:rsidR="009C2F2A" w:rsidRPr="00CA6A7B">
        <w:rPr>
          <w:rFonts w:ascii="Times New Roman" w:hAnsi="Times New Roman" w:cs="Times New Roman"/>
          <w:color w:val="FF0000"/>
          <w:sz w:val="28"/>
          <w:szCs w:val="28"/>
        </w:rPr>
        <w:t xml:space="preserve"> о регламенте распределения стимулирующих выплат работникам МАОУ СОШ № 11</w:t>
      </w:r>
      <w:r w:rsidR="009C2F2A">
        <w:rPr>
          <w:rFonts w:ascii="Times New Roman" w:hAnsi="Times New Roman" w:cs="Times New Roman"/>
          <w:color w:val="FF0000"/>
          <w:sz w:val="28"/>
          <w:szCs w:val="28"/>
        </w:rPr>
        <w:t>.</w:t>
      </w:r>
    </w:p>
    <w:p w:rsidR="009C2F2A" w:rsidRPr="0079636D" w:rsidRDefault="009C2F2A" w:rsidP="009C2F2A">
      <w:pPr>
        <w:pStyle w:val="af0"/>
        <w:rPr>
          <w:rFonts w:ascii="Times New Roman" w:hAnsi="Times New Roman"/>
          <w:b/>
          <w:sz w:val="28"/>
          <w:szCs w:val="28"/>
        </w:rPr>
      </w:pPr>
      <w:r w:rsidRPr="0079636D">
        <w:rPr>
          <w:rFonts w:ascii="Times New Roman" w:hAnsi="Times New Roman"/>
          <w:b/>
          <w:sz w:val="28"/>
          <w:szCs w:val="28"/>
        </w:rPr>
        <w:t>8. Размер, порядок и условия оплаты труда руководителя</w:t>
      </w:r>
      <w:r>
        <w:rPr>
          <w:rFonts w:ascii="Times New Roman" w:hAnsi="Times New Roman"/>
          <w:b/>
          <w:sz w:val="28"/>
          <w:szCs w:val="28"/>
        </w:rPr>
        <w:t>,</w:t>
      </w:r>
    </w:p>
    <w:p w:rsidR="009C2F2A" w:rsidRPr="00192A03" w:rsidRDefault="009C2F2A" w:rsidP="009C2F2A">
      <w:pPr>
        <w:pStyle w:val="af0"/>
        <w:rPr>
          <w:rFonts w:ascii="Times New Roman" w:hAnsi="Times New Roman"/>
          <w:b/>
          <w:sz w:val="28"/>
          <w:szCs w:val="28"/>
        </w:rPr>
      </w:pPr>
      <w:r w:rsidRPr="00192A03">
        <w:rPr>
          <w:rFonts w:ascii="Times New Roman" w:hAnsi="Times New Roman"/>
          <w:b/>
          <w:sz w:val="28"/>
          <w:szCs w:val="28"/>
        </w:rPr>
        <w:t>его заместител</w:t>
      </w:r>
      <w:r>
        <w:rPr>
          <w:rFonts w:ascii="Times New Roman" w:hAnsi="Times New Roman"/>
          <w:b/>
          <w:sz w:val="28"/>
          <w:szCs w:val="28"/>
        </w:rPr>
        <w:t>ей</w:t>
      </w:r>
      <w:r w:rsidRPr="00192A03">
        <w:rPr>
          <w:rFonts w:ascii="Times New Roman" w:hAnsi="Times New Roman"/>
          <w:b/>
          <w:sz w:val="28"/>
          <w:szCs w:val="28"/>
        </w:rPr>
        <w:t xml:space="preserve"> </w:t>
      </w:r>
    </w:p>
    <w:p w:rsidR="00914F91" w:rsidRPr="00914F91" w:rsidRDefault="00914F91" w:rsidP="00914F91">
      <w:pPr>
        <w:pStyle w:val="ConsPlusNormal"/>
        <w:ind w:firstLine="567"/>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8.1. Размер, порядок и условия оплаты труда руководителя общеобразовательного учреждения устанавливаются работодателем в трудовом договоре, дополнительном соглашении к трудовому договору.</w:t>
      </w:r>
    </w:p>
    <w:p w:rsidR="00914F91" w:rsidRPr="00914F91" w:rsidRDefault="00914F91" w:rsidP="00914F91">
      <w:pPr>
        <w:pStyle w:val="ConsPlusNormal"/>
        <w:ind w:firstLine="567"/>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xml:space="preserve"> 8.2. Оплата труда руководителя общеобразовательного учреждения, его заместителей включает в себя:</w:t>
      </w:r>
    </w:p>
    <w:p w:rsidR="00914F91" w:rsidRPr="00914F91" w:rsidRDefault="00914F91" w:rsidP="00914F91">
      <w:pPr>
        <w:pStyle w:val="ConsPlusNormal"/>
        <w:ind w:firstLine="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оклад (должностной оклад);</w:t>
      </w:r>
    </w:p>
    <w:p w:rsidR="00914F91" w:rsidRPr="00914F91" w:rsidRDefault="00914F91" w:rsidP="00914F91">
      <w:pPr>
        <w:pStyle w:val="ConsPlusNormal"/>
        <w:ind w:firstLine="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выплаты компенсационного характера;</w:t>
      </w:r>
    </w:p>
    <w:p w:rsidR="00914F91" w:rsidRPr="00914F91" w:rsidRDefault="00914F91" w:rsidP="00914F91">
      <w:pPr>
        <w:pStyle w:val="ConsPlusNormal"/>
        <w:ind w:firstLine="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выплаты стимулирующего характера.</w:t>
      </w:r>
    </w:p>
    <w:p w:rsidR="00914F91" w:rsidRPr="00914F91" w:rsidRDefault="00914F91" w:rsidP="00914F91">
      <w:pPr>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xml:space="preserve">        8.3. Размер оклада (должностного оклада) директора Школы определяется в кратном отношении к средней заработной плате работников основного персонала общеобразовательного учреждения за предыдущий финансовый год.</w:t>
      </w:r>
    </w:p>
    <w:p w:rsidR="00914F91" w:rsidRPr="00914F91" w:rsidRDefault="00914F91" w:rsidP="00914F91">
      <w:pPr>
        <w:pStyle w:val="ConsPlusNormal"/>
        <w:ind w:firstLine="54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xml:space="preserve">8.4. </w:t>
      </w:r>
      <w:bookmarkStart w:id="5" w:name="Par251"/>
      <w:bookmarkEnd w:id="5"/>
      <w:r w:rsidRPr="00914F91">
        <w:rPr>
          <w:rFonts w:ascii="Times New Roman" w:hAnsi="Times New Roman" w:cs="Times New Roman"/>
          <w:color w:val="FF0000"/>
          <w:sz w:val="28"/>
          <w:szCs w:val="28"/>
        </w:rPr>
        <w:t>Учредитель разрабатывает и утверждает систему критериев для 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4.</w:t>
      </w:r>
    </w:p>
    <w:p w:rsidR="00914F91" w:rsidRPr="00914F91" w:rsidRDefault="00914F91" w:rsidP="00914F91">
      <w:pPr>
        <w:ind w:firstLine="547"/>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В тру</w:t>
      </w:r>
      <w:r>
        <w:rPr>
          <w:rFonts w:ascii="Times New Roman" w:hAnsi="Times New Roman" w:cs="Times New Roman"/>
          <w:color w:val="FF0000"/>
          <w:sz w:val="28"/>
          <w:szCs w:val="28"/>
        </w:rPr>
        <w:t>довой договор руководителя</w:t>
      </w:r>
      <w:r w:rsidRPr="00914F91">
        <w:rPr>
          <w:rFonts w:ascii="Times New Roman" w:hAnsi="Times New Roman" w:cs="Times New Roman"/>
          <w:color w:val="FF0000"/>
          <w:sz w:val="28"/>
          <w:szCs w:val="28"/>
        </w:rPr>
        <w:t xml:space="preserve">  общеобразовательного учреждения включаются условия оплаты труда с учетом предельного уровня соотношения средней заработной платы директора и средней заработной платы работников общеобразовательного учреждения.</w:t>
      </w:r>
    </w:p>
    <w:p w:rsidR="00914F91" w:rsidRPr="00914F91" w:rsidRDefault="00914F91" w:rsidP="00914F91">
      <w:pPr>
        <w:pStyle w:val="ConsPlusNormal"/>
        <w:ind w:firstLine="54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xml:space="preserve"> 8.5. Руководителю, заместителям руководителя, имеющим ученую степень или почетные звания, устанавливаются повышающие коэффициенты к окладам (должностным окладам) в следующих размерах:</w:t>
      </w:r>
    </w:p>
    <w:p w:rsidR="00914F91" w:rsidRPr="00914F91" w:rsidRDefault="00914F91" w:rsidP="00914F91">
      <w:pPr>
        <w:pStyle w:val="ConsPlusNormal"/>
        <w:ind w:firstLine="54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имеющим ученую, степень кандидата наук или почетное звание, название которого начинается со слова "заслуженный", в размере - 1,2;</w:t>
      </w:r>
    </w:p>
    <w:p w:rsidR="00914F91" w:rsidRPr="00914F91" w:rsidRDefault="00914F91" w:rsidP="00914F91">
      <w:pPr>
        <w:pStyle w:val="ConsPlusNormal"/>
        <w:ind w:firstLine="54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имеющим ученую степень доктора наук или почетное звание, название которого начинается со слова "народный", в размере - 1,5.</w:t>
      </w:r>
    </w:p>
    <w:p w:rsidR="00914F91" w:rsidRPr="00914F91" w:rsidRDefault="00914F91" w:rsidP="00914F91">
      <w:pPr>
        <w:pStyle w:val="ConsPlusNormal"/>
        <w:ind w:firstLine="54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8.6. Оклад (должностной оклад) заместителей руководителей устанавливается руководителем общеобразовательного учреждения на 10-70 процентов ниже оклада (должностного оклада) руководителя.</w:t>
      </w:r>
    </w:p>
    <w:p w:rsidR="00914F91" w:rsidRPr="00914F91" w:rsidRDefault="00914F91" w:rsidP="00914F91">
      <w:pPr>
        <w:pStyle w:val="ConsPlusNormal"/>
        <w:ind w:firstLine="540"/>
        <w:jc w:val="both"/>
        <w:rPr>
          <w:rFonts w:ascii="Times New Roman" w:hAnsi="Times New Roman" w:cs="Times New Roman"/>
          <w:color w:val="FF0000"/>
          <w:sz w:val="28"/>
          <w:szCs w:val="28"/>
        </w:rPr>
      </w:pPr>
    </w:p>
    <w:p w:rsidR="00914F91" w:rsidRPr="00914F91" w:rsidRDefault="00914F91" w:rsidP="00914F91">
      <w:pPr>
        <w:pStyle w:val="ConsPlusNormal"/>
        <w:ind w:firstLine="54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xml:space="preserve">Конкретный размер должностных окладов заместителей руководителя </w:t>
      </w:r>
      <w:r w:rsidRPr="00914F91">
        <w:rPr>
          <w:rFonts w:ascii="Times New Roman" w:hAnsi="Times New Roman" w:cs="Times New Roman"/>
          <w:color w:val="FF0000"/>
          <w:sz w:val="28"/>
          <w:szCs w:val="28"/>
        </w:rPr>
        <w:lastRenderedPageBreak/>
        <w:t xml:space="preserve">устанавливается приказом директора. </w:t>
      </w:r>
    </w:p>
    <w:p w:rsidR="00914F91" w:rsidRPr="00914F91" w:rsidRDefault="00914F91" w:rsidP="00914F91">
      <w:pPr>
        <w:pStyle w:val="af"/>
        <w:jc w:val="both"/>
        <w:rPr>
          <w:rFonts w:ascii="Times New Roman" w:eastAsia="Times New Roman" w:hAnsi="Times New Roman" w:cs="Times New Roman"/>
          <w:color w:val="FF0000"/>
          <w:sz w:val="28"/>
          <w:szCs w:val="28"/>
        </w:rPr>
      </w:pPr>
      <w:r w:rsidRPr="00914F91">
        <w:rPr>
          <w:rFonts w:ascii="Times New Roman" w:eastAsia="Times New Roman" w:hAnsi="Times New Roman" w:cs="Times New Roman"/>
          <w:sz w:val="28"/>
          <w:szCs w:val="28"/>
        </w:rPr>
        <w:t xml:space="preserve">        </w:t>
      </w:r>
      <w:r w:rsidRPr="00914F91">
        <w:rPr>
          <w:rFonts w:ascii="Times New Roman" w:eastAsia="Times New Roman" w:hAnsi="Times New Roman" w:cs="Times New Roman"/>
          <w:color w:val="FF0000"/>
          <w:sz w:val="28"/>
          <w:szCs w:val="28"/>
        </w:rPr>
        <w:t xml:space="preserve">Размер должностного оклада заместителя руководителя устанавливается в соответствии с настоящим Положением: </w:t>
      </w:r>
    </w:p>
    <w:tbl>
      <w:tblPr>
        <w:tblW w:w="9356"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5387"/>
        <w:gridCol w:w="3969"/>
      </w:tblGrid>
      <w:tr w:rsidR="00914F91" w:rsidRPr="00914F91" w:rsidTr="00990FA6">
        <w:tc>
          <w:tcPr>
            <w:tcW w:w="5387" w:type="dxa"/>
            <w:tcMar>
              <w:top w:w="15" w:type="dxa"/>
              <w:left w:w="149" w:type="dxa"/>
              <w:bottom w:w="15" w:type="dxa"/>
              <w:right w:w="149" w:type="dxa"/>
            </w:tcMar>
          </w:tcPr>
          <w:p w:rsidR="00914F91" w:rsidRPr="00914F91" w:rsidRDefault="00914F91" w:rsidP="00990FA6">
            <w:pPr>
              <w:pStyle w:val="af"/>
              <w:rPr>
                <w:rFonts w:ascii="Times New Roman" w:hAnsi="Times New Roman" w:cs="Times New Roman"/>
                <w:color w:val="FF0000"/>
                <w:sz w:val="28"/>
                <w:szCs w:val="28"/>
                <w:highlight w:val="yellow"/>
              </w:rPr>
            </w:pPr>
            <w:r w:rsidRPr="00914F91">
              <w:rPr>
                <w:rFonts w:ascii="Times New Roman" w:hAnsi="Times New Roman" w:cs="Times New Roman"/>
                <w:color w:val="FF0000"/>
                <w:sz w:val="28"/>
                <w:szCs w:val="28"/>
                <w:highlight w:val="yellow"/>
              </w:rPr>
              <w:t xml:space="preserve">Наименование должности </w:t>
            </w:r>
          </w:p>
        </w:tc>
        <w:tc>
          <w:tcPr>
            <w:tcW w:w="3969" w:type="dxa"/>
            <w:tcMar>
              <w:top w:w="15" w:type="dxa"/>
              <w:left w:w="149" w:type="dxa"/>
              <w:bottom w:w="15" w:type="dxa"/>
              <w:right w:w="149" w:type="dxa"/>
            </w:tcMar>
          </w:tcPr>
          <w:p w:rsidR="00914F91" w:rsidRPr="00914F91" w:rsidRDefault="00914F91" w:rsidP="00990FA6">
            <w:pPr>
              <w:pStyle w:val="af"/>
              <w:jc w:val="center"/>
              <w:rPr>
                <w:rFonts w:ascii="Times New Roman" w:hAnsi="Times New Roman" w:cs="Times New Roman"/>
                <w:color w:val="FF0000"/>
                <w:sz w:val="28"/>
                <w:szCs w:val="28"/>
                <w:highlight w:val="yellow"/>
              </w:rPr>
            </w:pPr>
            <w:r w:rsidRPr="00914F91">
              <w:rPr>
                <w:rFonts w:ascii="Times New Roman" w:hAnsi="Times New Roman" w:cs="Times New Roman"/>
                <w:color w:val="FF0000"/>
                <w:sz w:val="28"/>
                <w:szCs w:val="28"/>
                <w:highlight w:val="yellow"/>
              </w:rPr>
              <w:t>Размер должностного оклада, рублей</w:t>
            </w:r>
          </w:p>
        </w:tc>
      </w:tr>
      <w:tr w:rsidR="00914F91" w:rsidRPr="00914F91" w:rsidTr="00990FA6">
        <w:tc>
          <w:tcPr>
            <w:tcW w:w="5387" w:type="dxa"/>
            <w:tcMar>
              <w:top w:w="15" w:type="dxa"/>
              <w:left w:w="149" w:type="dxa"/>
              <w:bottom w:w="15" w:type="dxa"/>
              <w:right w:w="149" w:type="dxa"/>
            </w:tcMar>
          </w:tcPr>
          <w:p w:rsidR="00914F91" w:rsidRPr="00914F91" w:rsidRDefault="00914F91" w:rsidP="00990FA6">
            <w:pPr>
              <w:pStyle w:val="af"/>
              <w:jc w:val="both"/>
              <w:rPr>
                <w:rFonts w:ascii="Times New Roman" w:hAnsi="Times New Roman" w:cs="Times New Roman"/>
                <w:color w:val="FF0000"/>
                <w:sz w:val="28"/>
                <w:szCs w:val="28"/>
                <w:highlight w:val="yellow"/>
              </w:rPr>
            </w:pPr>
            <w:r w:rsidRPr="00914F91">
              <w:rPr>
                <w:rFonts w:ascii="Times New Roman" w:hAnsi="Times New Roman" w:cs="Times New Roman"/>
                <w:color w:val="FF0000"/>
                <w:sz w:val="28"/>
                <w:szCs w:val="28"/>
                <w:highlight w:val="yellow"/>
              </w:rPr>
              <w:t>Заместитель директора по УВР</w:t>
            </w:r>
          </w:p>
        </w:tc>
        <w:tc>
          <w:tcPr>
            <w:tcW w:w="3969" w:type="dxa"/>
            <w:tcMar>
              <w:top w:w="15" w:type="dxa"/>
              <w:left w:w="149" w:type="dxa"/>
              <w:bottom w:w="15" w:type="dxa"/>
              <w:right w:w="149" w:type="dxa"/>
            </w:tcMar>
          </w:tcPr>
          <w:p w:rsidR="00914F91" w:rsidRPr="00914F91" w:rsidRDefault="00914F91" w:rsidP="00990FA6">
            <w:pPr>
              <w:pStyle w:val="af"/>
              <w:jc w:val="center"/>
              <w:rPr>
                <w:rFonts w:ascii="Times New Roman" w:hAnsi="Times New Roman" w:cs="Times New Roman"/>
                <w:color w:val="FF0000"/>
                <w:sz w:val="28"/>
                <w:szCs w:val="28"/>
                <w:highlight w:val="yellow"/>
              </w:rPr>
            </w:pPr>
            <w:r w:rsidRPr="00914F91">
              <w:rPr>
                <w:rFonts w:ascii="Times New Roman" w:hAnsi="Times New Roman" w:cs="Times New Roman"/>
                <w:color w:val="FF0000"/>
                <w:sz w:val="28"/>
                <w:szCs w:val="28"/>
                <w:highlight w:val="yellow"/>
              </w:rPr>
              <w:t>10100</w:t>
            </w:r>
          </w:p>
          <w:p w:rsidR="00914F91" w:rsidRPr="00914F91" w:rsidRDefault="00914F91" w:rsidP="00990FA6">
            <w:pPr>
              <w:pStyle w:val="af"/>
              <w:jc w:val="center"/>
              <w:rPr>
                <w:rFonts w:ascii="Times New Roman" w:hAnsi="Times New Roman" w:cs="Times New Roman"/>
                <w:color w:val="FF0000"/>
                <w:sz w:val="28"/>
                <w:szCs w:val="28"/>
                <w:highlight w:val="yellow"/>
              </w:rPr>
            </w:pPr>
            <w:r w:rsidRPr="00914F91">
              <w:rPr>
                <w:rFonts w:ascii="Times New Roman" w:hAnsi="Times New Roman" w:cs="Times New Roman"/>
                <w:b/>
                <w:color w:val="0000FF"/>
                <w:sz w:val="28"/>
                <w:szCs w:val="28"/>
                <w:highlight w:val="yellow"/>
              </w:rPr>
              <w:t>ЭТО КАК ПРИМЕР</w:t>
            </w:r>
          </w:p>
        </w:tc>
      </w:tr>
      <w:tr w:rsidR="00914F91" w:rsidRPr="00914F91" w:rsidTr="00990FA6">
        <w:tc>
          <w:tcPr>
            <w:tcW w:w="5387" w:type="dxa"/>
            <w:tcMar>
              <w:top w:w="15" w:type="dxa"/>
              <w:left w:w="149" w:type="dxa"/>
              <w:bottom w:w="15" w:type="dxa"/>
              <w:right w:w="149" w:type="dxa"/>
            </w:tcMar>
          </w:tcPr>
          <w:p w:rsidR="00914F91" w:rsidRPr="00914F91" w:rsidRDefault="00914F91" w:rsidP="00990FA6">
            <w:pPr>
              <w:pStyle w:val="af"/>
              <w:jc w:val="both"/>
              <w:rPr>
                <w:rFonts w:ascii="Times New Roman" w:hAnsi="Times New Roman" w:cs="Times New Roman"/>
                <w:color w:val="FF0000"/>
                <w:sz w:val="28"/>
                <w:szCs w:val="28"/>
                <w:highlight w:val="yellow"/>
              </w:rPr>
            </w:pPr>
            <w:r w:rsidRPr="00914F91">
              <w:rPr>
                <w:rFonts w:ascii="Times New Roman" w:hAnsi="Times New Roman" w:cs="Times New Roman"/>
                <w:color w:val="FF0000"/>
                <w:sz w:val="28"/>
                <w:szCs w:val="28"/>
                <w:highlight w:val="yellow"/>
              </w:rPr>
              <w:t>Заместитель директора по правовой работе</w:t>
            </w:r>
          </w:p>
        </w:tc>
        <w:tc>
          <w:tcPr>
            <w:tcW w:w="3969" w:type="dxa"/>
            <w:tcMar>
              <w:top w:w="15" w:type="dxa"/>
              <w:left w:w="149" w:type="dxa"/>
              <w:bottom w:w="15" w:type="dxa"/>
              <w:right w:w="149" w:type="dxa"/>
            </w:tcMar>
          </w:tcPr>
          <w:p w:rsidR="00914F91" w:rsidRPr="00914F91" w:rsidRDefault="00914F91" w:rsidP="00990FA6">
            <w:pPr>
              <w:pStyle w:val="af"/>
              <w:jc w:val="center"/>
              <w:rPr>
                <w:rFonts w:ascii="Times New Roman" w:hAnsi="Times New Roman" w:cs="Times New Roman"/>
                <w:color w:val="FF0000"/>
                <w:sz w:val="28"/>
                <w:szCs w:val="28"/>
                <w:highlight w:val="yellow"/>
              </w:rPr>
            </w:pPr>
            <w:r w:rsidRPr="00914F91">
              <w:rPr>
                <w:rFonts w:ascii="Times New Roman" w:hAnsi="Times New Roman" w:cs="Times New Roman"/>
                <w:color w:val="FF0000"/>
                <w:sz w:val="28"/>
                <w:szCs w:val="28"/>
                <w:highlight w:val="yellow"/>
              </w:rPr>
              <w:t>10000</w:t>
            </w:r>
          </w:p>
          <w:p w:rsidR="00914F91" w:rsidRPr="00914F91" w:rsidRDefault="00914F91" w:rsidP="00990FA6">
            <w:pPr>
              <w:pStyle w:val="af"/>
              <w:jc w:val="center"/>
              <w:rPr>
                <w:rFonts w:ascii="Times New Roman" w:hAnsi="Times New Roman" w:cs="Times New Roman"/>
                <w:color w:val="FF0000"/>
                <w:sz w:val="28"/>
                <w:szCs w:val="28"/>
                <w:highlight w:val="yellow"/>
              </w:rPr>
            </w:pPr>
            <w:r w:rsidRPr="00914F91">
              <w:rPr>
                <w:rFonts w:ascii="Times New Roman" w:hAnsi="Times New Roman" w:cs="Times New Roman"/>
                <w:b/>
                <w:color w:val="0000FF"/>
                <w:sz w:val="28"/>
                <w:szCs w:val="28"/>
                <w:highlight w:val="yellow"/>
              </w:rPr>
              <w:t>ЭТО КАК ПРИМЕР</w:t>
            </w:r>
          </w:p>
        </w:tc>
      </w:tr>
      <w:tr w:rsidR="00914F91" w:rsidRPr="00914F91" w:rsidTr="00990FA6">
        <w:tc>
          <w:tcPr>
            <w:tcW w:w="5387" w:type="dxa"/>
            <w:tcMar>
              <w:top w:w="15" w:type="dxa"/>
              <w:left w:w="149" w:type="dxa"/>
              <w:bottom w:w="15" w:type="dxa"/>
              <w:right w:w="149" w:type="dxa"/>
            </w:tcMar>
          </w:tcPr>
          <w:p w:rsidR="00914F91" w:rsidRPr="00914F91" w:rsidRDefault="00914F91" w:rsidP="00990FA6">
            <w:pPr>
              <w:pStyle w:val="af"/>
              <w:jc w:val="both"/>
              <w:rPr>
                <w:rFonts w:ascii="Times New Roman" w:hAnsi="Times New Roman" w:cs="Times New Roman"/>
                <w:color w:val="FF0000"/>
                <w:sz w:val="28"/>
                <w:szCs w:val="28"/>
                <w:highlight w:val="yellow"/>
              </w:rPr>
            </w:pPr>
            <w:r w:rsidRPr="00914F91">
              <w:rPr>
                <w:rFonts w:ascii="Times New Roman" w:hAnsi="Times New Roman" w:cs="Times New Roman"/>
                <w:color w:val="FF0000"/>
                <w:sz w:val="28"/>
                <w:szCs w:val="28"/>
                <w:highlight w:val="yellow"/>
              </w:rPr>
              <w:t>И т.д.</w:t>
            </w:r>
          </w:p>
        </w:tc>
        <w:tc>
          <w:tcPr>
            <w:tcW w:w="3969" w:type="dxa"/>
            <w:tcMar>
              <w:top w:w="15" w:type="dxa"/>
              <w:left w:w="149" w:type="dxa"/>
              <w:bottom w:w="15" w:type="dxa"/>
              <w:right w:w="149" w:type="dxa"/>
            </w:tcMar>
          </w:tcPr>
          <w:p w:rsidR="00914F91" w:rsidRPr="00914F91" w:rsidRDefault="00914F91" w:rsidP="00990FA6">
            <w:pPr>
              <w:pStyle w:val="af"/>
              <w:rPr>
                <w:rFonts w:ascii="Times New Roman" w:hAnsi="Times New Roman" w:cs="Times New Roman"/>
                <w:color w:val="FF0000"/>
                <w:sz w:val="28"/>
                <w:szCs w:val="28"/>
                <w:highlight w:val="yellow"/>
              </w:rPr>
            </w:pPr>
          </w:p>
        </w:tc>
      </w:tr>
    </w:tbl>
    <w:p w:rsidR="00914F91" w:rsidRPr="00914F91" w:rsidRDefault="00914F91" w:rsidP="00914F91">
      <w:pPr>
        <w:pStyle w:val="ConsPlusNormal"/>
        <w:ind w:firstLine="540"/>
        <w:jc w:val="both"/>
        <w:rPr>
          <w:rFonts w:ascii="Times New Roman" w:hAnsi="Times New Roman" w:cs="Times New Roman"/>
          <w:sz w:val="10"/>
          <w:szCs w:val="10"/>
        </w:rPr>
      </w:pPr>
    </w:p>
    <w:p w:rsidR="00914F91" w:rsidRPr="00914F91" w:rsidRDefault="00914F91" w:rsidP="00914F91">
      <w:pPr>
        <w:pStyle w:val="af"/>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xml:space="preserve">        8.8. </w:t>
      </w:r>
      <w:proofErr w:type="gramStart"/>
      <w:r w:rsidRPr="00914F91">
        <w:rPr>
          <w:rFonts w:ascii="Times New Roman" w:hAnsi="Times New Roman" w:cs="Times New Roman"/>
          <w:color w:val="FF0000"/>
          <w:sz w:val="28"/>
          <w:szCs w:val="28"/>
        </w:rPr>
        <w:t>Руководителю муниципального образовательного учреждения, прошедшего аттестацию на соответствие занимаемой должности, по решению соответствующей аттестационной комиссии устанавливается повышающий коэффициент к окладу  не менее 0,2 на основании локального нормативного акта работодателя (основание:</w:t>
      </w:r>
      <w:proofErr w:type="gramEnd"/>
      <w:r w:rsidRPr="00914F91">
        <w:rPr>
          <w:rFonts w:ascii="Times New Roman" w:hAnsi="Times New Roman" w:cs="Times New Roman"/>
          <w:color w:val="FF0000"/>
          <w:sz w:val="28"/>
          <w:szCs w:val="28"/>
        </w:rPr>
        <w:t xml:space="preserve"> </w:t>
      </w:r>
      <w:proofErr w:type="gramStart"/>
      <w:r w:rsidRPr="00914F91">
        <w:rPr>
          <w:rFonts w:ascii="Times New Roman" w:hAnsi="Times New Roman" w:cs="Times New Roman"/>
          <w:color w:val="FF0000"/>
          <w:sz w:val="28"/>
          <w:szCs w:val="28"/>
        </w:rPr>
        <w:t>Соглашение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2015-2017 годы).</w:t>
      </w:r>
      <w:proofErr w:type="gramEnd"/>
    </w:p>
    <w:p w:rsidR="00914F91" w:rsidRPr="00914F91" w:rsidRDefault="00914F91" w:rsidP="00914F91">
      <w:pPr>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 xml:space="preserve">       8.9. Выплаты компенсационного характера при расчете средней заработной платы </w:t>
      </w:r>
      <w:proofErr w:type="gramStart"/>
      <w:r w:rsidRPr="00914F91">
        <w:rPr>
          <w:rFonts w:ascii="Times New Roman" w:hAnsi="Times New Roman" w:cs="Times New Roman"/>
          <w:color w:val="FF0000"/>
          <w:sz w:val="28"/>
          <w:szCs w:val="28"/>
        </w:rPr>
        <w:t>педагогических</w:t>
      </w:r>
      <w:proofErr w:type="gramEnd"/>
      <w:r w:rsidRPr="00914F91">
        <w:rPr>
          <w:rFonts w:ascii="Times New Roman" w:hAnsi="Times New Roman" w:cs="Times New Roman"/>
          <w:color w:val="FF0000"/>
          <w:sz w:val="28"/>
          <w:szCs w:val="28"/>
        </w:rPr>
        <w:t xml:space="preserve"> работников для определения </w:t>
      </w:r>
      <w:r>
        <w:rPr>
          <w:rFonts w:ascii="Times New Roman" w:hAnsi="Times New Roman" w:cs="Times New Roman"/>
          <w:color w:val="FF0000"/>
          <w:sz w:val="28"/>
          <w:szCs w:val="28"/>
        </w:rPr>
        <w:t>заработной платы руководителя общеобразовательного учреждения</w:t>
      </w:r>
      <w:r w:rsidRPr="00914F91">
        <w:rPr>
          <w:rFonts w:ascii="Times New Roman" w:hAnsi="Times New Roman" w:cs="Times New Roman"/>
          <w:color w:val="FF0000"/>
          <w:sz w:val="28"/>
          <w:szCs w:val="28"/>
        </w:rPr>
        <w:t xml:space="preserve"> не учитываются.</w:t>
      </w:r>
    </w:p>
    <w:p w:rsidR="00914F91" w:rsidRPr="00914F91" w:rsidRDefault="00914F91" w:rsidP="00914F91">
      <w:pPr>
        <w:pStyle w:val="ConsPlusNormal"/>
        <w:ind w:firstLine="540"/>
        <w:jc w:val="both"/>
        <w:rPr>
          <w:rFonts w:ascii="Times New Roman" w:hAnsi="Times New Roman" w:cs="Times New Roman"/>
          <w:color w:val="FF0000"/>
          <w:sz w:val="28"/>
          <w:szCs w:val="28"/>
        </w:rPr>
      </w:pPr>
      <w:r w:rsidRPr="00914F91">
        <w:rPr>
          <w:rFonts w:ascii="Times New Roman" w:hAnsi="Times New Roman" w:cs="Times New Roman"/>
          <w:color w:val="FF0000"/>
          <w:sz w:val="28"/>
          <w:szCs w:val="28"/>
        </w:rPr>
        <w:t>8.10. Применение повышающих коэффициентов к окладам (должностным окладам) не образует новые оклады (должностные оклады) и не учитывается при начислении стимулирующих и компенсационных выплат, устанавливаемых в процентах к окладу (должностному окладу).</w:t>
      </w:r>
    </w:p>
    <w:p w:rsidR="00914F91" w:rsidRPr="00CD7230" w:rsidRDefault="00914F91" w:rsidP="00914F91">
      <w:pPr>
        <w:pStyle w:val="ConsPlusNormal"/>
        <w:ind w:firstLine="540"/>
        <w:jc w:val="both"/>
        <w:rPr>
          <w:rFonts w:ascii="Times New Roman" w:hAnsi="Times New Roman" w:cs="Times New Roman"/>
          <w:color w:val="FF0000"/>
          <w:sz w:val="28"/>
          <w:szCs w:val="28"/>
        </w:rPr>
      </w:pPr>
      <w:r w:rsidRPr="00CD7230">
        <w:rPr>
          <w:rFonts w:ascii="Times New Roman" w:hAnsi="Times New Roman" w:cs="Times New Roman"/>
          <w:color w:val="FF0000"/>
          <w:sz w:val="28"/>
          <w:szCs w:val="28"/>
        </w:rPr>
        <w:t>8.11. Стимулирование руководителя общеобразовательного учреждения осуществляется в соответствии с Положением о стимулировании руководителей учреждений, утвержденным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p>
    <w:p w:rsidR="00914F91" w:rsidRPr="00CD7230" w:rsidRDefault="00914F91" w:rsidP="00914F91">
      <w:pPr>
        <w:pStyle w:val="ConsPlusNormal"/>
        <w:ind w:firstLine="540"/>
        <w:jc w:val="both"/>
        <w:rPr>
          <w:rFonts w:ascii="Times New Roman" w:hAnsi="Times New Roman" w:cs="Times New Roman"/>
          <w:color w:val="FF0000"/>
          <w:sz w:val="28"/>
          <w:szCs w:val="28"/>
        </w:rPr>
      </w:pPr>
      <w:r w:rsidRPr="00CD7230">
        <w:rPr>
          <w:rFonts w:ascii="Times New Roman" w:hAnsi="Times New Roman" w:cs="Times New Roman"/>
          <w:color w:val="FF0000"/>
          <w:sz w:val="28"/>
          <w:szCs w:val="28"/>
        </w:rPr>
        <w:t>Премирование руководителя общеобразовательного учреждения осуществляется с учетом результатов деятельности учреждения в соответствии с критериями оценки и целевыми показателями эффективности работы общеобразовательного учреждения.</w:t>
      </w:r>
    </w:p>
    <w:p w:rsidR="00914F91" w:rsidRPr="00CD7230" w:rsidRDefault="00914F91" w:rsidP="00914F91">
      <w:pPr>
        <w:pStyle w:val="ConsPlusNormal"/>
        <w:ind w:firstLine="540"/>
        <w:jc w:val="both"/>
        <w:rPr>
          <w:rFonts w:ascii="Times New Roman" w:hAnsi="Times New Roman" w:cs="Times New Roman"/>
          <w:color w:val="FF0000"/>
          <w:sz w:val="28"/>
          <w:szCs w:val="28"/>
        </w:rPr>
      </w:pPr>
      <w:r w:rsidRPr="00CD7230">
        <w:rPr>
          <w:rFonts w:ascii="Times New Roman" w:hAnsi="Times New Roman" w:cs="Times New Roman"/>
          <w:color w:val="FF0000"/>
          <w:sz w:val="28"/>
          <w:szCs w:val="28"/>
        </w:rPr>
        <w:t xml:space="preserve">8.12. Стимулирующие выплаты руководителю общеобразовательного учреждения производятся с учетом результатов его деятельности и деятельности учреждения в соответствии с показателями и критериями оценки эффективности работы </w:t>
      </w:r>
      <w:r w:rsidR="00CD7230" w:rsidRPr="00CD7230">
        <w:rPr>
          <w:rFonts w:ascii="Times New Roman" w:hAnsi="Times New Roman" w:cs="Times New Roman"/>
          <w:color w:val="FF0000"/>
          <w:sz w:val="28"/>
          <w:szCs w:val="28"/>
        </w:rPr>
        <w:t xml:space="preserve">общеобразовательного учреждения </w:t>
      </w:r>
      <w:r w:rsidRPr="00CD7230">
        <w:rPr>
          <w:rFonts w:ascii="Times New Roman" w:hAnsi="Times New Roman" w:cs="Times New Roman"/>
          <w:color w:val="FF0000"/>
          <w:sz w:val="28"/>
          <w:szCs w:val="28"/>
        </w:rPr>
        <w:t xml:space="preserve">и его </w:t>
      </w:r>
      <w:r w:rsidR="00CD7230" w:rsidRPr="00CD7230">
        <w:rPr>
          <w:rFonts w:ascii="Times New Roman" w:hAnsi="Times New Roman" w:cs="Times New Roman"/>
          <w:color w:val="FF0000"/>
          <w:sz w:val="28"/>
          <w:szCs w:val="28"/>
        </w:rPr>
        <w:t>руководителя</w:t>
      </w:r>
      <w:r w:rsidRPr="00CD7230">
        <w:rPr>
          <w:rFonts w:ascii="Times New Roman" w:hAnsi="Times New Roman" w:cs="Times New Roman"/>
          <w:color w:val="FF0000"/>
          <w:sz w:val="28"/>
          <w:szCs w:val="28"/>
        </w:rPr>
        <w:t>, установленными распоряжением Управления образования Администрации города Екатеринбурга, а также с учетом особенностей типа и вида учреждения.</w:t>
      </w:r>
    </w:p>
    <w:p w:rsidR="00CD7230" w:rsidRPr="00CD7230" w:rsidRDefault="00914F91" w:rsidP="00CD7230">
      <w:pPr>
        <w:pStyle w:val="af"/>
        <w:jc w:val="both"/>
        <w:rPr>
          <w:rFonts w:ascii="Times New Roman" w:hAnsi="Times New Roman" w:cs="Times New Roman"/>
          <w:color w:val="FF0000"/>
          <w:sz w:val="28"/>
          <w:szCs w:val="28"/>
        </w:rPr>
      </w:pPr>
      <w:r w:rsidRPr="00CD7230">
        <w:rPr>
          <w:rFonts w:ascii="Times New Roman" w:hAnsi="Times New Roman" w:cs="Times New Roman"/>
          <w:color w:val="FF0000"/>
          <w:sz w:val="28"/>
          <w:szCs w:val="28"/>
        </w:rPr>
        <w:t xml:space="preserve">8.13. Для заместителей </w:t>
      </w:r>
      <w:r w:rsidR="00CD7230" w:rsidRPr="00CD7230">
        <w:rPr>
          <w:rFonts w:ascii="Times New Roman" w:hAnsi="Times New Roman" w:cs="Times New Roman"/>
          <w:color w:val="FF0000"/>
          <w:sz w:val="28"/>
          <w:szCs w:val="28"/>
        </w:rPr>
        <w:t>руководителя</w:t>
      </w:r>
      <w:r w:rsidRPr="00CD7230">
        <w:rPr>
          <w:rFonts w:ascii="Times New Roman" w:hAnsi="Times New Roman" w:cs="Times New Roman"/>
          <w:color w:val="FF0000"/>
          <w:sz w:val="28"/>
          <w:szCs w:val="28"/>
        </w:rPr>
        <w:t xml:space="preserve"> выплаты стимулирующего характера </w:t>
      </w:r>
      <w:r w:rsidRPr="00CD7230">
        <w:rPr>
          <w:rFonts w:ascii="Times New Roman" w:hAnsi="Times New Roman" w:cs="Times New Roman"/>
          <w:color w:val="FF0000"/>
          <w:sz w:val="28"/>
          <w:szCs w:val="28"/>
        </w:rPr>
        <w:lastRenderedPageBreak/>
        <w:t xml:space="preserve">устанавливаются в соответствии с </w:t>
      </w:r>
      <w:r w:rsidR="00CD7230" w:rsidRPr="00CD7230">
        <w:rPr>
          <w:rFonts w:ascii="Times New Roman" w:hAnsi="Times New Roman" w:cs="Times New Roman"/>
          <w:color w:val="FF0000"/>
          <w:sz w:val="28"/>
          <w:szCs w:val="28"/>
        </w:rPr>
        <w:t>Положением о регламенте распределения стимулирующих выплат работникам МАОУ СОШ № 11.</w:t>
      </w:r>
    </w:p>
    <w:p w:rsidR="00914F91" w:rsidRPr="00CD7230" w:rsidRDefault="00914F91" w:rsidP="00914F91">
      <w:pPr>
        <w:pStyle w:val="ConsPlusNormal"/>
        <w:ind w:firstLine="540"/>
        <w:jc w:val="both"/>
        <w:rPr>
          <w:rFonts w:ascii="Times New Roman" w:hAnsi="Times New Roman" w:cs="Times New Roman"/>
          <w:color w:val="FF0000"/>
          <w:sz w:val="28"/>
          <w:szCs w:val="28"/>
        </w:rPr>
      </w:pPr>
      <w:r w:rsidRPr="00CD7230">
        <w:rPr>
          <w:rFonts w:ascii="Times New Roman" w:hAnsi="Times New Roman" w:cs="Times New Roman"/>
          <w:color w:val="FF0000"/>
          <w:sz w:val="28"/>
          <w:szCs w:val="28"/>
        </w:rPr>
        <w:t xml:space="preserve">Решение о выплатах стимулирующего характера и иных выплатах </w:t>
      </w:r>
      <w:r w:rsidR="00CD7230" w:rsidRPr="00CD7230">
        <w:rPr>
          <w:rFonts w:ascii="Times New Roman" w:hAnsi="Times New Roman" w:cs="Times New Roman"/>
          <w:color w:val="FF0000"/>
          <w:sz w:val="28"/>
          <w:szCs w:val="28"/>
        </w:rPr>
        <w:t>заместителям руководителя</w:t>
      </w:r>
      <w:r w:rsidRPr="00CD7230">
        <w:rPr>
          <w:rFonts w:ascii="Times New Roman" w:hAnsi="Times New Roman" w:cs="Times New Roman"/>
          <w:color w:val="FF0000"/>
          <w:sz w:val="28"/>
          <w:szCs w:val="28"/>
        </w:rPr>
        <w:t xml:space="preserve"> принимается </w:t>
      </w:r>
      <w:r w:rsidR="00CD7230" w:rsidRPr="00CD7230">
        <w:rPr>
          <w:rFonts w:ascii="Times New Roman" w:hAnsi="Times New Roman" w:cs="Times New Roman"/>
          <w:color w:val="FF0000"/>
          <w:sz w:val="28"/>
          <w:szCs w:val="28"/>
        </w:rPr>
        <w:t>руководителем общеобразовательного учреждения</w:t>
      </w:r>
      <w:r w:rsidRPr="00CD7230">
        <w:rPr>
          <w:rFonts w:ascii="Times New Roman" w:hAnsi="Times New Roman" w:cs="Times New Roman"/>
          <w:color w:val="FF0000"/>
          <w:sz w:val="28"/>
          <w:szCs w:val="28"/>
        </w:rPr>
        <w:t>.</w:t>
      </w:r>
    </w:p>
    <w:p w:rsidR="00914F91" w:rsidRPr="00CD7230" w:rsidRDefault="00914F91" w:rsidP="00CD7230">
      <w:pPr>
        <w:pStyle w:val="ConsPlusNormal"/>
        <w:ind w:firstLine="540"/>
        <w:jc w:val="both"/>
        <w:rPr>
          <w:rFonts w:ascii="Times New Roman" w:hAnsi="Times New Roman" w:cs="Times New Roman"/>
          <w:color w:val="FF0000"/>
          <w:sz w:val="28"/>
          <w:szCs w:val="28"/>
        </w:rPr>
      </w:pPr>
      <w:r w:rsidRPr="00CD7230">
        <w:rPr>
          <w:rFonts w:ascii="Times New Roman" w:hAnsi="Times New Roman" w:cs="Times New Roman"/>
          <w:color w:val="FF0000"/>
          <w:sz w:val="28"/>
          <w:szCs w:val="28"/>
        </w:rPr>
        <w:t xml:space="preserve">8.14. Выплаты компенсационного характера </w:t>
      </w:r>
      <w:r w:rsidR="00CD7230" w:rsidRPr="00CD7230">
        <w:rPr>
          <w:rFonts w:ascii="Times New Roman" w:hAnsi="Times New Roman" w:cs="Times New Roman"/>
          <w:color w:val="FF0000"/>
          <w:sz w:val="28"/>
          <w:szCs w:val="28"/>
        </w:rPr>
        <w:t>заместителям руководителя</w:t>
      </w:r>
      <w:r w:rsidRPr="00CD7230">
        <w:rPr>
          <w:rFonts w:ascii="Times New Roman" w:hAnsi="Times New Roman" w:cs="Times New Roman"/>
          <w:color w:val="FF0000"/>
          <w:sz w:val="28"/>
          <w:szCs w:val="28"/>
        </w:rPr>
        <w:t xml:space="preserve"> устанавливаются</w:t>
      </w:r>
      <w:r w:rsidR="00CD7230" w:rsidRPr="00CD7230">
        <w:rPr>
          <w:rFonts w:ascii="Times New Roman" w:hAnsi="Times New Roman" w:cs="Times New Roman"/>
          <w:color w:val="FF0000"/>
          <w:sz w:val="28"/>
          <w:szCs w:val="28"/>
        </w:rPr>
        <w:t xml:space="preserve"> руководителем общеобразовательного учреждения</w:t>
      </w:r>
      <w:r w:rsidRPr="00CD7230">
        <w:rPr>
          <w:rFonts w:ascii="Times New Roman" w:hAnsi="Times New Roman" w:cs="Times New Roman"/>
          <w:color w:val="FF0000"/>
          <w:sz w:val="28"/>
          <w:szCs w:val="28"/>
        </w:rPr>
        <w:t xml:space="preserve"> в соответствии с настоящим Положением в процентах к окладам (должностным окладам) и (или) в абсолютных размерах, если иное не установлено законодательством.</w:t>
      </w:r>
    </w:p>
    <w:p w:rsidR="009C2F2A" w:rsidRPr="009C2F2A" w:rsidRDefault="009C2F2A" w:rsidP="009C2F2A">
      <w:pPr>
        <w:pStyle w:val="af"/>
        <w:jc w:val="both"/>
        <w:rPr>
          <w:rStyle w:val="0pt2"/>
          <w:rFonts w:eastAsia="Courier New"/>
          <w:color w:val="FF0000"/>
          <w:sz w:val="10"/>
          <w:szCs w:val="10"/>
        </w:rPr>
      </w:pPr>
    </w:p>
    <w:p w:rsidR="003F3606" w:rsidRPr="00A93B82" w:rsidRDefault="00990FA6" w:rsidP="00990FA6">
      <w:pPr>
        <w:pStyle w:val="af"/>
        <w:jc w:val="center"/>
        <w:rPr>
          <w:rFonts w:ascii="Times New Roman" w:hAnsi="Times New Roman" w:cs="Times New Roman"/>
          <w:sz w:val="28"/>
          <w:szCs w:val="28"/>
        </w:rPr>
      </w:pPr>
      <w:bookmarkStart w:id="6" w:name="bookmark4"/>
      <w:r>
        <w:rPr>
          <w:rStyle w:val="12"/>
          <w:rFonts w:eastAsia="Courier New"/>
          <w:sz w:val="28"/>
          <w:szCs w:val="28"/>
        </w:rPr>
        <w:t xml:space="preserve">9. </w:t>
      </w:r>
      <w:r w:rsidR="006752F8" w:rsidRPr="00A93B82">
        <w:rPr>
          <w:rStyle w:val="12"/>
          <w:rFonts w:eastAsia="Courier New"/>
          <w:sz w:val="28"/>
          <w:szCs w:val="28"/>
        </w:rPr>
        <w:t>Порядок, условия и размеры установления выплат компенсационного</w:t>
      </w:r>
      <w:bookmarkEnd w:id="6"/>
    </w:p>
    <w:p w:rsidR="003F3606" w:rsidRDefault="00990FA6" w:rsidP="00990FA6">
      <w:pPr>
        <w:pStyle w:val="af"/>
        <w:jc w:val="center"/>
        <w:rPr>
          <w:rStyle w:val="12"/>
          <w:rFonts w:eastAsia="Courier New"/>
          <w:sz w:val="28"/>
          <w:szCs w:val="28"/>
        </w:rPr>
      </w:pPr>
      <w:bookmarkStart w:id="7" w:name="bookmark5"/>
      <w:r>
        <w:rPr>
          <w:rStyle w:val="12"/>
          <w:rFonts w:eastAsia="Courier New"/>
          <w:sz w:val="28"/>
          <w:szCs w:val="28"/>
        </w:rPr>
        <w:t>х</w:t>
      </w:r>
      <w:r w:rsidR="006752F8" w:rsidRPr="00A93B82">
        <w:rPr>
          <w:rStyle w:val="12"/>
          <w:rFonts w:eastAsia="Courier New"/>
          <w:sz w:val="28"/>
          <w:szCs w:val="28"/>
        </w:rPr>
        <w:t>арактера</w:t>
      </w:r>
      <w:bookmarkEnd w:id="7"/>
    </w:p>
    <w:p w:rsidR="00990FA6" w:rsidRPr="00A317D8" w:rsidRDefault="00990FA6" w:rsidP="00990FA6">
      <w:pPr>
        <w:pStyle w:val="af0"/>
        <w:jc w:val="both"/>
        <w:rPr>
          <w:rFonts w:ascii="Times New Roman" w:hAnsi="Times New Roman"/>
          <w:color w:val="FF0000"/>
          <w:sz w:val="28"/>
          <w:szCs w:val="28"/>
        </w:rPr>
      </w:pPr>
      <w:r>
        <w:rPr>
          <w:rFonts w:ascii="Times New Roman" w:hAnsi="Times New Roman"/>
          <w:sz w:val="28"/>
          <w:szCs w:val="28"/>
        </w:rPr>
        <w:t xml:space="preserve">       </w:t>
      </w:r>
      <w:r w:rsidRPr="00A317D8">
        <w:rPr>
          <w:rFonts w:ascii="Times New Roman" w:hAnsi="Times New Roman"/>
          <w:color w:val="FF0000"/>
          <w:sz w:val="28"/>
          <w:szCs w:val="28"/>
        </w:rPr>
        <w:t>9.1. Объем средств на компенсационные выплаты в составе фонда оплаты труда общеобразовательного учреждения устанавливает главный распорядитель бюджетных средств исходя из особенностей деятельности учреждения.</w:t>
      </w:r>
    </w:p>
    <w:p w:rsidR="00990FA6" w:rsidRPr="00990FA6" w:rsidRDefault="00990FA6" w:rsidP="00990FA6">
      <w:pPr>
        <w:pStyle w:val="ConsPlusNormal"/>
        <w:widowControl/>
        <w:ind w:firstLine="540"/>
        <w:jc w:val="both"/>
        <w:rPr>
          <w:rFonts w:ascii="Times New Roman" w:hAnsi="Times New Roman" w:cs="Times New Roman"/>
          <w:color w:val="FF0000"/>
          <w:sz w:val="28"/>
          <w:szCs w:val="28"/>
        </w:rPr>
      </w:pPr>
      <w:r w:rsidRPr="00990FA6">
        <w:rPr>
          <w:rFonts w:ascii="Times New Roman" w:hAnsi="Times New Roman" w:cs="Times New Roman"/>
          <w:color w:val="FF0000"/>
          <w:sz w:val="28"/>
          <w:szCs w:val="28"/>
        </w:rPr>
        <w:t>9.2. Выплаты компенсационного характера, размеры и условия их осуществления устанавливаются коллективным договором, настоящим Положением в соответствии с трудовым законодательством и нормативными правовыми актами, содержащими нормы трудового права.</w:t>
      </w:r>
    </w:p>
    <w:p w:rsidR="00990FA6" w:rsidRPr="00990FA6" w:rsidRDefault="00990FA6" w:rsidP="00990FA6">
      <w:pPr>
        <w:pStyle w:val="ConsPlusNormal"/>
        <w:widowControl/>
        <w:ind w:firstLine="540"/>
        <w:jc w:val="both"/>
        <w:rPr>
          <w:rFonts w:ascii="Times New Roman" w:hAnsi="Times New Roman" w:cs="Times New Roman"/>
          <w:color w:val="FF0000"/>
          <w:sz w:val="28"/>
          <w:szCs w:val="28"/>
        </w:rPr>
      </w:pPr>
      <w:r w:rsidRPr="00990FA6">
        <w:rPr>
          <w:rFonts w:ascii="Times New Roman" w:hAnsi="Times New Roman" w:cs="Times New Roman"/>
          <w:color w:val="FF0000"/>
          <w:sz w:val="28"/>
          <w:szCs w:val="28"/>
        </w:rPr>
        <w:t>9.3. Выплаты компенсационного характера устанавливаются к окладам (должностным окладам), ставкам заработной платы работников при наличии оснований для их выплаты в пределах фонда оплаты труда, утвержденного на соответствующий финансовый год.</w:t>
      </w:r>
    </w:p>
    <w:p w:rsidR="00990FA6" w:rsidRPr="00990FA6" w:rsidRDefault="00990FA6" w:rsidP="00990FA6">
      <w:pPr>
        <w:pStyle w:val="ConsPlusNormal"/>
        <w:ind w:firstLine="540"/>
        <w:jc w:val="both"/>
        <w:rPr>
          <w:rFonts w:ascii="Times New Roman" w:hAnsi="Times New Roman" w:cs="Times New Roman"/>
          <w:color w:val="FF0000"/>
          <w:sz w:val="28"/>
          <w:szCs w:val="28"/>
        </w:rPr>
      </w:pPr>
      <w:r w:rsidRPr="00990FA6">
        <w:rPr>
          <w:rFonts w:ascii="Times New Roman" w:hAnsi="Times New Roman" w:cs="Times New Roman"/>
          <w:color w:val="FF0000"/>
          <w:sz w:val="28"/>
          <w:szCs w:val="28"/>
        </w:rPr>
        <w:t>9.4. Для работников общеобразовательного учреждения устанавливаются следующие выплаты компенсационного характера:</w:t>
      </w:r>
    </w:p>
    <w:p w:rsidR="00990FA6" w:rsidRPr="00990FA6" w:rsidRDefault="00990FA6" w:rsidP="00990FA6">
      <w:pPr>
        <w:pStyle w:val="ConsPlusNormal"/>
        <w:ind w:firstLine="540"/>
        <w:jc w:val="both"/>
        <w:rPr>
          <w:rFonts w:ascii="Times New Roman" w:hAnsi="Times New Roman" w:cs="Times New Roman"/>
          <w:color w:val="FF0000"/>
          <w:sz w:val="28"/>
          <w:szCs w:val="28"/>
        </w:rPr>
      </w:pPr>
      <w:r w:rsidRPr="00990FA6">
        <w:rPr>
          <w:rFonts w:ascii="Times New Roman" w:hAnsi="Times New Roman" w:cs="Times New Roman"/>
          <w:color w:val="FF0000"/>
          <w:sz w:val="28"/>
          <w:szCs w:val="28"/>
        </w:rPr>
        <w:t>- выплаты работникам, занятым на тяжелых работах, работах с вредными и (или) опасными и иными особыми условиями труда;</w:t>
      </w:r>
    </w:p>
    <w:p w:rsidR="00990FA6" w:rsidRPr="00990FA6" w:rsidRDefault="00990FA6" w:rsidP="00990FA6">
      <w:pPr>
        <w:pStyle w:val="ConsPlusNormal"/>
        <w:ind w:firstLine="540"/>
        <w:jc w:val="both"/>
        <w:rPr>
          <w:rFonts w:ascii="Times New Roman" w:hAnsi="Times New Roman" w:cs="Times New Roman"/>
          <w:color w:val="FF0000"/>
          <w:sz w:val="28"/>
          <w:szCs w:val="28"/>
        </w:rPr>
      </w:pPr>
      <w:r w:rsidRPr="00990FA6">
        <w:rPr>
          <w:rFonts w:ascii="Times New Roman" w:hAnsi="Times New Roman" w:cs="Times New Roman"/>
          <w:color w:val="FF0000"/>
          <w:sz w:val="28"/>
          <w:szCs w:val="28"/>
        </w:rPr>
        <w:t>- выплаты за работу в местностях с особыми климатическими условиями;</w:t>
      </w:r>
    </w:p>
    <w:p w:rsidR="00990FA6" w:rsidRPr="00990FA6" w:rsidRDefault="00990FA6" w:rsidP="00990FA6">
      <w:pPr>
        <w:pStyle w:val="ConsPlusNormal"/>
        <w:ind w:firstLine="540"/>
        <w:jc w:val="both"/>
        <w:rPr>
          <w:rFonts w:ascii="Times New Roman" w:hAnsi="Times New Roman" w:cs="Times New Roman"/>
          <w:color w:val="FF0000"/>
          <w:sz w:val="28"/>
          <w:szCs w:val="28"/>
        </w:rPr>
      </w:pPr>
      <w:r w:rsidRPr="00990FA6">
        <w:rPr>
          <w:rFonts w:ascii="Times New Roman" w:hAnsi="Times New Roman" w:cs="Times New Roman"/>
          <w:color w:val="FF0000"/>
          <w:sz w:val="28"/>
          <w:szCs w:val="28"/>
        </w:rPr>
        <w:t>- выплаты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p>
    <w:p w:rsidR="00990FA6" w:rsidRPr="00990FA6" w:rsidRDefault="00990FA6" w:rsidP="00990FA6">
      <w:pPr>
        <w:pStyle w:val="ConsPlusNormal"/>
        <w:ind w:firstLine="540"/>
        <w:jc w:val="both"/>
        <w:rPr>
          <w:rFonts w:ascii="Times New Roman" w:hAnsi="Times New Roman" w:cs="Times New Roman"/>
          <w:color w:val="FF0000"/>
          <w:sz w:val="28"/>
          <w:szCs w:val="28"/>
        </w:rPr>
      </w:pPr>
      <w:r w:rsidRPr="00990FA6">
        <w:rPr>
          <w:rFonts w:ascii="Times New Roman" w:hAnsi="Times New Roman" w:cs="Times New Roman"/>
          <w:color w:val="FF0000"/>
          <w:sz w:val="28"/>
          <w:szCs w:val="28"/>
        </w:rPr>
        <w:t>9.5.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990FA6" w:rsidRPr="00990FA6" w:rsidRDefault="00990FA6" w:rsidP="00990FA6">
      <w:pPr>
        <w:pStyle w:val="ConsPlusNormal"/>
        <w:ind w:firstLine="540"/>
        <w:jc w:val="both"/>
        <w:rPr>
          <w:rFonts w:ascii="Times New Roman" w:hAnsi="Times New Roman" w:cs="Times New Roman"/>
          <w:color w:val="FF0000"/>
          <w:sz w:val="28"/>
          <w:szCs w:val="28"/>
        </w:rPr>
      </w:pPr>
      <w:r w:rsidRPr="00990FA6">
        <w:rPr>
          <w:rFonts w:ascii="Times New Roman" w:hAnsi="Times New Roman" w:cs="Times New Roman"/>
          <w:color w:val="FF0000"/>
          <w:sz w:val="28"/>
          <w:szCs w:val="28"/>
        </w:rPr>
        <w:t>При работе на условиях неполного рабочего времени компенсационные выплаты работнику пропорционально уменьшаются.</w:t>
      </w:r>
    </w:p>
    <w:p w:rsidR="00990FA6" w:rsidRDefault="00990FA6" w:rsidP="00990FA6">
      <w:pPr>
        <w:pStyle w:val="ConsPlusNormal"/>
        <w:ind w:firstLine="540"/>
        <w:jc w:val="both"/>
        <w:rPr>
          <w:rFonts w:ascii="Times New Roman" w:hAnsi="Times New Roman"/>
          <w:color w:val="FF0000"/>
          <w:sz w:val="28"/>
          <w:szCs w:val="28"/>
        </w:rPr>
      </w:pPr>
      <w:r w:rsidRPr="00990FA6">
        <w:rPr>
          <w:rFonts w:ascii="Times New Roman" w:hAnsi="Times New Roman" w:cs="Times New Roman"/>
          <w:color w:val="FF0000"/>
          <w:sz w:val="28"/>
          <w:szCs w:val="28"/>
        </w:rPr>
        <w:t>9.6.</w:t>
      </w:r>
      <w:r w:rsidRPr="00DF33AC">
        <w:rPr>
          <w:rFonts w:ascii="Times New Roman" w:hAnsi="Times New Roman" w:cs="Times New Roman"/>
          <w:sz w:val="28"/>
          <w:szCs w:val="28"/>
        </w:rPr>
        <w:t xml:space="preserve"> </w:t>
      </w:r>
      <w:r w:rsidRPr="00A317D8">
        <w:rPr>
          <w:rFonts w:ascii="Times New Roman" w:hAnsi="Times New Roman"/>
          <w:color w:val="FF0000"/>
          <w:sz w:val="28"/>
          <w:szCs w:val="28"/>
        </w:rPr>
        <w:t>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 при наличии</w:t>
      </w:r>
      <w:r>
        <w:rPr>
          <w:rFonts w:ascii="Times New Roman" w:hAnsi="Times New Roman"/>
          <w:color w:val="FF0000"/>
          <w:sz w:val="28"/>
          <w:szCs w:val="28"/>
        </w:rPr>
        <w:t xml:space="preserve"> результатов </w:t>
      </w:r>
      <w:r w:rsidRPr="00A317D8">
        <w:rPr>
          <w:rFonts w:ascii="Times New Roman" w:hAnsi="Times New Roman"/>
          <w:color w:val="FF0000"/>
          <w:sz w:val="28"/>
          <w:szCs w:val="28"/>
        </w:rPr>
        <w:lastRenderedPageBreak/>
        <w:t>с</w:t>
      </w:r>
      <w:r>
        <w:rPr>
          <w:rFonts w:ascii="Times New Roman" w:hAnsi="Times New Roman"/>
          <w:color w:val="FF0000"/>
          <w:sz w:val="28"/>
          <w:szCs w:val="28"/>
        </w:rPr>
        <w:t>пециальной оценк</w:t>
      </w:r>
      <w:r w:rsidR="00543FF6">
        <w:rPr>
          <w:rFonts w:ascii="Times New Roman" w:hAnsi="Times New Roman"/>
          <w:color w:val="FF0000"/>
          <w:sz w:val="28"/>
          <w:szCs w:val="28"/>
        </w:rPr>
        <w:t>и условий труда.</w:t>
      </w:r>
    </w:p>
    <w:p w:rsidR="00543FF6" w:rsidRPr="00543FF6" w:rsidRDefault="00543FF6" w:rsidP="00543FF6">
      <w:pPr>
        <w:pStyle w:val="af"/>
        <w:jc w:val="both"/>
        <w:rPr>
          <w:rStyle w:val="s6"/>
          <w:rFonts w:ascii="Times New Roman" w:hAnsi="Times New Roman" w:cs="Times New Roman"/>
          <w:color w:val="FF0000"/>
          <w:sz w:val="28"/>
          <w:szCs w:val="28"/>
        </w:rPr>
      </w:pPr>
      <w:r>
        <w:rPr>
          <w:rStyle w:val="s6"/>
          <w:rFonts w:ascii="Times New Roman" w:hAnsi="Times New Roman" w:cs="Times New Roman"/>
          <w:color w:val="FF0000"/>
          <w:sz w:val="28"/>
          <w:szCs w:val="28"/>
        </w:rPr>
        <w:t xml:space="preserve">            </w:t>
      </w:r>
      <w:r w:rsidRPr="00543FF6">
        <w:rPr>
          <w:rStyle w:val="s6"/>
          <w:rFonts w:ascii="Times New Roman" w:hAnsi="Times New Roman" w:cs="Times New Roman"/>
          <w:color w:val="FF0000"/>
          <w:sz w:val="28"/>
          <w:szCs w:val="28"/>
        </w:rPr>
        <w:t>Выплата работникам, занятым на тяжёлых работах, работах с вредными и (или) опасными и иными особыми условиями труда устанавливается в соответствии со ст. 147 ТК РФ - не менее 4 % оклада (должностного оклада) ставки, установленной для различных видов работ с нормальными условиями труда.</w:t>
      </w:r>
    </w:p>
    <w:p w:rsidR="00543FF6" w:rsidRPr="00543FF6" w:rsidRDefault="00543FF6" w:rsidP="00543FF6">
      <w:pPr>
        <w:pStyle w:val="af"/>
        <w:jc w:val="both"/>
        <w:rPr>
          <w:rStyle w:val="s6"/>
          <w:rFonts w:ascii="Times New Roman" w:hAnsi="Times New Roman" w:cs="Times New Roman"/>
          <w:color w:val="FF0000"/>
          <w:sz w:val="28"/>
          <w:szCs w:val="28"/>
        </w:rPr>
      </w:pPr>
      <w:r>
        <w:rPr>
          <w:rStyle w:val="s6"/>
          <w:rFonts w:ascii="Times New Roman" w:hAnsi="Times New Roman" w:cs="Times New Roman"/>
          <w:color w:val="FF0000"/>
          <w:sz w:val="28"/>
          <w:szCs w:val="28"/>
        </w:rPr>
        <w:t xml:space="preserve">           </w:t>
      </w:r>
      <w:r w:rsidRPr="00543FF6">
        <w:rPr>
          <w:rStyle w:val="s6"/>
          <w:rFonts w:ascii="Times New Roman" w:hAnsi="Times New Roman" w:cs="Times New Roman"/>
          <w:color w:val="FF0000"/>
          <w:sz w:val="28"/>
          <w:szCs w:val="28"/>
        </w:rPr>
        <w:t>Размер компенсации устанавливает руководитель общеобразовательного учреждения по согласованию с профсоюзным комитетом первичной профсоюзной организации: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505"/>
        <w:gridCol w:w="2229"/>
        <w:gridCol w:w="2504"/>
      </w:tblGrid>
      <w:tr w:rsidR="00543FF6" w:rsidRPr="00543FF6" w:rsidTr="00E84DBB">
        <w:tc>
          <w:tcPr>
            <w:tcW w:w="2268" w:type="dxa"/>
          </w:tcPr>
          <w:p w:rsidR="00543FF6" w:rsidRPr="00543FF6" w:rsidRDefault="00543FF6" w:rsidP="00543FF6">
            <w:pPr>
              <w:pStyle w:val="af"/>
              <w:jc w:val="center"/>
              <w:rPr>
                <w:rFonts w:ascii="Times New Roman" w:hAnsi="Times New Roman" w:cs="Times New Roman"/>
                <w:color w:val="FF0000"/>
                <w:sz w:val="28"/>
                <w:szCs w:val="28"/>
              </w:rPr>
            </w:pPr>
            <w:r w:rsidRPr="00543FF6">
              <w:rPr>
                <w:rFonts w:ascii="Times New Roman" w:hAnsi="Times New Roman" w:cs="Times New Roman"/>
                <w:color w:val="FF0000"/>
                <w:sz w:val="28"/>
                <w:szCs w:val="28"/>
              </w:rPr>
              <w:t>Класс 3.1</w:t>
            </w:r>
          </w:p>
        </w:tc>
        <w:tc>
          <w:tcPr>
            <w:tcW w:w="2552" w:type="dxa"/>
          </w:tcPr>
          <w:p w:rsidR="00543FF6" w:rsidRPr="00543FF6" w:rsidRDefault="00543FF6" w:rsidP="00543FF6">
            <w:pPr>
              <w:pStyle w:val="af"/>
              <w:jc w:val="center"/>
              <w:rPr>
                <w:rFonts w:ascii="Times New Roman" w:hAnsi="Times New Roman" w:cs="Times New Roman"/>
                <w:color w:val="FF0000"/>
                <w:sz w:val="28"/>
                <w:szCs w:val="28"/>
              </w:rPr>
            </w:pPr>
            <w:r w:rsidRPr="00543FF6">
              <w:rPr>
                <w:rFonts w:ascii="Times New Roman" w:hAnsi="Times New Roman" w:cs="Times New Roman"/>
                <w:color w:val="FF0000"/>
                <w:sz w:val="28"/>
                <w:szCs w:val="28"/>
              </w:rPr>
              <w:t>Класс 3.2</w:t>
            </w:r>
          </w:p>
        </w:tc>
        <w:tc>
          <w:tcPr>
            <w:tcW w:w="2268" w:type="dxa"/>
          </w:tcPr>
          <w:p w:rsidR="00543FF6" w:rsidRPr="00543FF6" w:rsidRDefault="00543FF6" w:rsidP="00543FF6">
            <w:pPr>
              <w:pStyle w:val="af"/>
              <w:jc w:val="center"/>
              <w:rPr>
                <w:rFonts w:ascii="Times New Roman" w:hAnsi="Times New Roman" w:cs="Times New Roman"/>
                <w:color w:val="FF0000"/>
                <w:sz w:val="28"/>
                <w:szCs w:val="28"/>
              </w:rPr>
            </w:pPr>
            <w:r w:rsidRPr="00543FF6">
              <w:rPr>
                <w:rFonts w:ascii="Times New Roman" w:hAnsi="Times New Roman" w:cs="Times New Roman"/>
                <w:color w:val="FF0000"/>
                <w:sz w:val="28"/>
                <w:szCs w:val="28"/>
              </w:rPr>
              <w:t>Класс 3.3</w:t>
            </w:r>
          </w:p>
        </w:tc>
        <w:tc>
          <w:tcPr>
            <w:tcW w:w="2551" w:type="dxa"/>
          </w:tcPr>
          <w:p w:rsidR="00543FF6" w:rsidRPr="00543FF6" w:rsidRDefault="00543FF6" w:rsidP="00543FF6">
            <w:pPr>
              <w:pStyle w:val="af"/>
              <w:jc w:val="center"/>
              <w:rPr>
                <w:rFonts w:ascii="Times New Roman" w:hAnsi="Times New Roman" w:cs="Times New Roman"/>
                <w:color w:val="FF0000"/>
                <w:sz w:val="28"/>
                <w:szCs w:val="28"/>
              </w:rPr>
            </w:pPr>
            <w:r w:rsidRPr="00543FF6">
              <w:rPr>
                <w:rFonts w:ascii="Times New Roman" w:hAnsi="Times New Roman" w:cs="Times New Roman"/>
                <w:color w:val="FF0000"/>
                <w:sz w:val="28"/>
                <w:szCs w:val="28"/>
              </w:rPr>
              <w:t>Класс 3.4</w:t>
            </w:r>
          </w:p>
        </w:tc>
      </w:tr>
      <w:tr w:rsidR="00543FF6" w:rsidRPr="00543FF6" w:rsidTr="00E84DBB">
        <w:tc>
          <w:tcPr>
            <w:tcW w:w="2268" w:type="dxa"/>
          </w:tcPr>
          <w:p w:rsidR="00543FF6" w:rsidRPr="00543FF6" w:rsidRDefault="00543FF6" w:rsidP="00543FF6">
            <w:pPr>
              <w:pStyle w:val="af"/>
              <w:jc w:val="center"/>
              <w:rPr>
                <w:rFonts w:ascii="Times New Roman" w:hAnsi="Times New Roman" w:cs="Times New Roman"/>
                <w:color w:val="FF0000"/>
                <w:sz w:val="28"/>
                <w:szCs w:val="28"/>
              </w:rPr>
            </w:pPr>
            <w:r w:rsidRPr="00543FF6">
              <w:rPr>
                <w:rFonts w:ascii="Times New Roman" w:hAnsi="Times New Roman" w:cs="Times New Roman"/>
                <w:color w:val="FF0000"/>
                <w:sz w:val="28"/>
                <w:szCs w:val="28"/>
              </w:rPr>
              <w:t>4 %</w:t>
            </w:r>
          </w:p>
        </w:tc>
        <w:tc>
          <w:tcPr>
            <w:tcW w:w="2552" w:type="dxa"/>
          </w:tcPr>
          <w:p w:rsidR="00543FF6" w:rsidRPr="00543FF6" w:rsidRDefault="00543FF6" w:rsidP="00543FF6">
            <w:pPr>
              <w:pStyle w:val="af"/>
              <w:jc w:val="center"/>
              <w:rPr>
                <w:rFonts w:ascii="Times New Roman" w:hAnsi="Times New Roman" w:cs="Times New Roman"/>
                <w:color w:val="FF0000"/>
                <w:sz w:val="28"/>
                <w:szCs w:val="28"/>
              </w:rPr>
            </w:pPr>
            <w:r w:rsidRPr="00543FF6">
              <w:rPr>
                <w:rFonts w:ascii="Times New Roman" w:hAnsi="Times New Roman" w:cs="Times New Roman"/>
                <w:color w:val="FF0000"/>
                <w:sz w:val="28"/>
                <w:szCs w:val="28"/>
              </w:rPr>
              <w:t>8 %</w:t>
            </w:r>
          </w:p>
        </w:tc>
        <w:tc>
          <w:tcPr>
            <w:tcW w:w="2268" w:type="dxa"/>
          </w:tcPr>
          <w:p w:rsidR="00543FF6" w:rsidRPr="00543FF6" w:rsidRDefault="00543FF6" w:rsidP="00543FF6">
            <w:pPr>
              <w:pStyle w:val="af"/>
              <w:jc w:val="center"/>
              <w:rPr>
                <w:rFonts w:ascii="Times New Roman" w:hAnsi="Times New Roman" w:cs="Times New Roman"/>
                <w:color w:val="FF0000"/>
                <w:sz w:val="28"/>
                <w:szCs w:val="28"/>
              </w:rPr>
            </w:pPr>
            <w:r w:rsidRPr="00543FF6">
              <w:rPr>
                <w:rFonts w:ascii="Times New Roman" w:hAnsi="Times New Roman" w:cs="Times New Roman"/>
                <w:color w:val="FF0000"/>
                <w:sz w:val="28"/>
                <w:szCs w:val="28"/>
              </w:rPr>
              <w:t>12 %</w:t>
            </w:r>
          </w:p>
        </w:tc>
        <w:tc>
          <w:tcPr>
            <w:tcW w:w="2551" w:type="dxa"/>
          </w:tcPr>
          <w:p w:rsidR="00543FF6" w:rsidRPr="00543FF6" w:rsidRDefault="00543FF6" w:rsidP="00543FF6">
            <w:pPr>
              <w:pStyle w:val="af"/>
              <w:jc w:val="center"/>
              <w:rPr>
                <w:rFonts w:ascii="Times New Roman" w:hAnsi="Times New Roman" w:cs="Times New Roman"/>
                <w:color w:val="FF0000"/>
                <w:sz w:val="28"/>
                <w:szCs w:val="28"/>
              </w:rPr>
            </w:pPr>
            <w:r w:rsidRPr="00543FF6">
              <w:rPr>
                <w:rFonts w:ascii="Times New Roman" w:hAnsi="Times New Roman" w:cs="Times New Roman"/>
                <w:color w:val="FF0000"/>
                <w:sz w:val="28"/>
                <w:szCs w:val="28"/>
              </w:rPr>
              <w:t>16 %</w:t>
            </w:r>
          </w:p>
        </w:tc>
      </w:tr>
    </w:tbl>
    <w:p w:rsidR="00543FF6" w:rsidRPr="00543FF6" w:rsidRDefault="00543FF6" w:rsidP="00543FF6">
      <w:pPr>
        <w:pStyle w:val="ConsPlusNormal"/>
        <w:ind w:firstLine="0"/>
        <w:jc w:val="both"/>
        <w:rPr>
          <w:rFonts w:ascii="Times New Roman" w:hAnsi="Times New Roman"/>
          <w:color w:val="FF0000"/>
          <w:sz w:val="10"/>
          <w:szCs w:val="10"/>
        </w:rPr>
      </w:pPr>
    </w:p>
    <w:p w:rsidR="00990FA6" w:rsidRPr="00A317D8" w:rsidRDefault="00990FA6" w:rsidP="00990FA6">
      <w:pPr>
        <w:pStyle w:val="ConsPlusNormal"/>
        <w:ind w:firstLine="540"/>
        <w:jc w:val="both"/>
        <w:rPr>
          <w:rFonts w:ascii="Times New Roman" w:hAnsi="Times New Roman" w:cs="Times New Roman"/>
          <w:color w:val="FF0000"/>
          <w:sz w:val="28"/>
          <w:szCs w:val="28"/>
        </w:rPr>
      </w:pPr>
      <w:r w:rsidRPr="00EC1196">
        <w:rPr>
          <w:rFonts w:ascii="Times New Roman" w:hAnsi="Times New Roman"/>
          <w:color w:val="FF0000"/>
          <w:sz w:val="28"/>
          <w:szCs w:val="28"/>
        </w:rPr>
        <w:t xml:space="preserve">       </w:t>
      </w:r>
      <w:r w:rsidR="00543FF6">
        <w:rPr>
          <w:rFonts w:ascii="Times New Roman" w:hAnsi="Times New Roman" w:cs="Times New Roman"/>
          <w:color w:val="FF0000"/>
          <w:sz w:val="28"/>
          <w:szCs w:val="28"/>
        </w:rPr>
        <w:t>Руководитель общеобразовательного учреждения</w:t>
      </w:r>
      <w:r w:rsidRPr="00EC1196">
        <w:rPr>
          <w:rFonts w:ascii="Times New Roman" w:hAnsi="Times New Roman" w:cs="Times New Roman"/>
          <w:color w:val="FF0000"/>
          <w:sz w:val="28"/>
          <w:szCs w:val="28"/>
        </w:rPr>
        <w:t xml:space="preserve"> осуществляет меры по проведению специальной оценки условий труда</w:t>
      </w:r>
      <w:r>
        <w:rPr>
          <w:rFonts w:ascii="Times New Roman" w:hAnsi="Times New Roman" w:cs="Times New Roman"/>
          <w:color w:val="FF0000"/>
          <w:sz w:val="28"/>
          <w:szCs w:val="28"/>
        </w:rPr>
        <w:t xml:space="preserve"> </w:t>
      </w:r>
      <w:r w:rsidRPr="00EC1196">
        <w:rPr>
          <w:rFonts w:ascii="Times New Roman" w:hAnsi="Times New Roman" w:cs="Times New Roman"/>
          <w:color w:val="FF0000"/>
          <w:sz w:val="28"/>
          <w:szCs w:val="28"/>
        </w:rPr>
        <w:t>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990FA6" w:rsidRPr="00543FF6" w:rsidRDefault="00990FA6" w:rsidP="00990FA6">
      <w:pPr>
        <w:pStyle w:val="ConsPlusNormal"/>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9.7.</w:t>
      </w:r>
      <w:r w:rsidR="00543FF6" w:rsidRPr="00543FF6">
        <w:rPr>
          <w:rFonts w:ascii="Times New Roman" w:hAnsi="Times New Roman" w:cs="Times New Roman"/>
          <w:color w:val="FF0000"/>
          <w:sz w:val="28"/>
          <w:szCs w:val="28"/>
        </w:rPr>
        <w:t xml:space="preserve"> </w:t>
      </w:r>
      <w:proofErr w:type="gramStart"/>
      <w:r w:rsidR="00543FF6" w:rsidRPr="00543FF6">
        <w:rPr>
          <w:rFonts w:ascii="Times New Roman" w:hAnsi="Times New Roman" w:cs="Times New Roman"/>
          <w:color w:val="FF0000"/>
          <w:sz w:val="28"/>
          <w:szCs w:val="28"/>
        </w:rPr>
        <w:t>Всем работникам общеобразовательного учреждения</w:t>
      </w:r>
      <w:r w:rsidRPr="00543FF6">
        <w:rPr>
          <w:rFonts w:ascii="Times New Roman" w:hAnsi="Times New Roman" w:cs="Times New Roman"/>
          <w:color w:val="FF0000"/>
          <w:sz w:val="28"/>
          <w:szCs w:val="28"/>
        </w:rPr>
        <w:t xml:space="preserve">, в том числе директору, выплачивается районный коэффициент в размере 15 % к заработной плате за работу в местностях с особыми климатическими условиями, установленный </w:t>
      </w:r>
      <w:hyperlink r:id="rId12" w:tooltip="Постановление Совмина СССР от 21.05.1987 N 591 &quot;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quot;{КонсультантПлюс}" w:history="1">
        <w:r w:rsidRPr="00543FF6">
          <w:rPr>
            <w:rFonts w:ascii="Times New Roman" w:hAnsi="Times New Roman" w:cs="Times New Roman"/>
            <w:color w:val="FF0000"/>
            <w:sz w:val="28"/>
            <w:szCs w:val="28"/>
          </w:rPr>
          <w:t>Постановлением</w:t>
        </w:r>
      </w:hyperlink>
      <w:r w:rsidRPr="00543FF6">
        <w:rPr>
          <w:rFonts w:ascii="Times New Roman" w:hAnsi="Times New Roman" w:cs="Times New Roman"/>
          <w:color w:val="FF0000"/>
          <w:sz w:val="28"/>
          <w:szCs w:val="28"/>
        </w:rPr>
        <w:t xml:space="preserve"> Совета Мини</w:t>
      </w:r>
      <w:r w:rsidR="00543FF6" w:rsidRPr="00543FF6">
        <w:rPr>
          <w:rFonts w:ascii="Times New Roman" w:hAnsi="Times New Roman" w:cs="Times New Roman"/>
          <w:color w:val="FF0000"/>
          <w:sz w:val="28"/>
          <w:szCs w:val="28"/>
        </w:rPr>
        <w:t>стров СССР от 21.05.1987 N 591 «</w:t>
      </w:r>
      <w:r w:rsidRPr="00543FF6">
        <w:rPr>
          <w:rFonts w:ascii="Times New Roman" w:hAnsi="Times New Roman" w:cs="Times New Roman"/>
          <w:color w:val="FF0000"/>
          <w:sz w:val="28"/>
          <w:szCs w:val="28"/>
        </w:rPr>
        <w:t xml:space="preserve">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w:t>
      </w:r>
      <w:r w:rsidR="00543FF6" w:rsidRPr="00543FF6">
        <w:rPr>
          <w:rFonts w:ascii="Times New Roman" w:hAnsi="Times New Roman" w:cs="Times New Roman"/>
          <w:color w:val="FF0000"/>
          <w:sz w:val="28"/>
          <w:szCs w:val="28"/>
        </w:rPr>
        <w:t>восточных районах</w:t>
      </w:r>
      <w:proofErr w:type="gramEnd"/>
      <w:r w:rsidR="00543FF6" w:rsidRPr="00543FF6">
        <w:rPr>
          <w:rFonts w:ascii="Times New Roman" w:hAnsi="Times New Roman" w:cs="Times New Roman"/>
          <w:color w:val="FF0000"/>
          <w:sz w:val="28"/>
          <w:szCs w:val="28"/>
        </w:rPr>
        <w:t xml:space="preserve"> Казахской ССР»</w:t>
      </w:r>
      <w:r w:rsidRPr="00543FF6">
        <w:rPr>
          <w:rFonts w:ascii="Times New Roman" w:hAnsi="Times New Roman" w:cs="Times New Roman"/>
          <w:color w:val="FF0000"/>
          <w:sz w:val="28"/>
          <w:szCs w:val="28"/>
        </w:rPr>
        <w:t>.</w:t>
      </w:r>
    </w:p>
    <w:p w:rsidR="00990FA6" w:rsidRPr="00543FF6" w:rsidRDefault="00990FA6" w:rsidP="00543FF6">
      <w:pPr>
        <w:pStyle w:val="ConsPlusNormal"/>
        <w:widowControl/>
        <w:tabs>
          <w:tab w:val="left" w:pos="426"/>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10"/>
          <w:szCs w:val="10"/>
        </w:rPr>
        <w:t xml:space="preserve">                   </w:t>
      </w:r>
      <w:r w:rsidRPr="00543FF6">
        <w:rPr>
          <w:rFonts w:ascii="Times New Roman" w:hAnsi="Times New Roman" w:cs="Times New Roman"/>
          <w:color w:val="FF0000"/>
          <w:sz w:val="28"/>
          <w:szCs w:val="28"/>
        </w:rPr>
        <w:t>9.8.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устанавливаются по соглашению сторон трудового договора, дополнительного соглашения к трудовому д</w:t>
      </w:r>
      <w:r w:rsidR="00543FF6">
        <w:rPr>
          <w:rFonts w:ascii="Times New Roman" w:hAnsi="Times New Roman" w:cs="Times New Roman"/>
          <w:color w:val="FF0000"/>
          <w:sz w:val="28"/>
          <w:szCs w:val="28"/>
        </w:rPr>
        <w:t>оговору</w:t>
      </w:r>
      <w:r w:rsidRPr="00543FF6">
        <w:rPr>
          <w:rFonts w:ascii="Times New Roman" w:hAnsi="Times New Roman" w:cs="Times New Roman"/>
          <w:color w:val="FF0000"/>
          <w:sz w:val="28"/>
          <w:szCs w:val="28"/>
        </w:rPr>
        <w:t xml:space="preserve">  с учетом содержания и (или) объема дополнительной работы.</w:t>
      </w:r>
    </w:p>
    <w:p w:rsidR="00990FA6" w:rsidRPr="00543FF6" w:rsidRDefault="00990FA6" w:rsidP="00990FA6">
      <w:pPr>
        <w:pStyle w:val="ConsPlusNormal"/>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9.9.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w:t>
      </w:r>
      <w:r w:rsidR="00543FF6" w:rsidRPr="00543FF6">
        <w:rPr>
          <w:rFonts w:ascii="Times New Roman" w:hAnsi="Times New Roman" w:cs="Times New Roman"/>
          <w:color w:val="FF0000"/>
          <w:sz w:val="28"/>
          <w:szCs w:val="28"/>
        </w:rPr>
        <w:t>овора</w:t>
      </w:r>
      <w:r w:rsidRPr="00543FF6">
        <w:rPr>
          <w:rFonts w:ascii="Times New Roman" w:hAnsi="Times New Roman" w:cs="Times New Roman"/>
          <w:color w:val="FF0000"/>
          <w:sz w:val="28"/>
          <w:szCs w:val="28"/>
        </w:rPr>
        <w:t>, дополнительного соглашения к трудовому д</w:t>
      </w:r>
      <w:r w:rsidR="00543FF6" w:rsidRPr="00543FF6">
        <w:rPr>
          <w:rFonts w:ascii="Times New Roman" w:hAnsi="Times New Roman" w:cs="Times New Roman"/>
          <w:color w:val="FF0000"/>
          <w:sz w:val="28"/>
          <w:szCs w:val="28"/>
        </w:rPr>
        <w:t xml:space="preserve">оговору </w:t>
      </w:r>
      <w:r w:rsidRPr="00543FF6">
        <w:rPr>
          <w:rFonts w:ascii="Times New Roman" w:hAnsi="Times New Roman" w:cs="Times New Roman"/>
          <w:color w:val="FF0000"/>
          <w:sz w:val="28"/>
          <w:szCs w:val="28"/>
        </w:rPr>
        <w:t xml:space="preserve"> с учетом содержания и (или) объема дополнительной работы.</w:t>
      </w:r>
    </w:p>
    <w:p w:rsidR="00990FA6" w:rsidRPr="00A60453" w:rsidRDefault="00990FA6" w:rsidP="00990FA6">
      <w:pPr>
        <w:pStyle w:val="ConsPlusNormal"/>
        <w:ind w:firstLine="540"/>
        <w:jc w:val="both"/>
        <w:rPr>
          <w:rFonts w:ascii="Times New Roman" w:hAnsi="Times New Roman" w:cs="Times New Roman"/>
          <w:color w:val="FF0000"/>
          <w:sz w:val="28"/>
          <w:szCs w:val="28"/>
        </w:rPr>
      </w:pPr>
      <w:r w:rsidRPr="00A60453">
        <w:rPr>
          <w:rFonts w:ascii="Times New Roman" w:hAnsi="Times New Roman" w:cs="Times New Roman"/>
          <w:color w:val="FF0000"/>
          <w:sz w:val="28"/>
          <w:szCs w:val="28"/>
        </w:rPr>
        <w:t>9.10.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дополнительным со</w:t>
      </w:r>
      <w:r w:rsidR="00543FF6" w:rsidRPr="00A60453">
        <w:rPr>
          <w:rFonts w:ascii="Times New Roman" w:hAnsi="Times New Roman" w:cs="Times New Roman"/>
          <w:color w:val="FF0000"/>
          <w:sz w:val="28"/>
          <w:szCs w:val="28"/>
        </w:rPr>
        <w:t>глашением к трудовому договору</w:t>
      </w:r>
      <w:r w:rsidRPr="00A60453">
        <w:rPr>
          <w:rFonts w:ascii="Times New Roman" w:hAnsi="Times New Roman" w:cs="Times New Roman"/>
          <w:color w:val="FF0000"/>
          <w:sz w:val="28"/>
          <w:szCs w:val="28"/>
        </w:rPr>
        <w:t>,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990FA6" w:rsidRPr="00A60453" w:rsidRDefault="00990FA6" w:rsidP="00990FA6">
      <w:pPr>
        <w:pStyle w:val="ConsPlusNormal"/>
        <w:tabs>
          <w:tab w:val="left" w:pos="8659"/>
        </w:tabs>
        <w:ind w:firstLine="540"/>
        <w:jc w:val="both"/>
        <w:rPr>
          <w:rFonts w:ascii="Times New Roman" w:hAnsi="Times New Roman" w:cs="Times New Roman"/>
          <w:color w:val="FF0000"/>
          <w:sz w:val="28"/>
          <w:szCs w:val="28"/>
        </w:rPr>
      </w:pPr>
      <w:r w:rsidRPr="00A60453">
        <w:rPr>
          <w:rFonts w:ascii="Times New Roman" w:hAnsi="Times New Roman" w:cs="Times New Roman"/>
          <w:color w:val="FF0000"/>
          <w:sz w:val="28"/>
          <w:szCs w:val="28"/>
        </w:rPr>
        <w:t>Доплаты за увеличение объема работ устанавливаются в следующих случаях: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961"/>
      </w:tblGrid>
      <w:tr w:rsidR="00990FA6" w:rsidRPr="00EC3C85" w:rsidTr="00990FA6">
        <w:tc>
          <w:tcPr>
            <w:tcW w:w="4395" w:type="dxa"/>
          </w:tcPr>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lastRenderedPageBreak/>
              <w:t>за классное руководство</w:t>
            </w:r>
          </w:p>
        </w:tc>
        <w:tc>
          <w:tcPr>
            <w:tcW w:w="4961" w:type="dxa"/>
          </w:tcPr>
          <w:p w:rsidR="00990FA6" w:rsidRPr="00543FF6" w:rsidRDefault="00543FF6" w:rsidP="00990FA6">
            <w:pPr>
              <w:pStyle w:val="ConsPlusNormal"/>
              <w:tabs>
                <w:tab w:val="left" w:pos="8659"/>
              </w:tabs>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highlight w:val="yellow"/>
              </w:rPr>
              <w:t>100 рублей за 1 учащегося</w:t>
            </w:r>
          </w:p>
        </w:tc>
      </w:tr>
      <w:tr w:rsidR="00990FA6" w:rsidRPr="00EC3C85" w:rsidTr="00990FA6">
        <w:tc>
          <w:tcPr>
            <w:tcW w:w="4395" w:type="dxa"/>
          </w:tcPr>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за проверку письменных работ:</w:t>
            </w:r>
          </w:p>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 русский язык литература;</w:t>
            </w:r>
          </w:p>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 математика;</w:t>
            </w:r>
          </w:p>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 начальная школа;</w:t>
            </w:r>
          </w:p>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 иностранный язык;</w:t>
            </w:r>
          </w:p>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 физика, химия, биология, география;</w:t>
            </w:r>
          </w:p>
          <w:p w:rsidR="00990FA6" w:rsidRPr="00EC3C85" w:rsidRDefault="00990FA6" w:rsidP="00990FA6">
            <w:pPr>
              <w:pStyle w:val="ConsPlusNormal"/>
              <w:tabs>
                <w:tab w:val="left" w:pos="8659"/>
              </w:tabs>
              <w:ind w:firstLine="0"/>
              <w:jc w:val="both"/>
              <w:rPr>
                <w:rFonts w:ascii="Times New Roman" w:hAnsi="Times New Roman" w:cs="Times New Roman"/>
                <w:color w:val="FF0000"/>
                <w:sz w:val="28"/>
                <w:szCs w:val="28"/>
              </w:rPr>
            </w:pPr>
            <w:r w:rsidRPr="00EC3C85">
              <w:rPr>
                <w:rFonts w:ascii="Times New Roman" w:hAnsi="Times New Roman" w:cs="Times New Roman"/>
                <w:color w:val="FF0000"/>
                <w:sz w:val="28"/>
                <w:szCs w:val="28"/>
              </w:rPr>
              <w:t xml:space="preserve">- </w:t>
            </w:r>
            <w:r w:rsidRPr="00EC3C85">
              <w:rPr>
                <w:rFonts w:ascii="Times New Roman" w:hAnsi="Times New Roman" w:cs="Times New Roman"/>
                <w:color w:val="FF0000"/>
                <w:sz w:val="28"/>
                <w:szCs w:val="28"/>
                <w:highlight w:val="yellow"/>
              </w:rPr>
              <w:t>другие предметы</w:t>
            </w:r>
          </w:p>
        </w:tc>
        <w:tc>
          <w:tcPr>
            <w:tcW w:w="4961" w:type="dxa"/>
          </w:tcPr>
          <w:p w:rsidR="00990FA6" w:rsidRPr="00EC3C85" w:rsidRDefault="00990FA6" w:rsidP="00990FA6">
            <w:pPr>
              <w:pStyle w:val="ConsPlusNormal"/>
              <w:tabs>
                <w:tab w:val="left" w:pos="8659"/>
              </w:tabs>
              <w:ind w:firstLine="0"/>
              <w:jc w:val="both"/>
              <w:rPr>
                <w:rFonts w:ascii="Times New Roman" w:hAnsi="Times New Roman" w:cs="Times New Roman"/>
                <w:b/>
                <w:color w:val="0000FF"/>
                <w:sz w:val="28"/>
                <w:szCs w:val="28"/>
              </w:rPr>
            </w:pPr>
            <w:r w:rsidRPr="00EC3C85">
              <w:rPr>
                <w:rFonts w:ascii="Times New Roman" w:hAnsi="Times New Roman" w:cs="Times New Roman"/>
                <w:b/>
                <w:color w:val="0000FF"/>
                <w:sz w:val="28"/>
                <w:szCs w:val="28"/>
              </w:rPr>
              <w:t>ПРОПИШИТЕ ЗА КАЖДЫЙ ПРЕДМЕТ РАЗМЕР ДОПЛАТ В ПРОЦЕНТАХ К ОКЛАДУ</w:t>
            </w:r>
          </w:p>
        </w:tc>
      </w:tr>
      <w:tr w:rsidR="00990FA6" w:rsidRPr="00EC3C85" w:rsidTr="00990FA6">
        <w:tc>
          <w:tcPr>
            <w:tcW w:w="4395" w:type="dxa"/>
          </w:tcPr>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за руководство методическими объединениями</w:t>
            </w:r>
          </w:p>
        </w:tc>
        <w:tc>
          <w:tcPr>
            <w:tcW w:w="4961" w:type="dxa"/>
          </w:tcPr>
          <w:p w:rsidR="00990FA6" w:rsidRPr="00543FF6" w:rsidRDefault="00990FA6" w:rsidP="00543FF6">
            <w:pPr>
              <w:pStyle w:val="ConsPlusNormal"/>
              <w:tabs>
                <w:tab w:val="left" w:pos="8659"/>
              </w:tabs>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highlight w:val="yellow"/>
              </w:rPr>
              <w:t>20 % оклада (ставки)</w:t>
            </w:r>
          </w:p>
        </w:tc>
      </w:tr>
      <w:tr w:rsidR="00990FA6" w:rsidRPr="00EC3C85" w:rsidTr="00990FA6">
        <w:tc>
          <w:tcPr>
            <w:tcW w:w="4395" w:type="dxa"/>
          </w:tcPr>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за заведованием кабинетами информатики, физики, химии, биологии, обслуживающего труда</w:t>
            </w:r>
          </w:p>
        </w:tc>
        <w:tc>
          <w:tcPr>
            <w:tcW w:w="4961" w:type="dxa"/>
          </w:tcPr>
          <w:p w:rsidR="00990FA6" w:rsidRPr="00543FF6" w:rsidRDefault="00990FA6" w:rsidP="00543FF6">
            <w:pPr>
              <w:pStyle w:val="ConsPlusNormal"/>
              <w:tabs>
                <w:tab w:val="left" w:pos="8659"/>
              </w:tabs>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highlight w:val="yellow"/>
              </w:rPr>
              <w:t>15% оклада (ставки)</w:t>
            </w:r>
          </w:p>
        </w:tc>
      </w:tr>
      <w:tr w:rsidR="00990FA6" w:rsidRPr="00EC3C85" w:rsidTr="00990FA6">
        <w:tc>
          <w:tcPr>
            <w:tcW w:w="4395" w:type="dxa"/>
          </w:tcPr>
          <w:p w:rsidR="00990FA6" w:rsidRPr="00543FF6" w:rsidRDefault="00990FA6" w:rsidP="00990FA6">
            <w:pPr>
              <w:pStyle w:val="ConsPlusNormal"/>
              <w:tabs>
                <w:tab w:val="left" w:pos="8659"/>
              </w:tabs>
              <w:ind w:firstLine="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за выполнение функций координатора</w:t>
            </w:r>
          </w:p>
        </w:tc>
        <w:tc>
          <w:tcPr>
            <w:tcW w:w="4961" w:type="dxa"/>
          </w:tcPr>
          <w:p w:rsidR="00990FA6" w:rsidRPr="00543FF6" w:rsidRDefault="00990FA6" w:rsidP="00543FF6">
            <w:pPr>
              <w:pStyle w:val="ConsPlusNormal"/>
              <w:tabs>
                <w:tab w:val="left" w:pos="8659"/>
              </w:tabs>
              <w:ind w:firstLine="540"/>
              <w:jc w:val="both"/>
              <w:rPr>
                <w:rFonts w:ascii="Times New Roman" w:hAnsi="Times New Roman" w:cs="Times New Roman"/>
                <w:color w:val="FF0000"/>
                <w:sz w:val="28"/>
                <w:szCs w:val="28"/>
                <w:highlight w:val="green"/>
              </w:rPr>
            </w:pPr>
            <w:r w:rsidRPr="00543FF6">
              <w:rPr>
                <w:rFonts w:ascii="Times New Roman" w:hAnsi="Times New Roman" w:cs="Times New Roman"/>
                <w:color w:val="FF0000"/>
                <w:sz w:val="28"/>
                <w:szCs w:val="28"/>
                <w:highlight w:val="yellow"/>
              </w:rPr>
              <w:t>до 20% оклада (ставки)</w:t>
            </w:r>
          </w:p>
        </w:tc>
      </w:tr>
    </w:tbl>
    <w:p w:rsidR="00990FA6" w:rsidRPr="00DF33AC" w:rsidRDefault="00990FA6" w:rsidP="00990FA6">
      <w:pPr>
        <w:pStyle w:val="ConsPlusNormal"/>
        <w:tabs>
          <w:tab w:val="left" w:pos="8659"/>
        </w:tabs>
        <w:ind w:firstLine="0"/>
        <w:jc w:val="both"/>
        <w:rPr>
          <w:rFonts w:ascii="Times New Roman" w:hAnsi="Times New Roman" w:cs="Times New Roman"/>
          <w:sz w:val="28"/>
          <w:szCs w:val="28"/>
        </w:rPr>
      </w:pPr>
      <w:r w:rsidRPr="00DF33AC">
        <w:rPr>
          <w:rFonts w:ascii="Times New Roman" w:hAnsi="Times New Roman" w:cs="Times New Roman"/>
          <w:sz w:val="28"/>
          <w:szCs w:val="28"/>
        </w:rPr>
        <w:tab/>
      </w:r>
    </w:p>
    <w:p w:rsidR="00990FA6" w:rsidRPr="00543FF6" w:rsidRDefault="00990FA6" w:rsidP="00990FA6">
      <w:pPr>
        <w:pStyle w:val="ConsPlusNormal"/>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 xml:space="preserve">Размеры доплат и порядок их </w:t>
      </w:r>
      <w:r w:rsidR="00543FF6">
        <w:rPr>
          <w:rFonts w:ascii="Times New Roman" w:hAnsi="Times New Roman" w:cs="Times New Roman"/>
          <w:color w:val="FF0000"/>
          <w:sz w:val="28"/>
          <w:szCs w:val="28"/>
        </w:rPr>
        <w:t>установления определяются общеобразовательным учреждением</w:t>
      </w:r>
      <w:r w:rsidRPr="00543FF6">
        <w:rPr>
          <w:rFonts w:ascii="Times New Roman" w:hAnsi="Times New Roman" w:cs="Times New Roman"/>
          <w:color w:val="FF0000"/>
          <w:sz w:val="28"/>
          <w:szCs w:val="28"/>
        </w:rPr>
        <w:t xml:space="preserve"> самостоятельно в пределах фонда оплаты труда и закрепляются в настоящем Положении и в трудовом договоре работника. </w:t>
      </w:r>
    </w:p>
    <w:p w:rsidR="00990FA6" w:rsidRPr="00DF33AC" w:rsidRDefault="00990FA6" w:rsidP="00990FA6">
      <w:pPr>
        <w:pStyle w:val="ConsPlusNormal"/>
        <w:ind w:firstLine="540"/>
        <w:jc w:val="both"/>
        <w:rPr>
          <w:rFonts w:ascii="Times New Roman" w:hAnsi="Times New Roman" w:cs="Times New Roman"/>
          <w:sz w:val="28"/>
          <w:szCs w:val="28"/>
        </w:rPr>
      </w:pPr>
      <w:r w:rsidRPr="00543FF6">
        <w:rPr>
          <w:rFonts w:ascii="Times New Roman" w:hAnsi="Times New Roman" w:cs="Times New Roman"/>
          <w:color w:val="FF0000"/>
          <w:sz w:val="28"/>
          <w:szCs w:val="28"/>
        </w:rPr>
        <w:t>Размер доплаты и срок исполнения дополнительно оплачиваемых работ устанавливается по соглашению сторон трудового договора, дополнительного соглашения к трудовому договору  с учетом содержания и (или) объема дополнительно оплачиваемых работ</w:t>
      </w:r>
      <w:r w:rsidRPr="00DF33AC">
        <w:rPr>
          <w:rFonts w:ascii="Times New Roman" w:hAnsi="Times New Roman" w:cs="Times New Roman"/>
          <w:sz w:val="28"/>
          <w:szCs w:val="28"/>
        </w:rPr>
        <w:t>.</w:t>
      </w:r>
    </w:p>
    <w:p w:rsidR="00990FA6" w:rsidRDefault="00990FA6" w:rsidP="00990FA6">
      <w:pPr>
        <w:pStyle w:val="ConsPlusNormal"/>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9.11</w:t>
      </w:r>
      <w:r w:rsidR="00543FF6" w:rsidRPr="00543FF6">
        <w:rPr>
          <w:rFonts w:ascii="Times New Roman" w:hAnsi="Times New Roman" w:cs="Times New Roman"/>
          <w:color w:val="FF0000"/>
          <w:sz w:val="28"/>
          <w:szCs w:val="28"/>
        </w:rPr>
        <w:t xml:space="preserve">. </w:t>
      </w:r>
      <w:r w:rsidRPr="00543FF6">
        <w:rPr>
          <w:rFonts w:ascii="Times New Roman" w:hAnsi="Times New Roman" w:cs="Times New Roman"/>
          <w:color w:val="FF0000"/>
          <w:sz w:val="28"/>
          <w:szCs w:val="28"/>
        </w:rPr>
        <w:t>Продолжительность</w:t>
      </w:r>
      <w:r>
        <w:rPr>
          <w:rFonts w:ascii="Times New Roman" w:hAnsi="Times New Roman" w:cs="Times New Roman"/>
          <w:color w:val="FF0000"/>
          <w:sz w:val="28"/>
          <w:szCs w:val="28"/>
        </w:rPr>
        <w:t xml:space="preserve"> рабочего дня  или смены, непосредственно предшествующему нерабочему праздничному дню, уменьшается на один час (с. 95 ТК РФ)</w:t>
      </w:r>
    </w:p>
    <w:p w:rsidR="00990FA6" w:rsidRDefault="00990FA6" w:rsidP="00990FA6">
      <w:pPr>
        <w:pStyle w:val="ConsPlusNormal"/>
        <w:ind w:firstLine="540"/>
        <w:jc w:val="both"/>
        <w:rPr>
          <w:rFonts w:ascii="Times New Roman" w:hAnsi="Times New Roman" w:cs="Times New Roman"/>
          <w:color w:val="FF0000"/>
          <w:sz w:val="28"/>
          <w:szCs w:val="28"/>
        </w:rPr>
      </w:pPr>
      <w:proofErr w:type="gramStart"/>
      <w:r>
        <w:rPr>
          <w:rFonts w:ascii="Times New Roman" w:hAnsi="Times New Roman" w:cs="Times New Roman"/>
          <w:color w:val="FF0000"/>
          <w:sz w:val="28"/>
          <w:szCs w:val="28"/>
        </w:rPr>
        <w:t>Если в связи с условиями работы общеобразовательного учреждения и на отдельных видах работ невозможно уменьшение продолжительности работы (смены) в 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за сверхурочной работы.</w:t>
      </w:r>
      <w:proofErr w:type="gramEnd"/>
    </w:p>
    <w:p w:rsidR="00990FA6" w:rsidRDefault="00990FA6" w:rsidP="00990FA6">
      <w:pPr>
        <w:pStyle w:val="ConsPlusNormal"/>
        <w:ind w:firstLine="540"/>
        <w:jc w:val="both"/>
        <w:rPr>
          <w:rFonts w:ascii="Times New Roman" w:hAnsi="Times New Roman" w:cs="Times New Roman"/>
          <w:color w:val="FF0000"/>
          <w:sz w:val="28"/>
          <w:szCs w:val="28"/>
        </w:rPr>
      </w:pPr>
      <w:r>
        <w:rPr>
          <w:rFonts w:ascii="Times New Roman" w:hAnsi="Times New Roman" w:cs="Times New Roman"/>
          <w:color w:val="FF0000"/>
          <w:sz w:val="28"/>
          <w:szCs w:val="28"/>
        </w:rPr>
        <w:t>Учителя, педагоги дополнительного образования и другие педагогические работники, которым устанавливается нормируемая часть рабочего времени, накануне нерабочих праздничных дней не привлекаются к выполнению другой части их педагогической работы, которая может увеличить их рабочее время по сравнению с учебной нагрузкой, предусмотренной расписанием занятий.</w:t>
      </w:r>
    </w:p>
    <w:p w:rsidR="00990FA6" w:rsidRPr="00162354" w:rsidRDefault="00990FA6" w:rsidP="00990FA6">
      <w:pPr>
        <w:pStyle w:val="af0"/>
        <w:jc w:val="both"/>
        <w:rPr>
          <w:rFonts w:ascii="Times New Roman" w:hAnsi="Times New Roman"/>
          <w:color w:val="FF0000"/>
          <w:sz w:val="28"/>
          <w:szCs w:val="28"/>
        </w:rPr>
      </w:pPr>
      <w:r>
        <w:rPr>
          <w:rFonts w:ascii="Times New Roman" w:hAnsi="Times New Roman"/>
          <w:color w:val="FF0000"/>
          <w:sz w:val="28"/>
          <w:szCs w:val="28"/>
        </w:rPr>
        <w:t xml:space="preserve">        </w:t>
      </w:r>
      <w:r w:rsidRPr="00162354">
        <w:rPr>
          <w:rFonts w:ascii="Times New Roman" w:hAnsi="Times New Roman"/>
          <w:color w:val="FF0000"/>
          <w:sz w:val="28"/>
          <w:szCs w:val="28"/>
        </w:rPr>
        <w:t xml:space="preserve">9.12. Минимальный размер повышения оплаты труда за работу в ночное время (с 22 часов до 6 часов) составляет  35% оклада (должностного оклада), ставки заработной платы за каждый час работы в ночное время. </w:t>
      </w:r>
    </w:p>
    <w:p w:rsidR="00990FA6" w:rsidRDefault="00990FA6" w:rsidP="00990FA6">
      <w:pPr>
        <w:pStyle w:val="af0"/>
        <w:jc w:val="both"/>
        <w:rPr>
          <w:rFonts w:ascii="Times New Roman" w:hAnsi="Times New Roman"/>
          <w:color w:val="FF0000"/>
          <w:sz w:val="28"/>
          <w:szCs w:val="28"/>
        </w:rPr>
      </w:pPr>
      <w:r w:rsidRPr="00162354">
        <w:rPr>
          <w:rFonts w:ascii="Times New Roman" w:hAnsi="Times New Roman"/>
          <w:color w:val="FF0000"/>
          <w:sz w:val="28"/>
          <w:szCs w:val="28"/>
        </w:rPr>
        <w:t xml:space="preserve">           Расчет части оклада (должностного оклада), ставки заработной платы за час работы определяется путем деления оклада (должностного оклада), </w:t>
      </w:r>
      <w:r w:rsidRPr="00162354">
        <w:rPr>
          <w:rFonts w:ascii="Times New Roman" w:hAnsi="Times New Roman"/>
          <w:color w:val="FF0000"/>
          <w:sz w:val="28"/>
          <w:szCs w:val="28"/>
        </w:rPr>
        <w:lastRenderedPageBreak/>
        <w:t xml:space="preserve">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 </w:t>
      </w:r>
    </w:p>
    <w:p w:rsidR="00990FA6" w:rsidRPr="00C80EC6" w:rsidRDefault="00990FA6" w:rsidP="00990FA6">
      <w:pPr>
        <w:pStyle w:val="af0"/>
        <w:jc w:val="both"/>
        <w:rPr>
          <w:rFonts w:ascii="Times New Roman" w:hAnsi="Times New Roman"/>
          <w:color w:val="FF0000"/>
          <w:sz w:val="28"/>
          <w:szCs w:val="28"/>
        </w:rPr>
      </w:pPr>
      <w:r>
        <w:rPr>
          <w:rFonts w:ascii="Times New Roman" w:hAnsi="Times New Roman"/>
          <w:color w:val="FF0000"/>
          <w:sz w:val="28"/>
          <w:szCs w:val="28"/>
        </w:rPr>
        <w:t xml:space="preserve">        </w:t>
      </w:r>
      <w:r w:rsidRPr="00162354">
        <w:rPr>
          <w:rFonts w:ascii="Times New Roman" w:hAnsi="Times New Roman"/>
          <w:color w:val="FF0000"/>
          <w:sz w:val="28"/>
          <w:szCs w:val="28"/>
        </w:rPr>
        <w:t> 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990FA6" w:rsidRPr="00543FF6" w:rsidRDefault="00990FA6" w:rsidP="00990FA6">
      <w:pPr>
        <w:pStyle w:val="ConsPlusNormal"/>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9.13. Доплата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p>
    <w:p w:rsidR="00990FA6" w:rsidRPr="00543FF6" w:rsidRDefault="00990FA6" w:rsidP="00990FA6">
      <w:pPr>
        <w:pStyle w:val="ConsPlusNormal"/>
        <w:ind w:firstLine="540"/>
        <w:jc w:val="both"/>
        <w:rPr>
          <w:rFonts w:ascii="Times New Roman" w:hAnsi="Times New Roman" w:cs="Times New Roman"/>
          <w:color w:val="FF0000"/>
          <w:sz w:val="28"/>
          <w:szCs w:val="28"/>
        </w:rPr>
      </w:pPr>
      <w:r w:rsidRPr="00543FF6">
        <w:rPr>
          <w:rFonts w:ascii="Times New Roman" w:hAnsi="Times New Roman" w:cs="Times New Roman"/>
          <w:color w:val="FF0000"/>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990FA6" w:rsidRPr="00A60453" w:rsidRDefault="00990FA6" w:rsidP="00990FA6">
      <w:pPr>
        <w:pStyle w:val="ConsPlusNormal"/>
        <w:ind w:firstLine="540"/>
        <w:jc w:val="both"/>
        <w:rPr>
          <w:rFonts w:ascii="Times New Roman" w:hAnsi="Times New Roman" w:cs="Times New Roman"/>
          <w:color w:val="FF0000"/>
          <w:sz w:val="28"/>
          <w:szCs w:val="28"/>
        </w:rPr>
      </w:pPr>
      <w:r w:rsidRPr="00A60453">
        <w:rPr>
          <w:rFonts w:ascii="Times New Roman" w:hAnsi="Times New Roman" w:cs="Times New Roman"/>
          <w:color w:val="FF0000"/>
          <w:sz w:val="28"/>
          <w:szCs w:val="28"/>
        </w:rPr>
        <w:t>9.14</w:t>
      </w:r>
      <w:r w:rsidR="00543FF6" w:rsidRPr="00A60453">
        <w:rPr>
          <w:rFonts w:ascii="Times New Roman" w:hAnsi="Times New Roman" w:cs="Times New Roman"/>
          <w:color w:val="FF0000"/>
          <w:sz w:val="28"/>
          <w:szCs w:val="28"/>
        </w:rPr>
        <w:t xml:space="preserve">. </w:t>
      </w:r>
      <w:proofErr w:type="gramStart"/>
      <w:r w:rsidR="00543FF6" w:rsidRPr="00A60453">
        <w:rPr>
          <w:rFonts w:ascii="Times New Roman" w:hAnsi="Times New Roman" w:cs="Times New Roman"/>
          <w:color w:val="FF0000"/>
          <w:sz w:val="28"/>
          <w:szCs w:val="28"/>
        </w:rPr>
        <w:t>Работникам (кроме руководителя</w:t>
      </w:r>
      <w:r w:rsidRPr="00A60453">
        <w:rPr>
          <w:rFonts w:ascii="Times New Roman" w:hAnsi="Times New Roman" w:cs="Times New Roman"/>
          <w:color w:val="FF0000"/>
          <w:sz w:val="28"/>
          <w:szCs w:val="28"/>
        </w:rPr>
        <w:t>, его заместителей)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и случаях:</w:t>
      </w:r>
      <w:proofErr w:type="gramEnd"/>
    </w:p>
    <w:p w:rsidR="00A60453" w:rsidRPr="00A60453" w:rsidRDefault="00A60453" w:rsidP="00990FA6">
      <w:pPr>
        <w:pStyle w:val="ConsPlusNormal"/>
        <w:ind w:firstLine="540"/>
        <w:jc w:val="both"/>
        <w:rPr>
          <w:rFonts w:ascii="Times New Roman" w:hAnsi="Times New Roman" w:cs="Times New Roman"/>
          <w:color w:val="FF0000"/>
          <w:sz w:val="28"/>
          <w:szCs w:val="28"/>
        </w:rPr>
      </w:pPr>
      <w:r w:rsidRPr="00A60453">
        <w:rPr>
          <w:rFonts w:ascii="Times New Roman" w:hAnsi="Times New Roman" w:cs="Times New Roman"/>
          <w:color w:val="FF0000"/>
          <w:sz w:val="28"/>
          <w:szCs w:val="28"/>
        </w:rPr>
        <w:t>- 15 процентов - педагогическим работникам школ с углубленным изучением отдельных предметов, деятельность которых связана с образовательным процессом;</w:t>
      </w:r>
    </w:p>
    <w:p w:rsidR="00A60453" w:rsidRPr="00A60453" w:rsidRDefault="00A60453" w:rsidP="00A60453">
      <w:pPr>
        <w:pStyle w:val="af"/>
        <w:ind w:firstLine="426"/>
        <w:jc w:val="both"/>
        <w:rPr>
          <w:rFonts w:ascii="Times New Roman" w:hAnsi="Times New Roman" w:cs="Times New Roman"/>
          <w:color w:val="FF0000"/>
          <w:sz w:val="28"/>
          <w:szCs w:val="28"/>
        </w:rPr>
      </w:pPr>
      <w:r w:rsidRPr="00A60453">
        <w:rPr>
          <w:rFonts w:ascii="Times New Roman" w:hAnsi="Times New Roman" w:cs="Times New Roman"/>
          <w:color w:val="FF0000"/>
          <w:sz w:val="28"/>
          <w:szCs w:val="28"/>
        </w:rPr>
        <w:t>- 20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заключений клинико-экспертных комиссий лечебно-профилактических организаций (больниц, поликлиник, диспансеров);</w:t>
      </w:r>
    </w:p>
    <w:p w:rsidR="00A60453" w:rsidRPr="00416BF0" w:rsidRDefault="00416BF0" w:rsidP="00416BF0">
      <w:pPr>
        <w:pStyle w:val="af"/>
        <w:ind w:firstLine="426"/>
        <w:jc w:val="both"/>
        <w:rPr>
          <w:rFonts w:ascii="Times New Roman" w:hAnsi="Times New Roman" w:cs="Times New Roman"/>
          <w:color w:val="FF0000"/>
          <w:sz w:val="28"/>
          <w:szCs w:val="28"/>
        </w:rPr>
      </w:pPr>
      <w:r w:rsidRPr="00416BF0">
        <w:rPr>
          <w:rFonts w:ascii="Times New Roman" w:hAnsi="Times New Roman" w:cs="Times New Roman"/>
          <w:color w:val="FF0000"/>
          <w:sz w:val="28"/>
          <w:szCs w:val="28"/>
        </w:rPr>
        <w:t>- 30 процентов - работникам структурных подразделений муниципальных общеобразовательных учреждений, которым установлены оклады в размере, равном или менее 3340 рублей;</w:t>
      </w:r>
    </w:p>
    <w:p w:rsidR="00990FA6" w:rsidRPr="00416BF0" w:rsidRDefault="00990FA6" w:rsidP="00990FA6">
      <w:pPr>
        <w:pStyle w:val="ConsPlusNormal"/>
        <w:ind w:firstLine="540"/>
        <w:jc w:val="both"/>
        <w:rPr>
          <w:rFonts w:ascii="Times New Roman" w:hAnsi="Times New Roman" w:cs="Times New Roman"/>
          <w:color w:val="FF0000"/>
          <w:sz w:val="28"/>
          <w:szCs w:val="28"/>
        </w:rPr>
      </w:pPr>
      <w:r w:rsidRPr="00416BF0">
        <w:rPr>
          <w:rFonts w:ascii="Times New Roman" w:hAnsi="Times New Roman" w:cs="Times New Roman"/>
          <w:color w:val="FF0000"/>
          <w:sz w:val="28"/>
          <w:szCs w:val="28"/>
        </w:rPr>
        <w:t>9.15. Условия, размеры и порядок осуществления компенсационных выплат работникам устанавл</w:t>
      </w:r>
      <w:r w:rsidR="00416BF0" w:rsidRPr="00416BF0">
        <w:rPr>
          <w:rFonts w:ascii="Times New Roman" w:hAnsi="Times New Roman" w:cs="Times New Roman"/>
          <w:color w:val="FF0000"/>
          <w:sz w:val="28"/>
          <w:szCs w:val="28"/>
        </w:rPr>
        <w:t>иваются приказом руководителя общеобразовательного учреждения</w:t>
      </w:r>
      <w:r w:rsidRPr="00416BF0">
        <w:rPr>
          <w:rFonts w:ascii="Times New Roman" w:hAnsi="Times New Roman" w:cs="Times New Roman"/>
          <w:color w:val="FF0000"/>
          <w:sz w:val="28"/>
          <w:szCs w:val="28"/>
        </w:rPr>
        <w:t xml:space="preserve"> в соответствии с настоящим Положением. </w:t>
      </w:r>
    </w:p>
    <w:p w:rsidR="00990FA6" w:rsidRPr="00416BF0" w:rsidRDefault="00990FA6" w:rsidP="00990FA6">
      <w:pPr>
        <w:pStyle w:val="ConsPlusNormal"/>
        <w:ind w:firstLine="540"/>
        <w:jc w:val="both"/>
        <w:rPr>
          <w:rFonts w:ascii="Times New Roman" w:hAnsi="Times New Roman" w:cs="Times New Roman"/>
          <w:color w:val="FF0000"/>
          <w:sz w:val="28"/>
          <w:szCs w:val="28"/>
        </w:rPr>
      </w:pPr>
      <w:r w:rsidRPr="00416BF0">
        <w:rPr>
          <w:rFonts w:ascii="Times New Roman" w:hAnsi="Times New Roman" w:cs="Times New Roman"/>
          <w:color w:val="FF0000"/>
          <w:sz w:val="28"/>
          <w:szCs w:val="28"/>
        </w:rPr>
        <w:t>Размер выплаты конкретному работнику и срок данной выплаты устанавливаются по соглашению сторон трудового договора</w:t>
      </w:r>
      <w:r w:rsidR="00416BF0" w:rsidRPr="00416BF0">
        <w:rPr>
          <w:rFonts w:ascii="Times New Roman" w:hAnsi="Times New Roman" w:cs="Times New Roman"/>
          <w:color w:val="FF0000"/>
          <w:sz w:val="28"/>
          <w:szCs w:val="28"/>
        </w:rPr>
        <w:t>,</w:t>
      </w:r>
      <w:r w:rsidRPr="00416BF0">
        <w:rPr>
          <w:rFonts w:ascii="Times New Roman" w:hAnsi="Times New Roman" w:cs="Times New Roman"/>
          <w:color w:val="FF0000"/>
          <w:sz w:val="28"/>
          <w:szCs w:val="28"/>
        </w:rPr>
        <w:t xml:space="preserve">  дополнительного соглашения к трудовому договору с учетом содержания и (или) объема дополнительной работы.</w:t>
      </w:r>
    </w:p>
    <w:p w:rsidR="00192B9B" w:rsidRDefault="00990FA6" w:rsidP="00416BF0">
      <w:pPr>
        <w:pStyle w:val="ConsPlusNormal"/>
        <w:ind w:firstLine="540"/>
        <w:jc w:val="both"/>
        <w:rPr>
          <w:rFonts w:ascii="Times New Roman" w:hAnsi="Times New Roman" w:cs="Times New Roman"/>
          <w:color w:val="FF0000"/>
          <w:sz w:val="28"/>
          <w:szCs w:val="28"/>
        </w:rPr>
      </w:pPr>
      <w:r w:rsidRPr="00416BF0">
        <w:rPr>
          <w:rFonts w:ascii="Times New Roman" w:hAnsi="Times New Roman" w:cs="Times New Roman"/>
          <w:color w:val="FF0000"/>
          <w:sz w:val="28"/>
          <w:szCs w:val="28"/>
        </w:rPr>
        <w:t>9.16.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bookmarkStart w:id="8" w:name="bookmark6"/>
    </w:p>
    <w:p w:rsidR="00416BF0" w:rsidRPr="00416BF0" w:rsidRDefault="00416BF0" w:rsidP="00416BF0">
      <w:pPr>
        <w:pStyle w:val="ConsPlusNormal"/>
        <w:ind w:firstLine="540"/>
        <w:jc w:val="both"/>
        <w:rPr>
          <w:rStyle w:val="12"/>
          <w:b w:val="0"/>
          <w:bCs w:val="0"/>
          <w:color w:val="FF0000"/>
          <w:sz w:val="10"/>
          <w:szCs w:val="10"/>
        </w:rPr>
      </w:pPr>
    </w:p>
    <w:p w:rsidR="003F3606" w:rsidRDefault="00416BF0" w:rsidP="00416BF0">
      <w:pPr>
        <w:pStyle w:val="af"/>
        <w:jc w:val="center"/>
        <w:rPr>
          <w:rStyle w:val="12"/>
          <w:rFonts w:eastAsia="Courier New"/>
          <w:sz w:val="28"/>
          <w:szCs w:val="28"/>
        </w:rPr>
      </w:pPr>
      <w:r>
        <w:rPr>
          <w:rStyle w:val="12"/>
          <w:rFonts w:eastAsia="Courier New"/>
          <w:sz w:val="28"/>
          <w:szCs w:val="28"/>
        </w:rPr>
        <w:t xml:space="preserve">10. </w:t>
      </w:r>
      <w:r w:rsidR="006752F8" w:rsidRPr="00A93B82">
        <w:rPr>
          <w:rStyle w:val="12"/>
          <w:rFonts w:eastAsia="Courier New"/>
          <w:sz w:val="28"/>
          <w:szCs w:val="28"/>
        </w:rPr>
        <w:t>Порядок, условия и размеры выплат стимулирующего характера</w:t>
      </w:r>
      <w:bookmarkEnd w:id="8"/>
    </w:p>
    <w:p w:rsidR="00416BF0" w:rsidRPr="00416BF0" w:rsidRDefault="00416BF0" w:rsidP="00416BF0">
      <w:pPr>
        <w:pStyle w:val="ConsPlusNormal"/>
        <w:ind w:firstLine="540"/>
        <w:jc w:val="both"/>
        <w:rPr>
          <w:rFonts w:ascii="Times New Roman" w:hAnsi="Times New Roman" w:cs="Times New Roman"/>
          <w:color w:val="FF0000"/>
          <w:sz w:val="28"/>
          <w:szCs w:val="28"/>
        </w:rPr>
      </w:pPr>
      <w:r w:rsidRPr="00416BF0">
        <w:rPr>
          <w:rFonts w:ascii="Times New Roman" w:hAnsi="Times New Roman" w:cs="Times New Roman"/>
          <w:color w:val="FF0000"/>
          <w:sz w:val="28"/>
          <w:szCs w:val="28"/>
        </w:rPr>
        <w:t>10.1.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p>
    <w:p w:rsidR="00416BF0" w:rsidRPr="00416BF0" w:rsidRDefault="00416BF0" w:rsidP="00416BF0">
      <w:pPr>
        <w:autoSpaceDE w:val="0"/>
        <w:autoSpaceDN w:val="0"/>
        <w:adjustRightInd w:val="0"/>
        <w:jc w:val="both"/>
        <w:outlineLvl w:val="1"/>
        <w:rPr>
          <w:rFonts w:ascii="Times New Roman" w:hAnsi="Times New Roman" w:cs="Times New Roman"/>
          <w:color w:val="FF0000"/>
          <w:sz w:val="28"/>
          <w:szCs w:val="28"/>
        </w:rPr>
      </w:pPr>
      <w:r w:rsidRPr="00416BF0">
        <w:rPr>
          <w:rFonts w:ascii="Times New Roman" w:hAnsi="Times New Roman" w:cs="Times New Roman"/>
          <w:color w:val="FF0000"/>
          <w:sz w:val="28"/>
          <w:szCs w:val="28"/>
        </w:rPr>
        <w:lastRenderedPageBreak/>
        <w:t xml:space="preserve">       10.2. Выплаты стимулирующего характера устанавливаются:</w:t>
      </w:r>
    </w:p>
    <w:p w:rsidR="00416BF0" w:rsidRPr="00416BF0" w:rsidRDefault="00416BF0" w:rsidP="00416BF0">
      <w:pPr>
        <w:autoSpaceDE w:val="0"/>
        <w:autoSpaceDN w:val="0"/>
        <w:adjustRightInd w:val="0"/>
        <w:ind w:firstLine="540"/>
        <w:jc w:val="both"/>
        <w:outlineLvl w:val="1"/>
        <w:rPr>
          <w:rFonts w:ascii="Times New Roman" w:hAnsi="Times New Roman" w:cs="Times New Roman"/>
          <w:color w:val="FF0000"/>
          <w:sz w:val="28"/>
          <w:szCs w:val="28"/>
        </w:rPr>
      </w:pPr>
      <w:r w:rsidRPr="00416BF0">
        <w:rPr>
          <w:rFonts w:ascii="Times New Roman" w:hAnsi="Times New Roman" w:cs="Times New Roman"/>
          <w:color w:val="FF0000"/>
          <w:sz w:val="28"/>
          <w:szCs w:val="28"/>
        </w:rPr>
        <w:t>1) за интенсивность и высокие результаты работы;</w:t>
      </w:r>
    </w:p>
    <w:p w:rsidR="00416BF0" w:rsidRPr="00416BF0" w:rsidRDefault="00416BF0" w:rsidP="00416BF0">
      <w:pPr>
        <w:autoSpaceDE w:val="0"/>
        <w:autoSpaceDN w:val="0"/>
        <w:adjustRightInd w:val="0"/>
        <w:ind w:firstLine="540"/>
        <w:jc w:val="both"/>
        <w:outlineLvl w:val="1"/>
        <w:rPr>
          <w:rFonts w:ascii="Times New Roman" w:hAnsi="Times New Roman" w:cs="Times New Roman"/>
          <w:color w:val="FF0000"/>
          <w:sz w:val="28"/>
          <w:szCs w:val="28"/>
        </w:rPr>
      </w:pPr>
      <w:r w:rsidRPr="00416BF0">
        <w:rPr>
          <w:rFonts w:ascii="Times New Roman" w:hAnsi="Times New Roman" w:cs="Times New Roman"/>
          <w:color w:val="FF0000"/>
          <w:sz w:val="28"/>
          <w:szCs w:val="28"/>
        </w:rPr>
        <w:t>2) за качество выполняемых работ;</w:t>
      </w:r>
    </w:p>
    <w:p w:rsidR="00416BF0" w:rsidRPr="00416BF0" w:rsidRDefault="00416BF0" w:rsidP="00416BF0">
      <w:pPr>
        <w:autoSpaceDE w:val="0"/>
        <w:autoSpaceDN w:val="0"/>
        <w:adjustRightInd w:val="0"/>
        <w:ind w:firstLine="540"/>
        <w:jc w:val="both"/>
        <w:outlineLvl w:val="1"/>
        <w:rPr>
          <w:rFonts w:ascii="Times New Roman" w:hAnsi="Times New Roman" w:cs="Times New Roman"/>
          <w:color w:val="FF0000"/>
          <w:sz w:val="28"/>
          <w:szCs w:val="28"/>
        </w:rPr>
      </w:pPr>
      <w:r w:rsidRPr="00416BF0">
        <w:rPr>
          <w:rFonts w:ascii="Times New Roman" w:hAnsi="Times New Roman" w:cs="Times New Roman"/>
          <w:color w:val="FF0000"/>
          <w:sz w:val="28"/>
          <w:szCs w:val="28"/>
        </w:rPr>
        <w:t>3) за стаж непрерывной работы, выслугу лет;</w:t>
      </w:r>
    </w:p>
    <w:p w:rsidR="00416BF0" w:rsidRPr="00416BF0" w:rsidRDefault="00416BF0" w:rsidP="00416BF0">
      <w:pPr>
        <w:autoSpaceDE w:val="0"/>
        <w:autoSpaceDN w:val="0"/>
        <w:adjustRightInd w:val="0"/>
        <w:ind w:firstLine="540"/>
        <w:jc w:val="both"/>
        <w:outlineLvl w:val="1"/>
        <w:rPr>
          <w:rFonts w:ascii="Times New Roman" w:hAnsi="Times New Roman" w:cs="Times New Roman"/>
          <w:color w:val="FF0000"/>
          <w:sz w:val="28"/>
          <w:szCs w:val="28"/>
        </w:rPr>
      </w:pPr>
      <w:r w:rsidRPr="00416BF0">
        <w:rPr>
          <w:rFonts w:ascii="Times New Roman" w:hAnsi="Times New Roman" w:cs="Times New Roman"/>
          <w:color w:val="FF0000"/>
          <w:sz w:val="28"/>
          <w:szCs w:val="28"/>
        </w:rPr>
        <w:t>4) премиальные выплаты по итогам работы.</w:t>
      </w:r>
    </w:p>
    <w:p w:rsidR="00416BF0" w:rsidRPr="00416BF0" w:rsidRDefault="00416BF0" w:rsidP="00416BF0">
      <w:pPr>
        <w:pStyle w:val="af"/>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416BF0">
        <w:rPr>
          <w:rFonts w:ascii="Times New Roman" w:hAnsi="Times New Roman" w:cs="Times New Roman"/>
          <w:color w:val="FF0000"/>
          <w:sz w:val="28"/>
          <w:szCs w:val="28"/>
        </w:rPr>
        <w:t>Конкретные показатели (критерии) оценки эффективности труда устанавливаются</w:t>
      </w:r>
      <w:r w:rsidRPr="00416BF0">
        <w:rPr>
          <w:rFonts w:ascii="Times New Roman" w:hAnsi="Times New Roman" w:cs="Times New Roman"/>
          <w:b/>
          <w:color w:val="FF0000"/>
          <w:sz w:val="28"/>
          <w:szCs w:val="28"/>
        </w:rPr>
        <w:t xml:space="preserve"> </w:t>
      </w:r>
      <w:r w:rsidRPr="00CA6A7B">
        <w:rPr>
          <w:rFonts w:ascii="Times New Roman" w:hAnsi="Times New Roman" w:cs="Times New Roman"/>
          <w:color w:val="FF0000"/>
          <w:sz w:val="28"/>
          <w:szCs w:val="28"/>
        </w:rPr>
        <w:t>Положение</w:t>
      </w:r>
      <w:r>
        <w:rPr>
          <w:rFonts w:ascii="Times New Roman" w:hAnsi="Times New Roman" w:cs="Times New Roman"/>
          <w:color w:val="FF0000"/>
          <w:sz w:val="28"/>
          <w:szCs w:val="28"/>
        </w:rPr>
        <w:t>м</w:t>
      </w:r>
      <w:r w:rsidRPr="00CA6A7B">
        <w:rPr>
          <w:rFonts w:ascii="Times New Roman" w:hAnsi="Times New Roman" w:cs="Times New Roman"/>
          <w:color w:val="FF0000"/>
          <w:sz w:val="28"/>
          <w:szCs w:val="28"/>
        </w:rPr>
        <w:t xml:space="preserve"> о регламенте распределения стимулирующих выплат работникам МАОУ СОШ № 11</w:t>
      </w:r>
      <w:r>
        <w:rPr>
          <w:rFonts w:ascii="Times New Roman" w:hAnsi="Times New Roman" w:cs="Times New Roman"/>
          <w:color w:val="FF0000"/>
          <w:sz w:val="28"/>
          <w:szCs w:val="28"/>
        </w:rPr>
        <w:t xml:space="preserve"> </w:t>
      </w:r>
      <w:r w:rsidRPr="00416BF0">
        <w:rPr>
          <w:rFonts w:ascii="Times New Roman" w:hAnsi="Times New Roman" w:cs="Times New Roman"/>
          <w:color w:val="FF0000"/>
          <w:sz w:val="28"/>
          <w:szCs w:val="28"/>
        </w:rPr>
        <w:t>и отражают количественную и  качественную оценку трудовой деятельности работников.</w:t>
      </w:r>
    </w:p>
    <w:p w:rsidR="00416BF0"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 xml:space="preserve">10.3. Основными условиями для осуществления выплат стимулирующего характера являются: </w:t>
      </w:r>
    </w:p>
    <w:p w:rsidR="00416BF0"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 успешное и добросовестное исполнение профессиональных и должностных обязанностей работником в соответствующем периоде;</w:t>
      </w:r>
    </w:p>
    <w:p w:rsidR="00416BF0"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 проявление инициативы, творчества и применение в работе современных форм и методов организации труда;</w:t>
      </w:r>
    </w:p>
    <w:p w:rsidR="00416BF0"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 участие в течение соответствующего периода в выполнении важных работ, мероприятий.</w:t>
      </w:r>
    </w:p>
    <w:p w:rsidR="00416BF0"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10.4. Выплаты стимулирующего характера, размеры и условия их осуществления устанавливаются Положением о регламенте распределения стимулирующих выплат работникам МАОУ СОШ № 11, коллективным договором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416BF0" w:rsidRPr="00416BF0" w:rsidRDefault="00416BF0" w:rsidP="00416BF0">
      <w:pPr>
        <w:pStyle w:val="Style22"/>
        <w:widowControl/>
        <w:tabs>
          <w:tab w:val="left" w:pos="0"/>
          <w:tab w:val="left" w:pos="709"/>
        </w:tabs>
        <w:spacing w:line="240" w:lineRule="auto"/>
        <w:rPr>
          <w:color w:val="FF0000"/>
          <w:sz w:val="28"/>
          <w:szCs w:val="28"/>
        </w:rPr>
      </w:pPr>
      <w:r w:rsidRPr="00416BF0">
        <w:rPr>
          <w:color w:val="FF0000"/>
          <w:sz w:val="28"/>
          <w:szCs w:val="28"/>
        </w:rPr>
        <w:t xml:space="preserve">       10.5. Стимулирующая часть фонда оплаты труда предназначена для осуществления стимулирующих (поощрительных) выплат работникам по результатам труда и составляет не менее 20 и не более 40 процентов фонда оплаты труда  общеобразовательного учреждения.</w:t>
      </w:r>
    </w:p>
    <w:p w:rsidR="00416BF0" w:rsidRPr="00416BF0" w:rsidRDefault="00416BF0" w:rsidP="00416BF0">
      <w:pPr>
        <w:autoSpaceDE w:val="0"/>
        <w:autoSpaceDN w:val="0"/>
        <w:adjustRightInd w:val="0"/>
        <w:jc w:val="both"/>
        <w:rPr>
          <w:rStyle w:val="FontStyle45"/>
          <w:color w:val="FF0000"/>
          <w:sz w:val="28"/>
          <w:szCs w:val="28"/>
        </w:rPr>
      </w:pPr>
      <w:r w:rsidRPr="00416BF0">
        <w:rPr>
          <w:rFonts w:ascii="Times New Roman" w:hAnsi="Times New Roman" w:cs="Times New Roman"/>
          <w:color w:val="FF0000"/>
          <w:sz w:val="28"/>
          <w:szCs w:val="28"/>
        </w:rPr>
        <w:t xml:space="preserve">       10.6.</w:t>
      </w:r>
      <w:r w:rsidR="00F82DAE" w:rsidRPr="00F82DAE">
        <w:rPr>
          <w:rFonts w:ascii="Times New Roman" w:hAnsi="Times New Roman" w:cs="Times New Roman"/>
          <w:color w:val="FF0000"/>
          <w:sz w:val="28"/>
          <w:szCs w:val="28"/>
        </w:rPr>
        <w:t xml:space="preserve"> Положение о регламенте распределения стимулирующих выплат работникам МАОУ СОШ № 11</w:t>
      </w:r>
      <w:r w:rsidRPr="00416BF0">
        <w:rPr>
          <w:rFonts w:ascii="Times New Roman" w:hAnsi="Times New Roman" w:cs="Times New Roman"/>
          <w:color w:val="FF0000"/>
          <w:sz w:val="28"/>
          <w:szCs w:val="28"/>
        </w:rPr>
        <w:t xml:space="preserve"> </w:t>
      </w:r>
      <w:r w:rsidR="00F82DAE">
        <w:rPr>
          <w:rStyle w:val="FontStyle45"/>
          <w:color w:val="FF0000"/>
          <w:sz w:val="28"/>
          <w:szCs w:val="28"/>
        </w:rPr>
        <w:t>утверждается руководителем общеобразовательного учреждения</w:t>
      </w:r>
      <w:r w:rsidRPr="00416BF0">
        <w:rPr>
          <w:rStyle w:val="FontStyle45"/>
          <w:color w:val="FF0000"/>
          <w:sz w:val="28"/>
          <w:szCs w:val="28"/>
        </w:rPr>
        <w:t xml:space="preserve"> по согласованию с</w:t>
      </w:r>
      <w:r w:rsidRPr="00416BF0">
        <w:rPr>
          <w:rStyle w:val="FontStyle45"/>
          <w:b/>
          <w:color w:val="FF0000"/>
          <w:sz w:val="28"/>
          <w:szCs w:val="28"/>
        </w:rPr>
        <w:t xml:space="preserve"> </w:t>
      </w:r>
      <w:r w:rsidRPr="00416BF0">
        <w:rPr>
          <w:rStyle w:val="FontStyle45"/>
          <w:color w:val="FF0000"/>
          <w:sz w:val="28"/>
          <w:szCs w:val="28"/>
        </w:rPr>
        <w:t>профсоюзным комитетом первичной профсоюзной организации  и принимается на общем собрании трудового коллектива.</w:t>
      </w:r>
    </w:p>
    <w:p w:rsidR="00416BF0" w:rsidRPr="00416BF0" w:rsidRDefault="00416BF0" w:rsidP="00416BF0">
      <w:pPr>
        <w:pStyle w:val="af0"/>
        <w:tabs>
          <w:tab w:val="left" w:pos="0"/>
          <w:tab w:val="left" w:pos="3261"/>
        </w:tabs>
        <w:jc w:val="both"/>
        <w:rPr>
          <w:rFonts w:ascii="Times New Roman" w:hAnsi="Times New Roman"/>
          <w:bCs/>
          <w:color w:val="FF0000"/>
          <w:sz w:val="28"/>
          <w:szCs w:val="28"/>
        </w:rPr>
      </w:pPr>
      <w:r w:rsidRPr="00416BF0">
        <w:rPr>
          <w:rFonts w:ascii="Times New Roman" w:hAnsi="Times New Roman"/>
          <w:color w:val="FF0000"/>
          <w:sz w:val="28"/>
          <w:szCs w:val="28"/>
        </w:rPr>
        <w:t xml:space="preserve">      10.8. </w:t>
      </w:r>
      <w:r w:rsidRPr="00416BF0">
        <w:rPr>
          <w:rFonts w:ascii="Times New Roman" w:hAnsi="Times New Roman"/>
          <w:bCs/>
          <w:color w:val="FF0000"/>
          <w:sz w:val="28"/>
          <w:szCs w:val="28"/>
        </w:rPr>
        <w:t>Установление условий премирования, не связанных с результативностью труда работников общеобразовательного учреждения, не допускается.</w:t>
      </w:r>
    </w:p>
    <w:p w:rsidR="00416BF0" w:rsidRPr="00F82DAE" w:rsidRDefault="00416BF0" w:rsidP="00F82DAE">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 xml:space="preserve">10.9. Размер выплат стимулирующего характера определяется в абсолютном размере с учетом разрабатываемых в </w:t>
      </w:r>
      <w:r w:rsidR="00F82DAE" w:rsidRPr="00F82DAE">
        <w:rPr>
          <w:rFonts w:ascii="Times New Roman" w:hAnsi="Times New Roman" w:cs="Times New Roman"/>
          <w:color w:val="FF0000"/>
          <w:sz w:val="28"/>
          <w:szCs w:val="28"/>
        </w:rPr>
        <w:t>общеобразовательном учреждении</w:t>
      </w:r>
      <w:r w:rsidRPr="00F82DAE">
        <w:rPr>
          <w:rFonts w:ascii="Times New Roman" w:hAnsi="Times New Roman" w:cs="Times New Roman"/>
          <w:color w:val="FF0000"/>
          <w:sz w:val="28"/>
          <w:szCs w:val="28"/>
        </w:rPr>
        <w:t xml:space="preserve"> показателей и критериев оценки эффективности труда работников.</w:t>
      </w:r>
    </w:p>
    <w:p w:rsidR="00416BF0"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Выплаты стимулирующего характера максимальными размерами не ограничиваются.</w:t>
      </w:r>
    </w:p>
    <w:p w:rsidR="00416BF0"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10.10. Работникам, отработавшим неполное рабочее время,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F82DAE"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lastRenderedPageBreak/>
        <w:t xml:space="preserve">10.11. В целях социальной защищенности работников </w:t>
      </w:r>
      <w:r w:rsidR="00F82DAE" w:rsidRPr="00F82DAE">
        <w:rPr>
          <w:rFonts w:ascii="Times New Roman" w:hAnsi="Times New Roman" w:cs="Times New Roman"/>
          <w:color w:val="FF0000"/>
          <w:sz w:val="28"/>
          <w:szCs w:val="28"/>
        </w:rPr>
        <w:t>общеобразовательного учреждения</w:t>
      </w:r>
      <w:r w:rsidRPr="00F82DAE">
        <w:rPr>
          <w:rFonts w:ascii="Times New Roman" w:hAnsi="Times New Roman" w:cs="Times New Roman"/>
          <w:color w:val="FF0000"/>
          <w:sz w:val="28"/>
          <w:szCs w:val="28"/>
        </w:rPr>
        <w:t xml:space="preserve"> и поощрения их за достигнутые успехи, профессионализм и личный вклад в работу коллектива по решению руководителя учреждения применяется единовременное премирование работников учреждений в пределах финансовых средств на оплату труда в соответствии с </w:t>
      </w:r>
      <w:r w:rsidR="00F82DAE" w:rsidRPr="00F82DAE">
        <w:rPr>
          <w:rFonts w:ascii="Times New Roman" w:hAnsi="Times New Roman" w:cs="Times New Roman"/>
          <w:color w:val="FF0000"/>
          <w:sz w:val="28"/>
          <w:szCs w:val="28"/>
        </w:rPr>
        <w:t xml:space="preserve">Положением о регламенте распределения стимулирующих выплат работникам МАОУ СОШ № 11. </w:t>
      </w:r>
    </w:p>
    <w:p w:rsidR="00F82DAE" w:rsidRPr="00F82DAE" w:rsidRDefault="00416BF0" w:rsidP="00F82DAE">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Условия, порядок и размер единовременного премирования определяются</w:t>
      </w:r>
      <w:r w:rsidR="00F82DAE" w:rsidRPr="00F82DAE">
        <w:rPr>
          <w:rFonts w:ascii="Times New Roman" w:hAnsi="Times New Roman" w:cs="Times New Roman"/>
          <w:color w:val="FF0000"/>
          <w:sz w:val="28"/>
          <w:szCs w:val="28"/>
        </w:rPr>
        <w:t xml:space="preserve"> Положением о регламенте распределения стимулирующих выплат работникам МАОУ СОШ № 11. </w:t>
      </w:r>
    </w:p>
    <w:p w:rsidR="00416BF0" w:rsidRPr="00416BF0" w:rsidRDefault="00416BF0" w:rsidP="00416BF0">
      <w:pPr>
        <w:pStyle w:val="af4"/>
        <w:jc w:val="both"/>
        <w:rPr>
          <w:color w:val="FF0000"/>
          <w:sz w:val="28"/>
          <w:szCs w:val="28"/>
        </w:rPr>
      </w:pPr>
      <w:r w:rsidRPr="00416BF0">
        <w:rPr>
          <w:color w:val="FF0000"/>
          <w:sz w:val="28"/>
          <w:szCs w:val="28"/>
        </w:rPr>
        <w:t xml:space="preserve">        10.12. Размеры стимулирующих выплат устанавливаются работнику приказом директора Школы на основании решения комиссии по распределению стимулирующей части фонда оплаты труда.</w:t>
      </w:r>
    </w:p>
    <w:p w:rsidR="00416BF0" w:rsidRPr="00F82DAE" w:rsidRDefault="00F82DAE" w:rsidP="00416BF0">
      <w:pPr>
        <w:jc w:val="both"/>
        <w:outlineLvl w:val="1"/>
        <w:rPr>
          <w:rFonts w:ascii="Times New Roman" w:hAnsi="Times New Roman" w:cs="Times New Roman"/>
          <w:color w:val="FF0000"/>
          <w:sz w:val="28"/>
          <w:szCs w:val="28"/>
        </w:rPr>
      </w:pPr>
      <w:r>
        <w:rPr>
          <w:rFonts w:ascii="Times New Roman" w:hAnsi="Times New Roman" w:cs="Times New Roman"/>
          <w:sz w:val="28"/>
          <w:szCs w:val="28"/>
        </w:rPr>
        <w:t xml:space="preserve">         </w:t>
      </w:r>
      <w:r w:rsidRPr="00F82DAE">
        <w:rPr>
          <w:rFonts w:ascii="Times New Roman" w:hAnsi="Times New Roman" w:cs="Times New Roman"/>
          <w:color w:val="FF0000"/>
          <w:sz w:val="28"/>
          <w:szCs w:val="28"/>
        </w:rPr>
        <w:t>10.13</w:t>
      </w:r>
      <w:r w:rsidR="00416BF0" w:rsidRPr="00F82DAE">
        <w:rPr>
          <w:rFonts w:ascii="Times New Roman" w:hAnsi="Times New Roman" w:cs="Times New Roman"/>
          <w:color w:val="FF0000"/>
          <w:sz w:val="28"/>
          <w:szCs w:val="28"/>
        </w:rPr>
        <w:t xml:space="preserve">.Стимулирующая часть фонда оплаты труда состоит </w:t>
      </w:r>
      <w:proofErr w:type="gramStart"/>
      <w:r w:rsidR="00416BF0" w:rsidRPr="00F82DAE">
        <w:rPr>
          <w:rFonts w:ascii="Times New Roman" w:hAnsi="Times New Roman" w:cs="Times New Roman"/>
          <w:color w:val="FF0000"/>
          <w:sz w:val="28"/>
          <w:szCs w:val="28"/>
        </w:rPr>
        <w:t>из</w:t>
      </w:r>
      <w:proofErr w:type="gramEnd"/>
      <w:r w:rsidR="00416BF0" w:rsidRPr="00F82DAE">
        <w:rPr>
          <w:rFonts w:ascii="Times New Roman" w:hAnsi="Times New Roman" w:cs="Times New Roman"/>
          <w:color w:val="FF0000"/>
          <w:sz w:val="28"/>
          <w:szCs w:val="28"/>
        </w:rPr>
        <w:t>:</w:t>
      </w:r>
    </w:p>
    <w:p w:rsidR="00416BF0" w:rsidRPr="00F82DAE" w:rsidRDefault="00416BF0" w:rsidP="00416BF0">
      <w:pPr>
        <w:ind w:firstLine="284"/>
        <w:jc w:val="both"/>
        <w:outlineLvl w:val="1"/>
        <w:rPr>
          <w:rFonts w:ascii="Times New Roman" w:hAnsi="Times New Roman" w:cs="Times New Roman"/>
          <w:color w:val="FF0000"/>
          <w:sz w:val="28"/>
          <w:szCs w:val="28"/>
        </w:rPr>
      </w:pPr>
      <w:r w:rsidRPr="00F82DAE">
        <w:rPr>
          <w:rFonts w:ascii="Times New Roman" w:hAnsi="Times New Roman" w:cs="Times New Roman"/>
          <w:color w:val="FF0000"/>
          <w:sz w:val="28"/>
          <w:szCs w:val="28"/>
        </w:rPr>
        <w:t>1) гарантированной части (постоянные выплаты стимулирующего характера);</w:t>
      </w:r>
    </w:p>
    <w:p w:rsidR="00416BF0" w:rsidRPr="00F82DAE" w:rsidRDefault="00416BF0" w:rsidP="00416BF0">
      <w:pPr>
        <w:ind w:firstLine="284"/>
        <w:jc w:val="both"/>
        <w:outlineLvl w:val="1"/>
        <w:rPr>
          <w:rFonts w:ascii="Times New Roman" w:hAnsi="Times New Roman" w:cs="Times New Roman"/>
          <w:color w:val="FF0000"/>
          <w:sz w:val="28"/>
          <w:szCs w:val="28"/>
        </w:rPr>
      </w:pPr>
      <w:r w:rsidRPr="00F82DAE">
        <w:rPr>
          <w:rFonts w:ascii="Times New Roman" w:hAnsi="Times New Roman" w:cs="Times New Roman"/>
          <w:color w:val="FF0000"/>
          <w:sz w:val="28"/>
          <w:szCs w:val="28"/>
        </w:rPr>
        <w:t>2) вариативной части (непостоянные выплаты стимулирующего характера, премии за качественные результаты труда за соответствующий период);</w:t>
      </w:r>
    </w:p>
    <w:p w:rsidR="00416BF0" w:rsidRPr="00F82DAE" w:rsidRDefault="00416BF0" w:rsidP="00416BF0">
      <w:pPr>
        <w:ind w:firstLine="284"/>
        <w:jc w:val="both"/>
        <w:outlineLvl w:val="1"/>
        <w:rPr>
          <w:rFonts w:ascii="Times New Roman" w:hAnsi="Times New Roman" w:cs="Times New Roman"/>
          <w:color w:val="FF0000"/>
          <w:sz w:val="28"/>
          <w:szCs w:val="28"/>
        </w:rPr>
      </w:pPr>
      <w:r w:rsidRPr="00F82DAE">
        <w:rPr>
          <w:rFonts w:ascii="Times New Roman" w:hAnsi="Times New Roman" w:cs="Times New Roman"/>
          <w:color w:val="FF0000"/>
          <w:sz w:val="28"/>
          <w:szCs w:val="28"/>
        </w:rPr>
        <w:t>3) премиальной части (при наличии фонда экономии заработной платы, единовременные премиальные выплаты).</w:t>
      </w:r>
    </w:p>
    <w:p w:rsidR="00416BF0" w:rsidRPr="00F82DAE" w:rsidRDefault="00F82DAE" w:rsidP="00416BF0">
      <w:pPr>
        <w:pStyle w:val="ConsPlusNormal"/>
        <w:ind w:firstLine="540"/>
        <w:jc w:val="both"/>
        <w:rPr>
          <w:rFonts w:ascii="Times New Roman" w:hAnsi="Times New Roman" w:cs="Times New Roman"/>
          <w:color w:val="FF0000"/>
          <w:sz w:val="28"/>
          <w:szCs w:val="28"/>
        </w:rPr>
      </w:pPr>
      <w:r>
        <w:rPr>
          <w:rFonts w:ascii="Times New Roman" w:hAnsi="Times New Roman" w:cs="Times New Roman"/>
          <w:color w:val="FF0000"/>
          <w:sz w:val="28"/>
          <w:szCs w:val="28"/>
        </w:rPr>
        <w:t>10.14</w:t>
      </w:r>
      <w:r w:rsidR="00416BF0" w:rsidRPr="00F82DAE">
        <w:rPr>
          <w:rFonts w:ascii="Times New Roman" w:hAnsi="Times New Roman" w:cs="Times New Roman"/>
          <w:color w:val="FF0000"/>
          <w:sz w:val="28"/>
          <w:szCs w:val="28"/>
        </w:rPr>
        <w:t xml:space="preserve">. </w:t>
      </w:r>
      <w:r w:rsidRPr="00F82DAE">
        <w:rPr>
          <w:rFonts w:ascii="Times New Roman" w:hAnsi="Times New Roman" w:cs="Times New Roman"/>
          <w:color w:val="FF0000"/>
          <w:sz w:val="28"/>
          <w:szCs w:val="28"/>
        </w:rPr>
        <w:t>Руководитель общеобразовательного учреждения</w:t>
      </w:r>
      <w:r w:rsidR="00416BF0" w:rsidRPr="00F82DAE">
        <w:rPr>
          <w:rFonts w:ascii="Times New Roman" w:hAnsi="Times New Roman" w:cs="Times New Roman"/>
          <w:color w:val="FF0000"/>
          <w:sz w:val="28"/>
          <w:szCs w:val="28"/>
        </w:rPr>
        <w:t xml:space="preserve">  вправе при наличии экономии финансовых средств на оплату труда оказывать работникам материальную помощь.</w:t>
      </w:r>
    </w:p>
    <w:p w:rsidR="00F82DAE"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Условия выплаты и размер материальной помощи устанавливаются Положением об оказании материал</w:t>
      </w:r>
      <w:r w:rsidR="00F82DAE" w:rsidRPr="00F82DAE">
        <w:rPr>
          <w:rFonts w:ascii="Times New Roman" w:hAnsi="Times New Roman" w:cs="Times New Roman"/>
          <w:color w:val="FF0000"/>
          <w:sz w:val="28"/>
          <w:szCs w:val="28"/>
        </w:rPr>
        <w:t>ьной помощи работникам МАОУ СОШ № 1</w:t>
      </w:r>
      <w:r w:rsidRPr="00F82DAE">
        <w:rPr>
          <w:rFonts w:ascii="Times New Roman" w:hAnsi="Times New Roman" w:cs="Times New Roman"/>
          <w:color w:val="FF0000"/>
          <w:sz w:val="28"/>
          <w:szCs w:val="28"/>
        </w:rPr>
        <w:t xml:space="preserve">1. </w:t>
      </w:r>
    </w:p>
    <w:p w:rsidR="00416BF0" w:rsidRPr="00F82DAE" w:rsidRDefault="00416BF0" w:rsidP="00416BF0">
      <w:pPr>
        <w:pStyle w:val="ConsPlusNorma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Материальная помощь выплачивается на основании заявления работника.</w:t>
      </w:r>
    </w:p>
    <w:p w:rsidR="00416BF0" w:rsidRPr="00F82DAE" w:rsidRDefault="00F82DAE" w:rsidP="00F82DAE">
      <w:pPr>
        <w:pStyle w:val="ConsPlusNormal"/>
        <w:widowContro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10.15</w:t>
      </w:r>
      <w:r w:rsidR="00416BF0" w:rsidRPr="00F82DAE">
        <w:rPr>
          <w:rFonts w:ascii="Times New Roman" w:hAnsi="Times New Roman" w:cs="Times New Roman"/>
          <w:color w:val="FF0000"/>
          <w:sz w:val="28"/>
          <w:szCs w:val="28"/>
        </w:rPr>
        <w:t>. Выплаты стимулирующего характера работников производятся единовременно, ежемесячно по результатам работы за указанный период, либо при наступлении знаменательного события, при условии качественной работы.</w:t>
      </w:r>
    </w:p>
    <w:p w:rsidR="00416BF0" w:rsidRPr="00F82DAE" w:rsidRDefault="00416BF0" w:rsidP="00416BF0">
      <w:pPr>
        <w:pStyle w:val="ConsPlusNormal"/>
        <w:widowControl/>
        <w:ind w:firstLine="0"/>
        <w:jc w:val="center"/>
        <w:outlineLvl w:val="1"/>
        <w:rPr>
          <w:rFonts w:ascii="Times New Roman" w:hAnsi="Times New Roman" w:cs="Times New Roman"/>
          <w:b/>
          <w:color w:val="FF0000"/>
          <w:sz w:val="28"/>
          <w:szCs w:val="28"/>
        </w:rPr>
      </w:pPr>
      <w:r w:rsidRPr="00F82DAE">
        <w:rPr>
          <w:rFonts w:ascii="Times New Roman" w:hAnsi="Times New Roman" w:cs="Times New Roman"/>
          <w:b/>
          <w:color w:val="FF0000"/>
          <w:sz w:val="28"/>
          <w:szCs w:val="28"/>
        </w:rPr>
        <w:t>Глава 11.    ЗАКЛЮЧИТЕЛЬНЫЕ   ПОЛОЖЕНИЯ</w:t>
      </w:r>
    </w:p>
    <w:p w:rsidR="00416BF0" w:rsidRPr="00F82DAE" w:rsidRDefault="00416BF0" w:rsidP="00416BF0">
      <w:pPr>
        <w:pStyle w:val="ConsPlusNormal"/>
        <w:widowContro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11.1. В случае задержки выплаты работникам заработной платы и других нарушений в с</w:t>
      </w:r>
      <w:r w:rsidR="00F82DAE" w:rsidRPr="00F82DAE">
        <w:rPr>
          <w:rFonts w:ascii="Times New Roman" w:hAnsi="Times New Roman" w:cs="Times New Roman"/>
          <w:color w:val="FF0000"/>
          <w:sz w:val="28"/>
          <w:szCs w:val="28"/>
        </w:rPr>
        <w:t>фере оплаты труда руководитель общеобразовательного учреждения</w:t>
      </w:r>
      <w:r w:rsidRPr="00F82DAE">
        <w:rPr>
          <w:rFonts w:ascii="Times New Roman" w:hAnsi="Times New Roman" w:cs="Times New Roman"/>
          <w:color w:val="FF0000"/>
          <w:sz w:val="28"/>
          <w:szCs w:val="28"/>
        </w:rPr>
        <w:t xml:space="preserve"> несет ответственность в 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p>
    <w:p w:rsidR="00416BF0" w:rsidRPr="00F82DAE" w:rsidRDefault="00416BF0" w:rsidP="00416BF0">
      <w:pPr>
        <w:pStyle w:val="ConsPlusNormal"/>
        <w:widowControl/>
        <w:tabs>
          <w:tab w:val="left" w:pos="5103"/>
        </w:tabs>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t xml:space="preserve">11.2. При отсутствии или недостатке соответствующих (бюджетных и (или) внебюджетных) финансовых средств </w:t>
      </w:r>
      <w:r w:rsidR="00F82DAE" w:rsidRPr="00F82DAE">
        <w:rPr>
          <w:rFonts w:ascii="Times New Roman" w:hAnsi="Times New Roman" w:cs="Times New Roman"/>
          <w:color w:val="FF0000"/>
          <w:sz w:val="28"/>
          <w:szCs w:val="28"/>
        </w:rPr>
        <w:t xml:space="preserve">руководитель общеобразовательного учреждения </w:t>
      </w:r>
      <w:r w:rsidRPr="00F82DAE">
        <w:rPr>
          <w:rFonts w:ascii="Times New Roman" w:hAnsi="Times New Roman" w:cs="Times New Roman"/>
          <w:color w:val="FF0000"/>
          <w:sz w:val="28"/>
          <w:szCs w:val="28"/>
        </w:rPr>
        <w:t>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416BF0" w:rsidRPr="00F82DAE" w:rsidRDefault="00416BF0" w:rsidP="00416BF0">
      <w:pPr>
        <w:pStyle w:val="ConsPlusNormal"/>
        <w:widowControl/>
        <w:ind w:firstLine="540"/>
        <w:jc w:val="both"/>
        <w:rPr>
          <w:rFonts w:ascii="Times New Roman" w:hAnsi="Times New Roman" w:cs="Times New Roman"/>
          <w:color w:val="FF0000"/>
          <w:sz w:val="28"/>
          <w:szCs w:val="28"/>
        </w:rPr>
      </w:pPr>
      <w:r w:rsidRPr="00F82DAE">
        <w:rPr>
          <w:rFonts w:ascii="Times New Roman" w:hAnsi="Times New Roman" w:cs="Times New Roman"/>
          <w:color w:val="FF0000"/>
          <w:sz w:val="28"/>
          <w:szCs w:val="28"/>
        </w:rPr>
        <w:lastRenderedPageBreak/>
        <w:t>11.3.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416BF0" w:rsidRPr="00F82DAE" w:rsidRDefault="00416BF0" w:rsidP="00416BF0">
      <w:pPr>
        <w:pStyle w:val="af"/>
        <w:jc w:val="both"/>
        <w:rPr>
          <w:rFonts w:ascii="Times New Roman" w:hAnsi="Times New Roman" w:cs="Times New Roman"/>
          <w:color w:val="FF0000"/>
          <w:sz w:val="28"/>
          <w:szCs w:val="28"/>
        </w:rPr>
      </w:pPr>
    </w:p>
    <w:sectPr w:rsidR="00416BF0" w:rsidRPr="00F82DAE" w:rsidSect="003852B4">
      <w:headerReference w:type="default" r:id="rId13"/>
      <w:pgSz w:w="11909" w:h="16834"/>
      <w:pgMar w:top="993"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DBB" w:rsidRDefault="00E84DBB">
      <w:r>
        <w:separator/>
      </w:r>
    </w:p>
  </w:endnote>
  <w:endnote w:type="continuationSeparator" w:id="0">
    <w:p w:rsidR="00E84DBB" w:rsidRDefault="00E84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DBB" w:rsidRDefault="00E84DBB"/>
  </w:footnote>
  <w:footnote w:type="continuationSeparator" w:id="0">
    <w:p w:rsidR="00E84DBB" w:rsidRDefault="00E84DB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DBB" w:rsidRDefault="00E84D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2AB0"/>
    <w:multiLevelType w:val="multilevel"/>
    <w:tmpl w:val="C5D61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646DC"/>
    <w:multiLevelType w:val="multilevel"/>
    <w:tmpl w:val="7414909C"/>
    <w:lvl w:ilvl="0">
      <w:start w:val="9"/>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D6D5D"/>
    <w:multiLevelType w:val="multilevel"/>
    <w:tmpl w:val="CE484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F757E"/>
    <w:multiLevelType w:val="multilevel"/>
    <w:tmpl w:val="5AACEF7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B1E7F"/>
    <w:multiLevelType w:val="multilevel"/>
    <w:tmpl w:val="36A4C3C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D176B7"/>
    <w:multiLevelType w:val="multilevel"/>
    <w:tmpl w:val="1ACA0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8671D1"/>
    <w:multiLevelType w:val="multilevel"/>
    <w:tmpl w:val="76424BD0"/>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7D78C0"/>
    <w:multiLevelType w:val="multilevel"/>
    <w:tmpl w:val="8572E44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035F5C"/>
    <w:multiLevelType w:val="multilevel"/>
    <w:tmpl w:val="2B20F99A"/>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511164"/>
    <w:multiLevelType w:val="multilevel"/>
    <w:tmpl w:val="D3F6335E"/>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E732D5"/>
    <w:multiLevelType w:val="multilevel"/>
    <w:tmpl w:val="A99E903C"/>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5333D7"/>
    <w:multiLevelType w:val="hybridMultilevel"/>
    <w:tmpl w:val="3BC441DE"/>
    <w:lvl w:ilvl="0" w:tplc="0419000F">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300C54"/>
    <w:multiLevelType w:val="multilevel"/>
    <w:tmpl w:val="40D0D9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272739"/>
    <w:multiLevelType w:val="multilevel"/>
    <w:tmpl w:val="FD729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5F5173"/>
    <w:multiLevelType w:val="hybridMultilevel"/>
    <w:tmpl w:val="6CE276B0"/>
    <w:lvl w:ilvl="0" w:tplc="6958CD64">
      <w:start w:val="1"/>
      <w:numFmt w:val="decimal"/>
      <w:lvlText w:val="%1)"/>
      <w:lvlJc w:val="left"/>
      <w:pPr>
        <w:ind w:left="1500" w:hanging="9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nsid w:val="36690E12"/>
    <w:multiLevelType w:val="multilevel"/>
    <w:tmpl w:val="F3E63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542943"/>
    <w:multiLevelType w:val="multilevel"/>
    <w:tmpl w:val="3768F89C"/>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911F8A"/>
    <w:multiLevelType w:val="multilevel"/>
    <w:tmpl w:val="B8484498"/>
    <w:lvl w:ilvl="0">
      <w:start w:val="1"/>
      <w:numFmt w:val="decimal"/>
      <w:lvlText w:val="%1."/>
      <w:lvlJc w:val="left"/>
      <w:pPr>
        <w:ind w:left="885" w:hanging="525"/>
      </w:pPr>
      <w:rPr>
        <w:rFonts w:hint="default"/>
      </w:rPr>
    </w:lvl>
    <w:lvl w:ilvl="1">
      <w:start w:val="8"/>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3471739"/>
    <w:multiLevelType w:val="multilevel"/>
    <w:tmpl w:val="268E9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ED42AF"/>
    <w:multiLevelType w:val="multilevel"/>
    <w:tmpl w:val="CF00C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6F219C"/>
    <w:multiLevelType w:val="multilevel"/>
    <w:tmpl w:val="2EC23E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9C5994"/>
    <w:multiLevelType w:val="multilevel"/>
    <w:tmpl w:val="7D7EA94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2F509E"/>
    <w:multiLevelType w:val="multilevel"/>
    <w:tmpl w:val="038C6B56"/>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4325F7"/>
    <w:multiLevelType w:val="hybridMultilevel"/>
    <w:tmpl w:val="7DF0C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793FFF"/>
    <w:multiLevelType w:val="multilevel"/>
    <w:tmpl w:val="C81E9F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5A0686"/>
    <w:multiLevelType w:val="multilevel"/>
    <w:tmpl w:val="028E3C8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DB441F"/>
    <w:multiLevelType w:val="multilevel"/>
    <w:tmpl w:val="41D4D62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
  </w:num>
  <w:num w:numId="3">
    <w:abstractNumId w:val="20"/>
  </w:num>
  <w:num w:numId="4">
    <w:abstractNumId w:val="16"/>
  </w:num>
  <w:num w:numId="5">
    <w:abstractNumId w:val="5"/>
  </w:num>
  <w:num w:numId="6">
    <w:abstractNumId w:val="3"/>
  </w:num>
  <w:num w:numId="7">
    <w:abstractNumId w:val="12"/>
  </w:num>
  <w:num w:numId="8">
    <w:abstractNumId w:val="4"/>
  </w:num>
  <w:num w:numId="9">
    <w:abstractNumId w:val="13"/>
  </w:num>
  <w:num w:numId="10">
    <w:abstractNumId w:val="9"/>
  </w:num>
  <w:num w:numId="11">
    <w:abstractNumId w:val="25"/>
  </w:num>
  <w:num w:numId="12">
    <w:abstractNumId w:val="6"/>
  </w:num>
  <w:num w:numId="13">
    <w:abstractNumId w:val="24"/>
  </w:num>
  <w:num w:numId="14">
    <w:abstractNumId w:val="22"/>
  </w:num>
  <w:num w:numId="15">
    <w:abstractNumId w:val="8"/>
  </w:num>
  <w:num w:numId="16">
    <w:abstractNumId w:val="7"/>
  </w:num>
  <w:num w:numId="17">
    <w:abstractNumId w:val="19"/>
  </w:num>
  <w:num w:numId="18">
    <w:abstractNumId w:val="10"/>
  </w:num>
  <w:num w:numId="19">
    <w:abstractNumId w:val="21"/>
  </w:num>
  <w:num w:numId="20">
    <w:abstractNumId w:val="18"/>
  </w:num>
  <w:num w:numId="21">
    <w:abstractNumId w:val="0"/>
  </w:num>
  <w:num w:numId="22">
    <w:abstractNumId w:val="15"/>
  </w:num>
  <w:num w:numId="23">
    <w:abstractNumId w:val="1"/>
  </w:num>
  <w:num w:numId="24">
    <w:abstractNumId w:val="14"/>
  </w:num>
  <w:num w:numId="25">
    <w:abstractNumId w:val="23"/>
  </w:num>
  <w:num w:numId="26">
    <w:abstractNumId w:val="1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compat>
  <w:rsids>
    <w:rsidRoot w:val="003F3606"/>
    <w:rsid w:val="000B58DB"/>
    <w:rsid w:val="000D6D04"/>
    <w:rsid w:val="000F4FC4"/>
    <w:rsid w:val="00140873"/>
    <w:rsid w:val="00185234"/>
    <w:rsid w:val="00192B9B"/>
    <w:rsid w:val="001F35B8"/>
    <w:rsid w:val="00247B96"/>
    <w:rsid w:val="002647E7"/>
    <w:rsid w:val="00335C49"/>
    <w:rsid w:val="003852B4"/>
    <w:rsid w:val="003860B6"/>
    <w:rsid w:val="0039035F"/>
    <w:rsid w:val="003A1B6D"/>
    <w:rsid w:val="003A7FC5"/>
    <w:rsid w:val="003D2C4B"/>
    <w:rsid w:val="003F3606"/>
    <w:rsid w:val="0040740A"/>
    <w:rsid w:val="0041317A"/>
    <w:rsid w:val="004165E7"/>
    <w:rsid w:val="00416BF0"/>
    <w:rsid w:val="00496A94"/>
    <w:rsid w:val="004C6429"/>
    <w:rsid w:val="004D5AF6"/>
    <w:rsid w:val="004F158C"/>
    <w:rsid w:val="004F769E"/>
    <w:rsid w:val="00505F1E"/>
    <w:rsid w:val="0052155B"/>
    <w:rsid w:val="00543FF6"/>
    <w:rsid w:val="00560EBE"/>
    <w:rsid w:val="005D4456"/>
    <w:rsid w:val="00624561"/>
    <w:rsid w:val="006752F8"/>
    <w:rsid w:val="006A1D1A"/>
    <w:rsid w:val="0071076D"/>
    <w:rsid w:val="007307C1"/>
    <w:rsid w:val="007606A8"/>
    <w:rsid w:val="007704A2"/>
    <w:rsid w:val="007925BC"/>
    <w:rsid w:val="007C1943"/>
    <w:rsid w:val="007C34C2"/>
    <w:rsid w:val="00805054"/>
    <w:rsid w:val="008078F2"/>
    <w:rsid w:val="00810B46"/>
    <w:rsid w:val="00840078"/>
    <w:rsid w:val="008513C9"/>
    <w:rsid w:val="00883852"/>
    <w:rsid w:val="00914F91"/>
    <w:rsid w:val="00966942"/>
    <w:rsid w:val="00990FA6"/>
    <w:rsid w:val="009C2F2A"/>
    <w:rsid w:val="009C3ADD"/>
    <w:rsid w:val="009C783B"/>
    <w:rsid w:val="009C7B2C"/>
    <w:rsid w:val="00A24BBA"/>
    <w:rsid w:val="00A2597A"/>
    <w:rsid w:val="00A42D05"/>
    <w:rsid w:val="00A46728"/>
    <w:rsid w:val="00A60453"/>
    <w:rsid w:val="00A866D4"/>
    <w:rsid w:val="00A93B82"/>
    <w:rsid w:val="00AB011C"/>
    <w:rsid w:val="00AB5C84"/>
    <w:rsid w:val="00B1714C"/>
    <w:rsid w:val="00B92028"/>
    <w:rsid w:val="00BE3FA6"/>
    <w:rsid w:val="00C229BF"/>
    <w:rsid w:val="00CA47C7"/>
    <w:rsid w:val="00CA6A7B"/>
    <w:rsid w:val="00CD7230"/>
    <w:rsid w:val="00DA7D7F"/>
    <w:rsid w:val="00DB141B"/>
    <w:rsid w:val="00DF6184"/>
    <w:rsid w:val="00DF797F"/>
    <w:rsid w:val="00E1184A"/>
    <w:rsid w:val="00E84DBB"/>
    <w:rsid w:val="00EC0D4D"/>
    <w:rsid w:val="00EE249E"/>
    <w:rsid w:val="00EE7AF0"/>
    <w:rsid w:val="00F37D79"/>
    <w:rsid w:val="00F43222"/>
    <w:rsid w:val="00F56609"/>
    <w:rsid w:val="00F660A3"/>
    <w:rsid w:val="00F82DAE"/>
    <w:rsid w:val="00F95A53"/>
    <w:rsid w:val="00FD565B"/>
    <w:rsid w:val="00FD5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7B9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47B96"/>
    <w:rPr>
      <w:color w:val="AFA497"/>
      <w:u w:val="single"/>
    </w:rPr>
  </w:style>
  <w:style w:type="character" w:customStyle="1" w:styleId="a4">
    <w:name w:val="Основной текст_"/>
    <w:basedOn w:val="a0"/>
    <w:link w:val="3"/>
    <w:rsid w:val="00247B96"/>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1">
    <w:name w:val="Основной текст1"/>
    <w:basedOn w:val="a4"/>
    <w:rsid w:val="00247B96"/>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5">
    <w:name w:val="Основной текст + Курсив"/>
    <w:basedOn w:val="a4"/>
    <w:rsid w:val="00247B96"/>
    <w:rPr>
      <w:rFonts w:ascii="Times New Roman" w:eastAsia="Times New Roman" w:hAnsi="Times New Roman" w:cs="Times New Roman"/>
      <w:b w:val="0"/>
      <w:bCs w:val="0"/>
      <w:i/>
      <w:iCs/>
      <w:smallCaps w:val="0"/>
      <w:strike w:val="0"/>
      <w:color w:val="000000"/>
      <w:spacing w:val="10"/>
      <w:w w:val="100"/>
      <w:position w:val="0"/>
      <w:sz w:val="17"/>
      <w:szCs w:val="17"/>
      <w:u w:val="none"/>
      <w:lang w:val="ru-RU"/>
    </w:rPr>
  </w:style>
  <w:style w:type="character" w:customStyle="1" w:styleId="2">
    <w:name w:val="Основной текст2"/>
    <w:basedOn w:val="a4"/>
    <w:rsid w:val="00247B96"/>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6">
    <w:name w:val="Колонтитул_"/>
    <w:basedOn w:val="a0"/>
    <w:link w:val="a7"/>
    <w:rsid w:val="00247B96"/>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a8">
    <w:name w:val="Колонтитул"/>
    <w:basedOn w:val="a6"/>
    <w:rsid w:val="00247B96"/>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ru-RU"/>
    </w:rPr>
  </w:style>
  <w:style w:type="character" w:customStyle="1" w:styleId="20">
    <w:name w:val="Основной текст (2)_"/>
    <w:basedOn w:val="a0"/>
    <w:link w:val="21"/>
    <w:rsid w:val="00247B96"/>
    <w:rPr>
      <w:rFonts w:ascii="Times New Roman" w:eastAsia="Times New Roman" w:hAnsi="Times New Roman" w:cs="Times New Roman"/>
      <w:b w:val="0"/>
      <w:bCs w:val="0"/>
      <w:i w:val="0"/>
      <w:iCs w:val="0"/>
      <w:smallCaps w:val="0"/>
      <w:strike w:val="0"/>
      <w:spacing w:val="20"/>
      <w:sz w:val="16"/>
      <w:szCs w:val="16"/>
      <w:u w:val="none"/>
    </w:rPr>
  </w:style>
  <w:style w:type="character" w:customStyle="1" w:styleId="285pt0pt">
    <w:name w:val="Основной текст (2) + 8;5 pt;Интервал 0 pt"/>
    <w:basedOn w:val="20"/>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4"/>
    <w:rsid w:val="00247B96"/>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RU"/>
    </w:rPr>
  </w:style>
  <w:style w:type="character" w:customStyle="1" w:styleId="0pt">
    <w:name w:val="Основной текст + Интервал 0 pt"/>
    <w:basedOn w:val="a4"/>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0pt0">
    <w:name w:val="Основной текст + Интервал 0 pt"/>
    <w:basedOn w:val="a4"/>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0">
    <w:name w:val="Заголовок №1_"/>
    <w:basedOn w:val="a0"/>
    <w:link w:val="11"/>
    <w:rsid w:val="00247B96"/>
    <w:rPr>
      <w:rFonts w:ascii="Times New Roman" w:eastAsia="Times New Roman" w:hAnsi="Times New Roman" w:cs="Times New Roman"/>
      <w:b/>
      <w:bCs/>
      <w:i w:val="0"/>
      <w:iCs w:val="0"/>
      <w:smallCaps w:val="0"/>
      <w:strike w:val="0"/>
      <w:sz w:val="18"/>
      <w:szCs w:val="18"/>
      <w:u w:val="none"/>
    </w:rPr>
  </w:style>
  <w:style w:type="character" w:customStyle="1" w:styleId="30">
    <w:name w:val="Основной текст (3)_"/>
    <w:basedOn w:val="a0"/>
    <w:link w:val="31"/>
    <w:rsid w:val="00247B96"/>
    <w:rPr>
      <w:rFonts w:ascii="Times New Roman" w:eastAsia="Times New Roman" w:hAnsi="Times New Roman" w:cs="Times New Roman"/>
      <w:b w:val="0"/>
      <w:bCs w:val="0"/>
      <w:i/>
      <w:iCs/>
      <w:smallCaps w:val="0"/>
      <w:strike w:val="0"/>
      <w:sz w:val="17"/>
      <w:szCs w:val="17"/>
      <w:u w:val="none"/>
    </w:rPr>
  </w:style>
  <w:style w:type="character" w:customStyle="1" w:styleId="0pt1">
    <w:name w:val="Основной текст + Интервал 0 pt"/>
    <w:basedOn w:val="a4"/>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0pt2">
    <w:name w:val="Основной текст + Интервал 0 pt"/>
    <w:basedOn w:val="a4"/>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2">
    <w:name w:val="Заголовок №1"/>
    <w:basedOn w:val="10"/>
    <w:rsid w:val="00247B9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0pt3">
    <w:name w:val="Основной текст + Интервал 0 pt"/>
    <w:basedOn w:val="a4"/>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a9">
    <w:name w:val="Подпись к таблице_"/>
    <w:basedOn w:val="a0"/>
    <w:link w:val="aa"/>
    <w:rsid w:val="00247B96"/>
    <w:rPr>
      <w:rFonts w:ascii="Times New Roman" w:eastAsia="Times New Roman" w:hAnsi="Times New Roman" w:cs="Times New Roman"/>
      <w:b w:val="0"/>
      <w:bCs w:val="0"/>
      <w:i w:val="0"/>
      <w:iCs w:val="0"/>
      <w:smallCaps w:val="0"/>
      <w:strike w:val="0"/>
      <w:sz w:val="17"/>
      <w:szCs w:val="17"/>
      <w:u w:val="none"/>
    </w:rPr>
  </w:style>
  <w:style w:type="character" w:customStyle="1" w:styleId="ab">
    <w:name w:val="Подпись к таблице"/>
    <w:basedOn w:val="a9"/>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65pt0pt">
    <w:name w:val="Подпись к таблице + 6;5 pt;Интервал 0 pt"/>
    <w:basedOn w:val="a9"/>
    <w:rsid w:val="00247B96"/>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style>
  <w:style w:type="character" w:customStyle="1" w:styleId="32">
    <w:name w:val="Основной текст (3)"/>
    <w:basedOn w:val="30"/>
    <w:rsid w:val="00247B96"/>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4pt0pt">
    <w:name w:val="Основной текст + 4 pt;Интервал 0 pt"/>
    <w:basedOn w:val="a4"/>
    <w:rsid w:val="00247B9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285pt0pt0">
    <w:name w:val="Основной текст (2) + 8;5 pt;Интервал 0 pt"/>
    <w:basedOn w:val="20"/>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285pt0pt1">
    <w:name w:val="Основной текст (2) + 8;5 pt;Интервал 0 pt"/>
    <w:basedOn w:val="20"/>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20pt">
    <w:name w:val="Основной текст (2) + Интервал 0 pt"/>
    <w:basedOn w:val="20"/>
    <w:rsid w:val="00247B96"/>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22">
    <w:name w:val="Подпись к таблице (2)_"/>
    <w:basedOn w:val="a0"/>
    <w:link w:val="23"/>
    <w:rsid w:val="00247B96"/>
    <w:rPr>
      <w:rFonts w:ascii="Times New Roman" w:eastAsia="Times New Roman" w:hAnsi="Times New Roman" w:cs="Times New Roman"/>
      <w:b w:val="0"/>
      <w:bCs w:val="0"/>
      <w:i/>
      <w:iCs/>
      <w:smallCaps w:val="0"/>
      <w:strike w:val="0"/>
      <w:sz w:val="17"/>
      <w:szCs w:val="17"/>
      <w:u w:val="none"/>
    </w:rPr>
  </w:style>
  <w:style w:type="character" w:customStyle="1" w:styleId="6pt0pt">
    <w:name w:val="Основной текст + 6 pt;Курсив;Интервал 0 pt"/>
    <w:basedOn w:val="a4"/>
    <w:rsid w:val="00247B96"/>
    <w:rPr>
      <w:rFonts w:ascii="Times New Roman" w:eastAsia="Times New Roman" w:hAnsi="Times New Roman" w:cs="Times New Roman"/>
      <w:b w:val="0"/>
      <w:bCs w:val="0"/>
      <w:i/>
      <w:iCs/>
      <w:smallCaps w:val="0"/>
      <w:strike w:val="0"/>
      <w:color w:val="000000"/>
      <w:spacing w:val="0"/>
      <w:w w:val="100"/>
      <w:position w:val="0"/>
      <w:sz w:val="12"/>
      <w:szCs w:val="12"/>
      <w:u w:val="none"/>
      <w:lang w:val="ru-RU"/>
    </w:rPr>
  </w:style>
  <w:style w:type="character" w:customStyle="1" w:styleId="6pt0pt0">
    <w:name w:val="Основной текст + 6 pt;Интервал 0 pt"/>
    <w:basedOn w:val="a4"/>
    <w:rsid w:val="00247B96"/>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33">
    <w:name w:val="Подпись к таблице (3)_"/>
    <w:basedOn w:val="a0"/>
    <w:link w:val="34"/>
    <w:rsid w:val="00247B96"/>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pt">
    <w:name w:val="Основной текст + 8 pt"/>
    <w:basedOn w:val="a4"/>
    <w:rsid w:val="00247B96"/>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6pt1pt">
    <w:name w:val="Основной текст + 6 pt;Интервал 1 pt"/>
    <w:basedOn w:val="a4"/>
    <w:rsid w:val="00247B96"/>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ru-RU"/>
    </w:rPr>
  </w:style>
  <w:style w:type="character" w:customStyle="1" w:styleId="10pt0pt">
    <w:name w:val="Основной текст + 10 pt;Интервал 0 pt"/>
    <w:basedOn w:val="a4"/>
    <w:rsid w:val="00247B9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
    <w:name w:val="Основной текст (4)_"/>
    <w:basedOn w:val="a0"/>
    <w:link w:val="40"/>
    <w:rsid w:val="00247B96"/>
    <w:rPr>
      <w:rFonts w:ascii="Times New Roman" w:eastAsia="Times New Roman" w:hAnsi="Times New Roman" w:cs="Times New Roman"/>
      <w:b/>
      <w:bCs/>
      <w:i w:val="0"/>
      <w:iCs w:val="0"/>
      <w:smallCaps w:val="0"/>
      <w:strike w:val="0"/>
      <w:sz w:val="18"/>
      <w:szCs w:val="18"/>
      <w:u w:val="none"/>
    </w:rPr>
  </w:style>
  <w:style w:type="character" w:customStyle="1" w:styleId="485pt">
    <w:name w:val="Основной текст (4) + 8;5 pt;Не полужирный"/>
    <w:basedOn w:val="4"/>
    <w:rsid w:val="00247B96"/>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9pt0pt">
    <w:name w:val="Основной текст + 9 pt;Полужирный;Интервал 0 pt"/>
    <w:basedOn w:val="a4"/>
    <w:rsid w:val="00247B9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Corbel11pt0pt">
    <w:name w:val="Основной текст + Corbel;11 pt;Полужирный;Интервал 0 pt"/>
    <w:basedOn w:val="a4"/>
    <w:rsid w:val="00247B96"/>
    <w:rPr>
      <w:rFonts w:ascii="Corbel" w:eastAsia="Corbel" w:hAnsi="Corbel" w:cs="Corbel"/>
      <w:b/>
      <w:bCs/>
      <w:i w:val="0"/>
      <w:iCs w:val="0"/>
      <w:smallCaps w:val="0"/>
      <w:strike w:val="0"/>
      <w:color w:val="000000"/>
      <w:spacing w:val="0"/>
      <w:w w:val="100"/>
      <w:position w:val="0"/>
      <w:sz w:val="22"/>
      <w:szCs w:val="22"/>
      <w:u w:val="none"/>
      <w:lang w:val="ru-RU"/>
    </w:rPr>
  </w:style>
  <w:style w:type="character" w:customStyle="1" w:styleId="105pt0pt">
    <w:name w:val="Основной текст + 10;5 pt;Полужирный;Курсив;Интервал 0 pt"/>
    <w:basedOn w:val="a4"/>
    <w:rsid w:val="00247B96"/>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35">
    <w:name w:val="Основной текст (3) + Не курсив"/>
    <w:basedOn w:val="30"/>
    <w:rsid w:val="00247B96"/>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36">
    <w:name w:val="Основной текст (3)"/>
    <w:basedOn w:val="30"/>
    <w:rsid w:val="00247B96"/>
    <w:rPr>
      <w:rFonts w:ascii="Times New Roman" w:eastAsia="Times New Roman" w:hAnsi="Times New Roman" w:cs="Times New Roman"/>
      <w:b w:val="0"/>
      <w:bCs w:val="0"/>
      <w:i/>
      <w:iCs/>
      <w:smallCaps w:val="0"/>
      <w:strike w:val="0"/>
      <w:color w:val="000000"/>
      <w:spacing w:val="0"/>
      <w:w w:val="100"/>
      <w:position w:val="0"/>
      <w:sz w:val="17"/>
      <w:szCs w:val="17"/>
      <w:u w:val="single"/>
      <w:lang w:val="ru-RU"/>
    </w:rPr>
  </w:style>
  <w:style w:type="character" w:customStyle="1" w:styleId="ac">
    <w:name w:val="Подпись к таблице"/>
    <w:basedOn w:val="a9"/>
    <w:rsid w:val="00247B96"/>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Arial4pt0pt">
    <w:name w:val="Основной текст + Arial;4 pt;Интервал 0 pt"/>
    <w:basedOn w:val="a4"/>
    <w:rsid w:val="00247B96"/>
    <w:rPr>
      <w:rFonts w:ascii="Arial" w:eastAsia="Arial" w:hAnsi="Arial" w:cs="Arial"/>
      <w:b w:val="0"/>
      <w:bCs w:val="0"/>
      <w:i w:val="0"/>
      <w:iCs w:val="0"/>
      <w:smallCaps w:val="0"/>
      <w:strike w:val="0"/>
      <w:color w:val="000000"/>
      <w:spacing w:val="0"/>
      <w:w w:val="100"/>
      <w:position w:val="0"/>
      <w:sz w:val="8"/>
      <w:szCs w:val="8"/>
      <w:u w:val="none"/>
      <w:lang w:val="ru-RU"/>
    </w:rPr>
  </w:style>
  <w:style w:type="character" w:customStyle="1" w:styleId="0pt4">
    <w:name w:val="Основной текст + Курсив;Интервал 0 pt"/>
    <w:basedOn w:val="a4"/>
    <w:rsid w:val="00247B96"/>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Corbel75pt0pt">
    <w:name w:val="Основной текст + Corbel;7;5 pt;Интервал 0 pt"/>
    <w:basedOn w:val="a4"/>
    <w:rsid w:val="00247B96"/>
    <w:rPr>
      <w:rFonts w:ascii="Corbel" w:eastAsia="Corbel" w:hAnsi="Corbel" w:cs="Corbel"/>
      <w:b w:val="0"/>
      <w:bCs w:val="0"/>
      <w:i w:val="0"/>
      <w:iCs w:val="0"/>
      <w:smallCaps w:val="0"/>
      <w:strike w:val="0"/>
      <w:color w:val="000000"/>
      <w:spacing w:val="0"/>
      <w:w w:val="100"/>
      <w:position w:val="0"/>
      <w:sz w:val="15"/>
      <w:szCs w:val="15"/>
      <w:u w:val="none"/>
    </w:rPr>
  </w:style>
  <w:style w:type="character" w:customStyle="1" w:styleId="285pt0pt2">
    <w:name w:val="Основной текст (2) + 8;5 pt;Курсив;Интервал 0 pt"/>
    <w:basedOn w:val="20"/>
    <w:rsid w:val="00247B96"/>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1pt">
    <w:name w:val="Основной текст + Интервал -1 pt"/>
    <w:basedOn w:val="a4"/>
    <w:rsid w:val="00247B96"/>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ru-RU"/>
    </w:rPr>
  </w:style>
  <w:style w:type="paragraph" w:customStyle="1" w:styleId="3">
    <w:name w:val="Основной текст3"/>
    <w:basedOn w:val="a"/>
    <w:link w:val="a4"/>
    <w:rsid w:val="00247B96"/>
    <w:pPr>
      <w:shd w:val="clear" w:color="auto" w:fill="FFFFFF"/>
      <w:spacing w:line="226" w:lineRule="exact"/>
      <w:ind w:firstLine="580"/>
      <w:jc w:val="both"/>
    </w:pPr>
    <w:rPr>
      <w:rFonts w:ascii="Times New Roman" w:eastAsia="Times New Roman" w:hAnsi="Times New Roman" w:cs="Times New Roman"/>
      <w:spacing w:val="10"/>
      <w:sz w:val="17"/>
      <w:szCs w:val="17"/>
    </w:rPr>
  </w:style>
  <w:style w:type="paragraph" w:customStyle="1" w:styleId="a7">
    <w:name w:val="Колонтитул"/>
    <w:basedOn w:val="a"/>
    <w:link w:val="a6"/>
    <w:rsid w:val="00247B96"/>
    <w:pPr>
      <w:shd w:val="clear" w:color="auto" w:fill="FFFFFF"/>
      <w:spacing w:line="0" w:lineRule="atLeast"/>
    </w:pPr>
    <w:rPr>
      <w:rFonts w:ascii="Times New Roman" w:eastAsia="Times New Roman" w:hAnsi="Times New Roman" w:cs="Times New Roman"/>
      <w:spacing w:val="20"/>
      <w:sz w:val="18"/>
      <w:szCs w:val="18"/>
    </w:rPr>
  </w:style>
  <w:style w:type="paragraph" w:customStyle="1" w:styleId="21">
    <w:name w:val="Основной текст (2)"/>
    <w:basedOn w:val="a"/>
    <w:link w:val="20"/>
    <w:rsid w:val="00247B96"/>
    <w:pPr>
      <w:shd w:val="clear" w:color="auto" w:fill="FFFFFF"/>
      <w:spacing w:line="226" w:lineRule="exact"/>
      <w:ind w:firstLine="560"/>
      <w:jc w:val="both"/>
    </w:pPr>
    <w:rPr>
      <w:rFonts w:ascii="Times New Roman" w:eastAsia="Times New Roman" w:hAnsi="Times New Roman" w:cs="Times New Roman"/>
      <w:spacing w:val="20"/>
      <w:sz w:val="16"/>
      <w:szCs w:val="16"/>
    </w:rPr>
  </w:style>
  <w:style w:type="paragraph" w:customStyle="1" w:styleId="11">
    <w:name w:val="Заголовок №1"/>
    <w:basedOn w:val="a"/>
    <w:link w:val="10"/>
    <w:rsid w:val="00247B96"/>
    <w:pPr>
      <w:shd w:val="clear" w:color="auto" w:fill="FFFFFF"/>
      <w:spacing w:before="420" w:after="240" w:line="0" w:lineRule="atLeast"/>
      <w:outlineLvl w:val="0"/>
    </w:pPr>
    <w:rPr>
      <w:rFonts w:ascii="Times New Roman" w:eastAsia="Times New Roman" w:hAnsi="Times New Roman" w:cs="Times New Roman"/>
      <w:b/>
      <w:bCs/>
      <w:sz w:val="18"/>
      <w:szCs w:val="18"/>
    </w:rPr>
  </w:style>
  <w:style w:type="paragraph" w:customStyle="1" w:styleId="31">
    <w:name w:val="Основной текст (3)"/>
    <w:basedOn w:val="a"/>
    <w:link w:val="30"/>
    <w:rsid w:val="00247B96"/>
    <w:pPr>
      <w:shd w:val="clear" w:color="auto" w:fill="FFFFFF"/>
      <w:spacing w:line="226" w:lineRule="exact"/>
      <w:ind w:firstLine="560"/>
      <w:jc w:val="both"/>
    </w:pPr>
    <w:rPr>
      <w:rFonts w:ascii="Times New Roman" w:eastAsia="Times New Roman" w:hAnsi="Times New Roman" w:cs="Times New Roman"/>
      <w:i/>
      <w:iCs/>
      <w:sz w:val="17"/>
      <w:szCs w:val="17"/>
    </w:rPr>
  </w:style>
  <w:style w:type="paragraph" w:customStyle="1" w:styleId="aa">
    <w:name w:val="Подпись к таблице"/>
    <w:basedOn w:val="a"/>
    <w:link w:val="a9"/>
    <w:rsid w:val="00247B96"/>
    <w:pPr>
      <w:shd w:val="clear" w:color="auto" w:fill="FFFFFF"/>
      <w:spacing w:line="226" w:lineRule="exact"/>
      <w:jc w:val="both"/>
    </w:pPr>
    <w:rPr>
      <w:rFonts w:ascii="Times New Roman" w:eastAsia="Times New Roman" w:hAnsi="Times New Roman" w:cs="Times New Roman"/>
      <w:sz w:val="17"/>
      <w:szCs w:val="17"/>
    </w:rPr>
  </w:style>
  <w:style w:type="paragraph" w:customStyle="1" w:styleId="23">
    <w:name w:val="Подпись к таблице (2)"/>
    <w:basedOn w:val="a"/>
    <w:link w:val="22"/>
    <w:rsid w:val="00247B96"/>
    <w:pPr>
      <w:shd w:val="clear" w:color="auto" w:fill="FFFFFF"/>
      <w:spacing w:line="230" w:lineRule="exact"/>
      <w:ind w:firstLine="540"/>
      <w:jc w:val="both"/>
    </w:pPr>
    <w:rPr>
      <w:rFonts w:ascii="Times New Roman" w:eastAsia="Times New Roman" w:hAnsi="Times New Roman" w:cs="Times New Roman"/>
      <w:i/>
      <w:iCs/>
      <w:sz w:val="17"/>
      <w:szCs w:val="17"/>
    </w:rPr>
  </w:style>
  <w:style w:type="paragraph" w:customStyle="1" w:styleId="34">
    <w:name w:val="Подпись к таблице (3)"/>
    <w:basedOn w:val="a"/>
    <w:link w:val="33"/>
    <w:rsid w:val="00247B96"/>
    <w:pPr>
      <w:shd w:val="clear" w:color="auto" w:fill="FFFFFF"/>
      <w:spacing w:line="235" w:lineRule="exact"/>
      <w:jc w:val="both"/>
    </w:pPr>
    <w:rPr>
      <w:rFonts w:ascii="Times New Roman" w:eastAsia="Times New Roman" w:hAnsi="Times New Roman" w:cs="Times New Roman"/>
      <w:spacing w:val="10"/>
      <w:sz w:val="16"/>
      <w:szCs w:val="16"/>
    </w:rPr>
  </w:style>
  <w:style w:type="paragraph" w:customStyle="1" w:styleId="40">
    <w:name w:val="Основной текст (4)"/>
    <w:basedOn w:val="a"/>
    <w:link w:val="4"/>
    <w:rsid w:val="00247B96"/>
    <w:pPr>
      <w:shd w:val="clear" w:color="auto" w:fill="FFFFFF"/>
      <w:spacing w:after="60" w:line="0" w:lineRule="atLeast"/>
      <w:jc w:val="both"/>
    </w:pPr>
    <w:rPr>
      <w:rFonts w:ascii="Times New Roman" w:eastAsia="Times New Roman" w:hAnsi="Times New Roman" w:cs="Times New Roman"/>
      <w:b/>
      <w:bCs/>
      <w:sz w:val="18"/>
      <w:szCs w:val="18"/>
    </w:rPr>
  </w:style>
  <w:style w:type="table" w:styleId="ad">
    <w:name w:val="Table Grid"/>
    <w:basedOn w:val="a1"/>
    <w:uiPriority w:val="59"/>
    <w:rsid w:val="00390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qFormat/>
    <w:rsid w:val="003A1B6D"/>
    <w:pPr>
      <w:ind w:left="720"/>
      <w:contextualSpacing/>
    </w:pPr>
  </w:style>
  <w:style w:type="paragraph" w:styleId="af">
    <w:name w:val="No Spacing"/>
    <w:uiPriority w:val="1"/>
    <w:qFormat/>
    <w:rsid w:val="00A93B82"/>
    <w:rPr>
      <w:color w:val="000000"/>
    </w:rPr>
  </w:style>
  <w:style w:type="paragraph" w:customStyle="1" w:styleId="ConsPlusNormal">
    <w:name w:val="ConsPlusNormal"/>
    <w:rsid w:val="00E1184A"/>
    <w:pPr>
      <w:autoSpaceDE w:val="0"/>
      <w:autoSpaceDN w:val="0"/>
      <w:adjustRightInd w:val="0"/>
      <w:ind w:firstLine="720"/>
    </w:pPr>
    <w:rPr>
      <w:rFonts w:ascii="Arial" w:eastAsia="Times New Roman" w:hAnsi="Arial" w:cs="Arial"/>
      <w:sz w:val="20"/>
      <w:szCs w:val="20"/>
    </w:rPr>
  </w:style>
  <w:style w:type="character" w:customStyle="1" w:styleId="FontStyle22">
    <w:name w:val="Font Style22"/>
    <w:uiPriority w:val="99"/>
    <w:rsid w:val="00E1184A"/>
    <w:rPr>
      <w:rFonts w:ascii="Times New Roman" w:hAnsi="Times New Roman" w:cs="Times New Roman"/>
      <w:b/>
      <w:bCs/>
      <w:sz w:val="26"/>
      <w:szCs w:val="26"/>
    </w:rPr>
  </w:style>
  <w:style w:type="paragraph" w:customStyle="1" w:styleId="af0">
    <w:name w:val="Без интервала Знак"/>
    <w:link w:val="af1"/>
    <w:uiPriority w:val="1"/>
    <w:qFormat/>
    <w:rsid w:val="00966942"/>
    <w:pPr>
      <w:widowControl/>
      <w:jc w:val="center"/>
    </w:pPr>
    <w:rPr>
      <w:rFonts w:ascii="Calibri" w:eastAsia="Calibri" w:hAnsi="Calibri" w:cs="Times New Roman"/>
      <w:sz w:val="22"/>
      <w:szCs w:val="22"/>
      <w:lang w:eastAsia="en-US"/>
    </w:rPr>
  </w:style>
  <w:style w:type="character" w:customStyle="1" w:styleId="af1">
    <w:name w:val="Без интервала Знак Знак"/>
    <w:basedOn w:val="a0"/>
    <w:link w:val="af0"/>
    <w:uiPriority w:val="1"/>
    <w:rsid w:val="00966942"/>
    <w:rPr>
      <w:rFonts w:ascii="Calibri" w:eastAsia="Calibri" w:hAnsi="Calibri" w:cs="Times New Roman"/>
      <w:sz w:val="22"/>
      <w:szCs w:val="22"/>
      <w:lang w:eastAsia="en-US"/>
    </w:rPr>
  </w:style>
  <w:style w:type="paragraph" w:customStyle="1" w:styleId="ConsPlusCell">
    <w:name w:val="ConsPlusCell"/>
    <w:rsid w:val="003D2C4B"/>
    <w:pPr>
      <w:widowControl/>
      <w:autoSpaceDE w:val="0"/>
      <w:autoSpaceDN w:val="0"/>
      <w:adjustRightInd w:val="0"/>
    </w:pPr>
    <w:rPr>
      <w:rFonts w:ascii="Arial" w:eastAsia="Times New Roman" w:hAnsi="Arial" w:cs="Arial"/>
      <w:sz w:val="20"/>
      <w:szCs w:val="20"/>
    </w:rPr>
  </w:style>
  <w:style w:type="character" w:customStyle="1" w:styleId="FontStyle20">
    <w:name w:val="Font Style20"/>
    <w:uiPriority w:val="99"/>
    <w:rsid w:val="003D2C4B"/>
    <w:rPr>
      <w:rFonts w:ascii="Times New Roman" w:hAnsi="Times New Roman" w:cs="Times New Roman"/>
      <w:sz w:val="26"/>
      <w:szCs w:val="26"/>
    </w:rPr>
  </w:style>
  <w:style w:type="paragraph" w:customStyle="1" w:styleId="Style22">
    <w:name w:val="Style22"/>
    <w:basedOn w:val="a"/>
    <w:rsid w:val="003D2C4B"/>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13">
    <w:name w:val="Без интервала1"/>
    <w:uiPriority w:val="1"/>
    <w:qFormat/>
    <w:rsid w:val="005D4456"/>
    <w:pPr>
      <w:autoSpaceDE w:val="0"/>
      <w:autoSpaceDN w:val="0"/>
      <w:adjustRightInd w:val="0"/>
    </w:pPr>
    <w:rPr>
      <w:rFonts w:ascii="Times New Roman" w:eastAsia="Times New Roman" w:hAnsi="Times New Roman" w:cs="Times New Roman"/>
    </w:rPr>
  </w:style>
  <w:style w:type="character" w:customStyle="1" w:styleId="s6">
    <w:name w:val="s6"/>
    <w:basedOn w:val="a0"/>
    <w:rsid w:val="00543FF6"/>
  </w:style>
  <w:style w:type="paragraph" w:styleId="af2">
    <w:name w:val="Balloon Text"/>
    <w:basedOn w:val="a"/>
    <w:link w:val="af3"/>
    <w:rsid w:val="00416BF0"/>
    <w:pPr>
      <w:widowControl/>
    </w:pPr>
    <w:rPr>
      <w:rFonts w:ascii="Arial" w:eastAsia="Times New Roman" w:hAnsi="Arial" w:cs="Times New Roman"/>
      <w:color w:val="auto"/>
      <w:sz w:val="18"/>
      <w:szCs w:val="18"/>
    </w:rPr>
  </w:style>
  <w:style w:type="character" w:customStyle="1" w:styleId="af3">
    <w:name w:val="Текст выноски Знак"/>
    <w:basedOn w:val="a0"/>
    <w:link w:val="af2"/>
    <w:rsid w:val="00416BF0"/>
    <w:rPr>
      <w:rFonts w:ascii="Arial" w:eastAsia="Times New Roman" w:hAnsi="Arial" w:cs="Times New Roman"/>
      <w:sz w:val="18"/>
      <w:szCs w:val="18"/>
    </w:rPr>
  </w:style>
  <w:style w:type="character" w:customStyle="1" w:styleId="FontStyle45">
    <w:name w:val="Font Style45"/>
    <w:rsid w:val="00416BF0"/>
    <w:rPr>
      <w:rFonts w:ascii="Times New Roman" w:hAnsi="Times New Roman" w:cs="Times New Roman"/>
      <w:sz w:val="22"/>
      <w:szCs w:val="22"/>
    </w:rPr>
  </w:style>
  <w:style w:type="paragraph" w:styleId="af4">
    <w:name w:val="Normal (Web)"/>
    <w:basedOn w:val="a"/>
    <w:rsid w:val="00416BF0"/>
    <w:pPr>
      <w:widowControl/>
      <w:spacing w:before="30" w:after="30"/>
    </w:pPr>
    <w:rPr>
      <w:rFonts w:ascii="Times New Roman" w:eastAsia="Times New Roman" w:hAnsi="Times New Roman" w:cs="Times New Roman"/>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5C89F219E31EE73D6B00DBC390C6EB3FB941DA20EBAF60AE80AE8E0CFBB3F579E7942727B1B5E788CC9D81F3P0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55C89F219E31EE73D6B00CDC0FC98E137BA17DF22E3FB3BF38DA4DBF5P4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5C89F219E31EE73D6B00CDC0FC98E13FB01AD222EFA631FBD4A8D953ABB5A039A7927264F5B8E6F8P1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55C89F219E31EE73D6B00DBC390C6EB3FB941DA26E1AF62A28BF38404A2BFF77EE8CB3020F8B9E688CC9DF8P4D" TargetMode="External"/><Relationship Id="rId4" Type="http://schemas.openxmlformats.org/officeDocument/2006/relationships/settings" Target="settings.xml"/><Relationship Id="rId9" Type="http://schemas.openxmlformats.org/officeDocument/2006/relationships/hyperlink" Target="consultantplus://offline/ref=C55C89F219E31EE73D6B00DBC390C6EB3FB941DA20EBAA66A281AE8E0CFBB3F579E7942727B1B5E788CC9D81F3P0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760A-9DF5-44AB-B2A5-2FBCDC99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24</Pages>
  <Words>8168</Words>
  <Characters>46563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Admin</cp:lastModifiedBy>
  <cp:revision>4</cp:revision>
  <dcterms:created xsi:type="dcterms:W3CDTF">2015-02-25T19:02:00Z</dcterms:created>
  <dcterms:modified xsi:type="dcterms:W3CDTF">2015-02-27T05:46:00Z</dcterms:modified>
</cp:coreProperties>
</file>