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15" w:rsidRPr="00EE0F51" w:rsidRDefault="001C4F17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F51">
        <w:rPr>
          <w:rFonts w:ascii="Times New Roman" w:hAnsi="Times New Roman" w:cs="Times New Roman"/>
          <w:sz w:val="28"/>
          <w:szCs w:val="28"/>
          <w:u w:val="single"/>
        </w:rPr>
        <w:t xml:space="preserve">Обзор СМИ с </w:t>
      </w:r>
      <w:r w:rsidR="00647C90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EE0F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7C90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EE0F51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647C90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EE0F51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647C9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EE0F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F5487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EE0F51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0F5487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1C4F17" w:rsidRDefault="001C4F17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C90" w:rsidRPr="00647C90" w:rsidRDefault="00647C90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90">
        <w:rPr>
          <w:rFonts w:ascii="Times New Roman" w:hAnsi="Times New Roman" w:cs="Times New Roman"/>
          <w:b/>
          <w:sz w:val="28"/>
          <w:szCs w:val="28"/>
        </w:rPr>
        <w:t>Изменился порядок предоставления социальной стипендии студентам</w:t>
      </w:r>
    </w:p>
    <w:p w:rsidR="00647C90" w:rsidRPr="00DB10FD" w:rsidRDefault="00647C90" w:rsidP="00647C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647C90" w:rsidRPr="00647C90" w:rsidRDefault="00647C90" w:rsidP="00647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 xml:space="preserve">Уполномоченный по правам студентов Артем Хромов сообщил о том, что 1 января 2017 года вступили в силу поправки в закон </w:t>
      </w:r>
      <w:r w:rsidR="003A5DD5">
        <w:rPr>
          <w:rFonts w:ascii="Times New Roman" w:hAnsi="Times New Roman" w:cs="Times New Roman"/>
          <w:sz w:val="28"/>
          <w:szCs w:val="28"/>
        </w:rPr>
        <w:t>«</w:t>
      </w:r>
      <w:r w:rsidRPr="00647C90">
        <w:rPr>
          <w:rFonts w:ascii="Times New Roman" w:hAnsi="Times New Roman" w:cs="Times New Roman"/>
          <w:sz w:val="28"/>
          <w:szCs w:val="28"/>
        </w:rPr>
        <w:t>Об образовании в РФ</w:t>
      </w:r>
      <w:r w:rsidR="003A5DD5">
        <w:rPr>
          <w:rFonts w:ascii="Times New Roman" w:hAnsi="Times New Roman" w:cs="Times New Roman"/>
          <w:sz w:val="28"/>
          <w:szCs w:val="28"/>
        </w:rPr>
        <w:t>»</w:t>
      </w:r>
      <w:r w:rsidRPr="00647C90">
        <w:rPr>
          <w:rFonts w:ascii="Times New Roman" w:hAnsi="Times New Roman" w:cs="Times New Roman"/>
          <w:sz w:val="28"/>
          <w:szCs w:val="28"/>
        </w:rPr>
        <w:t xml:space="preserve">, изменяющие категории получателей социальной стипендии. Теперь студентам необходимо будет пройти через </w:t>
      </w:r>
      <w:r w:rsidR="003A5DD5">
        <w:rPr>
          <w:rFonts w:ascii="Times New Roman" w:hAnsi="Times New Roman" w:cs="Times New Roman"/>
          <w:sz w:val="28"/>
          <w:szCs w:val="28"/>
        </w:rPr>
        <w:t>«</w:t>
      </w:r>
      <w:r w:rsidRPr="00647C90">
        <w:rPr>
          <w:rFonts w:ascii="Times New Roman" w:hAnsi="Times New Roman" w:cs="Times New Roman"/>
          <w:sz w:val="28"/>
          <w:szCs w:val="28"/>
        </w:rPr>
        <w:t>фильтр</w:t>
      </w:r>
      <w:r w:rsidR="003A5DD5">
        <w:rPr>
          <w:rFonts w:ascii="Times New Roman" w:hAnsi="Times New Roman" w:cs="Times New Roman"/>
          <w:sz w:val="28"/>
          <w:szCs w:val="28"/>
        </w:rPr>
        <w:t>»</w:t>
      </w:r>
      <w:r w:rsidRPr="00647C90">
        <w:rPr>
          <w:rFonts w:ascii="Times New Roman" w:hAnsi="Times New Roman" w:cs="Times New Roman"/>
          <w:sz w:val="28"/>
          <w:szCs w:val="28"/>
        </w:rPr>
        <w:t xml:space="preserve"> органов соцзащиты региона и получить социальную помощь от государства.</w:t>
      </w:r>
    </w:p>
    <w:p w:rsidR="00647C90" w:rsidRDefault="00647C90" w:rsidP="00647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В связи с изменениями уполномоченный по правам студентов Артем Хромов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направил обращения всем главам регионов России с просьбой предусмотреть выделение государственной социальной помощи малоимущим студентам.</w:t>
      </w:r>
    </w:p>
    <w:p w:rsidR="00647C90" w:rsidRDefault="00AC1A20" w:rsidP="00647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47C90" w:rsidRPr="00406B3C">
          <w:rPr>
            <w:rStyle w:val="a3"/>
            <w:rFonts w:ascii="Times New Roman" w:hAnsi="Times New Roman" w:cs="Times New Roman"/>
            <w:sz w:val="28"/>
            <w:szCs w:val="28"/>
          </w:rPr>
          <w:t>http://www.ug.ru/news/20597</w:t>
        </w:r>
      </w:hyperlink>
    </w:p>
    <w:p w:rsidR="00647C90" w:rsidRDefault="00647C90" w:rsidP="00647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9E1" w:rsidRPr="000D69E1" w:rsidRDefault="000D69E1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9E1">
        <w:rPr>
          <w:rFonts w:ascii="Times New Roman" w:hAnsi="Times New Roman" w:cs="Times New Roman"/>
          <w:b/>
          <w:sz w:val="28"/>
          <w:szCs w:val="28"/>
        </w:rPr>
        <w:t>Путин обсудил перемены в системе высшего образования с ректором ВШЭ</w:t>
      </w:r>
    </w:p>
    <w:p w:rsidR="000D69E1" w:rsidRDefault="000D69E1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0D69E1" w:rsidRPr="000D69E1" w:rsidRDefault="000D69E1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E1">
        <w:rPr>
          <w:rFonts w:ascii="Times New Roman" w:hAnsi="Times New Roman" w:cs="Times New Roman"/>
          <w:sz w:val="28"/>
          <w:szCs w:val="28"/>
        </w:rPr>
        <w:t>Глава РФ Владимир Путин обсудил перемены в системе высшего образования с ректором ВШЭ Ярославом Кузьминовым. Он считает увеличение количества преподавателей-иностранцев и выезд российских профессоров за границу качественными изменениями в данной сфере.</w:t>
      </w:r>
    </w:p>
    <w:p w:rsidR="000D69E1" w:rsidRPr="000D69E1" w:rsidRDefault="000D69E1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9E1">
        <w:rPr>
          <w:rFonts w:ascii="Times New Roman" w:hAnsi="Times New Roman" w:cs="Times New Roman"/>
          <w:sz w:val="28"/>
          <w:szCs w:val="28"/>
        </w:rPr>
        <w:t>Руководитель Высшей школы экономики озвучил президенту РФ доклад о том, что в большинстве передовых ВУЗов России, которые работают по программе господдержки «5-100», количество иностранцев среди сотрудников превышает количество российских преподавателей, которые поехали читать свои лекции в зарубежные учебные учреждения. Кузьминов сказал, что теперь Россия участвует в так называемой циркуляции мозгов, а это положительная динамика и большое достиж</w:t>
      </w:r>
      <w:r>
        <w:rPr>
          <w:rFonts w:ascii="Times New Roman" w:hAnsi="Times New Roman" w:cs="Times New Roman"/>
          <w:sz w:val="28"/>
          <w:szCs w:val="28"/>
        </w:rPr>
        <w:t>ение российских преподавателей.</w:t>
      </w:r>
    </w:p>
    <w:p w:rsidR="000D69E1" w:rsidRDefault="00AC1A20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D69E1" w:rsidRPr="00D46322">
          <w:rPr>
            <w:rStyle w:val="a3"/>
            <w:rFonts w:ascii="Times New Roman" w:hAnsi="Times New Roman" w:cs="Times New Roman"/>
            <w:sz w:val="28"/>
            <w:szCs w:val="28"/>
          </w:rPr>
          <w:t>http://vistanews.ru/politics/104306</w:t>
        </w:r>
      </w:hyperlink>
    </w:p>
    <w:p w:rsidR="000D69E1" w:rsidRPr="000D69E1" w:rsidRDefault="000D69E1" w:rsidP="000D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C90" w:rsidRPr="006C5AED" w:rsidRDefault="006C5AED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AED">
        <w:rPr>
          <w:rFonts w:ascii="Times New Roman" w:hAnsi="Times New Roman" w:cs="Times New Roman"/>
          <w:b/>
          <w:sz w:val="28"/>
          <w:szCs w:val="28"/>
        </w:rPr>
        <w:t>Сбербанк приостановил выдачу образовательных кредитов с господдержкой</w:t>
      </w:r>
    </w:p>
    <w:p w:rsidR="006C5AED" w:rsidRPr="00DB10FD" w:rsidRDefault="006C5AED" w:rsidP="006C5A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0D69E1" w:rsidRDefault="006C5AED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ED">
        <w:rPr>
          <w:rFonts w:ascii="Times New Roman" w:hAnsi="Times New Roman" w:cs="Times New Roman"/>
          <w:sz w:val="28"/>
          <w:szCs w:val="28"/>
        </w:rPr>
        <w:t>«В связи с оптимизацией программы поддержки образовательного кредитования Министерством образования и науки РФ Сбербанк временно приостановил предоставление образовательных кредитов с государственной поддержкой. Сроки возобновления приема заявок напрямую зависят от оперативности внесения изменений в законодательные акты министерством», — заявили в пресс-службе банка.</w:t>
      </w:r>
    </w:p>
    <w:p w:rsidR="006C5AED" w:rsidRDefault="006C5AED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ED">
        <w:rPr>
          <w:rFonts w:ascii="Times New Roman" w:hAnsi="Times New Roman" w:cs="Times New Roman"/>
          <w:sz w:val="28"/>
          <w:szCs w:val="28"/>
        </w:rPr>
        <w:t xml:space="preserve">На данный момент Сбербанк является единственным банком, предоставляющим образовательные кредиты с господдержкой. Главное преимущество образовательного кредита — низкая в сравнении с другими потребительскими кредитами процентная ставка. В большинстве случаев для получения образовательного кредита заемщику не требуется подтверждение </w:t>
      </w:r>
      <w:r w:rsidRPr="006C5AED">
        <w:rPr>
          <w:rFonts w:ascii="Times New Roman" w:hAnsi="Times New Roman" w:cs="Times New Roman"/>
          <w:sz w:val="28"/>
          <w:szCs w:val="28"/>
        </w:rPr>
        <w:lastRenderedPageBreak/>
        <w:t>платежеспособности. Максимальный срок погашения — до десяти лет после окончания учебы.</w:t>
      </w:r>
    </w:p>
    <w:p w:rsidR="00DC007A" w:rsidRDefault="00DC007A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07A">
        <w:rPr>
          <w:rFonts w:ascii="Times New Roman" w:hAnsi="Times New Roman" w:cs="Times New Roman"/>
          <w:sz w:val="28"/>
          <w:szCs w:val="28"/>
        </w:rPr>
        <w:t>В Сбербанке планируют завершить все юридические процедуры до начала нового учебного года, что позволит возобновить работу программы.</w:t>
      </w:r>
    </w:p>
    <w:p w:rsidR="006C5AED" w:rsidRDefault="00AC1A20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C5AED" w:rsidRPr="00D46322">
          <w:rPr>
            <w:rStyle w:val="a3"/>
            <w:rFonts w:ascii="Times New Roman" w:hAnsi="Times New Roman" w:cs="Times New Roman"/>
            <w:sz w:val="28"/>
            <w:szCs w:val="28"/>
          </w:rPr>
          <w:t>http://www.banki.ru/news/lenta/?id=9469661</w:t>
        </w:r>
      </w:hyperlink>
    </w:p>
    <w:p w:rsidR="006C5AED" w:rsidRDefault="006C5AED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E3B" w:rsidRPr="00FD7E3B" w:rsidRDefault="00FD7E3B" w:rsidP="00FD7E3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D7E3B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FD7E3B">
        <w:rPr>
          <w:rFonts w:ascii="Times New Roman" w:hAnsi="Times New Roman" w:cs="Times New Roman"/>
          <w:b/>
          <w:sz w:val="28"/>
          <w:szCs w:val="28"/>
        </w:rPr>
        <w:t>туденты</w:t>
      </w:r>
      <w:proofErr w:type="spellEnd"/>
      <w:r w:rsidRPr="00FD7E3B">
        <w:rPr>
          <w:rFonts w:ascii="Times New Roman" w:hAnsi="Times New Roman" w:cs="Times New Roman"/>
          <w:b/>
          <w:sz w:val="28"/>
          <w:szCs w:val="28"/>
        </w:rPr>
        <w:t xml:space="preserve"> юридических факультетов смогут работать помощниками следователей и следователей-криминалистов</w:t>
      </w:r>
    </w:p>
    <w:p w:rsidR="00FD7E3B" w:rsidRPr="00DB10FD" w:rsidRDefault="00FD7E3B" w:rsidP="00FD7E3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FD7E3B" w:rsidRPr="00FD7E3B" w:rsidRDefault="00FD7E3B" w:rsidP="00FD7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3B">
        <w:rPr>
          <w:rFonts w:ascii="Times New Roman" w:hAnsi="Times New Roman" w:cs="Times New Roman"/>
          <w:sz w:val="28"/>
          <w:szCs w:val="28"/>
        </w:rPr>
        <w:t xml:space="preserve">По новому Федеральному закону N 504 от 28 декабря 2016 года некоторые студенты юридических факультетов смогут работать помощниками следователей и следователей-криминалистов. В подписанном накануне новогодних праздников Федеральном законе речь идет не о повсеместном введении новой категории сыщиков. Документ строго ориентирован на конкретные должности в штатных расписаниях следственных отделов и следственных отделений </w:t>
      </w:r>
      <w:proofErr w:type="spellStart"/>
      <w:r w:rsidRPr="00FD7E3B">
        <w:rPr>
          <w:rFonts w:ascii="Times New Roman" w:hAnsi="Times New Roman" w:cs="Times New Roman"/>
          <w:sz w:val="28"/>
          <w:szCs w:val="28"/>
        </w:rPr>
        <w:t>Следкома</w:t>
      </w:r>
      <w:proofErr w:type="spellEnd"/>
      <w:r w:rsidRPr="00FD7E3B">
        <w:rPr>
          <w:rFonts w:ascii="Times New Roman" w:hAnsi="Times New Roman" w:cs="Times New Roman"/>
          <w:sz w:val="28"/>
          <w:szCs w:val="28"/>
        </w:rPr>
        <w:t xml:space="preserve"> по районам и городам.</w:t>
      </w:r>
    </w:p>
    <w:p w:rsidR="00FD7E3B" w:rsidRDefault="00FD7E3B" w:rsidP="00FD7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3B">
        <w:rPr>
          <w:rFonts w:ascii="Times New Roman" w:hAnsi="Times New Roman" w:cs="Times New Roman"/>
          <w:sz w:val="28"/>
          <w:szCs w:val="28"/>
        </w:rPr>
        <w:t xml:space="preserve">Главное, чтобы претендующие на эти должности студенты обучались по имеющей государственную аккредитацию образовательной программе высшего образования, относящейся к укрупненной группе специальностей и направлений подготовки </w:t>
      </w:r>
      <w:r w:rsidR="00DC007A">
        <w:rPr>
          <w:rFonts w:ascii="Times New Roman" w:hAnsi="Times New Roman" w:cs="Times New Roman"/>
          <w:sz w:val="28"/>
          <w:szCs w:val="28"/>
        </w:rPr>
        <w:t>«</w:t>
      </w:r>
      <w:r w:rsidRPr="00FD7E3B">
        <w:rPr>
          <w:rFonts w:ascii="Times New Roman" w:hAnsi="Times New Roman" w:cs="Times New Roman"/>
          <w:sz w:val="28"/>
          <w:szCs w:val="28"/>
        </w:rPr>
        <w:t>Юриспруденция</w:t>
      </w:r>
      <w:r w:rsidR="00DC007A">
        <w:rPr>
          <w:rFonts w:ascii="Times New Roman" w:hAnsi="Times New Roman" w:cs="Times New Roman"/>
          <w:sz w:val="28"/>
          <w:szCs w:val="28"/>
        </w:rPr>
        <w:t>»</w:t>
      </w:r>
      <w:r w:rsidRPr="00FD7E3B">
        <w:rPr>
          <w:rFonts w:ascii="Times New Roman" w:hAnsi="Times New Roman" w:cs="Times New Roman"/>
          <w:sz w:val="28"/>
          <w:szCs w:val="28"/>
        </w:rPr>
        <w:t>.</w:t>
      </w:r>
      <w:r w:rsidR="00DC007A">
        <w:rPr>
          <w:rFonts w:ascii="Times New Roman" w:hAnsi="Times New Roman" w:cs="Times New Roman"/>
          <w:sz w:val="28"/>
          <w:szCs w:val="28"/>
        </w:rPr>
        <w:t xml:space="preserve"> </w:t>
      </w:r>
      <w:r w:rsidRPr="00FD7E3B">
        <w:rPr>
          <w:rFonts w:ascii="Times New Roman" w:hAnsi="Times New Roman" w:cs="Times New Roman"/>
          <w:sz w:val="28"/>
          <w:szCs w:val="28"/>
        </w:rPr>
        <w:t>Кроме этого, чтобы стать помощником следователя, нужно отучиться не менее половины срока, установленного федеральным государственным образовательным стандартом, и не иметь при этом академической задолженности. Все эти положения и требования вступили в силу 9 января 2017 года.</w:t>
      </w:r>
    </w:p>
    <w:p w:rsidR="00FD7E3B" w:rsidRDefault="00AC1A20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C007A" w:rsidRPr="00531EB2">
          <w:rPr>
            <w:rStyle w:val="a3"/>
            <w:rFonts w:ascii="Times New Roman" w:hAnsi="Times New Roman" w:cs="Times New Roman"/>
            <w:sz w:val="28"/>
            <w:szCs w:val="28"/>
          </w:rPr>
          <w:t>http://www.ug.ru/news/20617</w:t>
        </w:r>
      </w:hyperlink>
    </w:p>
    <w:p w:rsidR="00FD7E3B" w:rsidRDefault="00FD7E3B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EB7" w:rsidRPr="00665EB7" w:rsidRDefault="00665EB7" w:rsidP="0056788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B7">
        <w:rPr>
          <w:rFonts w:ascii="Times New Roman" w:hAnsi="Times New Roman" w:cs="Times New Roman"/>
          <w:b/>
          <w:sz w:val="28"/>
          <w:szCs w:val="28"/>
        </w:rPr>
        <w:t>Студенческий омбудсмен ищет в регионах общежития, где замерзают учащиеся</w:t>
      </w:r>
    </w:p>
    <w:p w:rsidR="00665EB7" w:rsidRPr="00DB10FD" w:rsidRDefault="00665EB7" w:rsidP="0056788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665EB7" w:rsidRPr="00665EB7" w:rsidRDefault="00665EB7" w:rsidP="0066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B7">
        <w:rPr>
          <w:rFonts w:ascii="Times New Roman" w:hAnsi="Times New Roman" w:cs="Times New Roman"/>
          <w:sz w:val="28"/>
          <w:szCs w:val="28"/>
        </w:rPr>
        <w:t xml:space="preserve">Уполномоченный по правам студентов Артём Хромов собирает адреса студенческих общежитий, где не соблюдаются нормы температурного режима в жилых помещениях.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EB7">
        <w:rPr>
          <w:rFonts w:ascii="Times New Roman" w:hAnsi="Times New Roman" w:cs="Times New Roman"/>
          <w:sz w:val="28"/>
          <w:szCs w:val="28"/>
        </w:rPr>
        <w:t>Замерзающих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5EB7">
        <w:rPr>
          <w:rFonts w:ascii="Times New Roman" w:hAnsi="Times New Roman" w:cs="Times New Roman"/>
          <w:sz w:val="28"/>
          <w:szCs w:val="28"/>
        </w:rPr>
        <w:t xml:space="preserve"> студентов он ищет по всем регионам страны.</w:t>
      </w:r>
    </w:p>
    <w:p w:rsidR="00665EB7" w:rsidRPr="00665EB7" w:rsidRDefault="00665EB7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5EB7">
        <w:rPr>
          <w:rFonts w:ascii="Times New Roman" w:hAnsi="Times New Roman" w:cs="Times New Roman"/>
          <w:sz w:val="28"/>
          <w:szCs w:val="28"/>
        </w:rPr>
        <w:t xml:space="preserve">одобная акция проходила и в январе 2016 года. Омбудсмен тогда говорил, что подобные жалобы поступают регулярно. Обращения он хотел направить в </w:t>
      </w:r>
      <w:proofErr w:type="spellStart"/>
      <w:r w:rsidRPr="00665EB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65EB7">
        <w:rPr>
          <w:rFonts w:ascii="Times New Roman" w:hAnsi="Times New Roman" w:cs="Times New Roman"/>
          <w:sz w:val="28"/>
          <w:szCs w:val="28"/>
        </w:rPr>
        <w:t>, Минстрой и Министерство Ж</w:t>
      </w:r>
      <w:proofErr w:type="gramStart"/>
      <w:r w:rsidRPr="00665EB7">
        <w:rPr>
          <w:rFonts w:ascii="Times New Roman" w:hAnsi="Times New Roman" w:cs="Times New Roman"/>
          <w:sz w:val="28"/>
          <w:szCs w:val="28"/>
        </w:rPr>
        <w:t>КХ с пр</w:t>
      </w:r>
      <w:proofErr w:type="gramEnd"/>
      <w:r w:rsidRPr="00665EB7">
        <w:rPr>
          <w:rFonts w:ascii="Times New Roman" w:hAnsi="Times New Roman" w:cs="Times New Roman"/>
          <w:sz w:val="28"/>
          <w:szCs w:val="28"/>
        </w:rPr>
        <w:t>осьбой провести проверки всех студенческих общежитий.</w:t>
      </w:r>
    </w:p>
    <w:p w:rsidR="00665EB7" w:rsidRDefault="00AC1A20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65EB7" w:rsidRPr="00450476">
          <w:rPr>
            <w:rStyle w:val="a3"/>
            <w:rFonts w:ascii="Times New Roman" w:hAnsi="Times New Roman" w:cs="Times New Roman"/>
            <w:sz w:val="28"/>
            <w:szCs w:val="28"/>
          </w:rPr>
          <w:t>http://www.e1.ru/news/spool/news_id-459642.html</w:t>
        </w:r>
      </w:hyperlink>
    </w:p>
    <w:p w:rsidR="00665EB7" w:rsidRDefault="00665EB7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EB7" w:rsidRPr="003A5DD5" w:rsidRDefault="003A5DD5" w:rsidP="003A5DD5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DD5">
        <w:rPr>
          <w:rFonts w:ascii="Times New Roman" w:hAnsi="Times New Roman" w:cs="Times New Roman"/>
          <w:b/>
          <w:sz w:val="28"/>
          <w:szCs w:val="28"/>
        </w:rPr>
        <w:t>Студенты приоритетных специальностей получат повышенную стипендию</w:t>
      </w:r>
    </w:p>
    <w:p w:rsidR="003A5DD5" w:rsidRPr="00DB10FD" w:rsidRDefault="003A5DD5" w:rsidP="003A5DD5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665EB7" w:rsidRDefault="003A5DD5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DD5">
        <w:rPr>
          <w:rFonts w:ascii="Times New Roman" w:hAnsi="Times New Roman" w:cs="Times New Roman"/>
          <w:sz w:val="28"/>
          <w:szCs w:val="28"/>
        </w:rPr>
        <w:t>Студентам, которые учатся на приоритетных направлениях, связанных с модернизацией и развитием технологий, будут выплачивать повышенную стипендию.</w:t>
      </w:r>
    </w:p>
    <w:p w:rsidR="003A5DD5" w:rsidRDefault="003A5DD5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DD5">
        <w:rPr>
          <w:rFonts w:ascii="Times New Roman" w:hAnsi="Times New Roman" w:cs="Times New Roman"/>
          <w:sz w:val="28"/>
          <w:szCs w:val="28"/>
        </w:rPr>
        <w:lastRenderedPageBreak/>
        <w:t>Минобрнауки распределило квоты президента для тех, кто будет двигать вперед нашу экономику. Всего стипендию будут получать 2700 человек.</w:t>
      </w:r>
    </w:p>
    <w:p w:rsidR="003A5DD5" w:rsidRDefault="003A5DD5" w:rsidP="003A5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DD5">
        <w:rPr>
          <w:rFonts w:ascii="Times New Roman" w:hAnsi="Times New Roman" w:cs="Times New Roman"/>
          <w:sz w:val="28"/>
          <w:szCs w:val="28"/>
        </w:rPr>
        <w:t>Приоритетные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: прикладная математика, радиотехника, приборостроение,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оптотехника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5D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дерная энергетика и теплофизика, двигатели летательных аппаратов,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наноинженерия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медицинская биохимия, </w:t>
      </w:r>
      <w:r w:rsidRPr="003A5DD5">
        <w:rPr>
          <w:rFonts w:ascii="Times New Roman" w:hAnsi="Times New Roman" w:cs="Times New Roman"/>
          <w:sz w:val="28"/>
          <w:szCs w:val="28"/>
        </w:rPr>
        <w:t>фармация.</w:t>
      </w:r>
    </w:p>
    <w:p w:rsidR="000F5487" w:rsidRDefault="00AC1A20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A5DD5" w:rsidRPr="00505F46">
          <w:rPr>
            <w:rStyle w:val="a3"/>
            <w:rFonts w:ascii="Times New Roman" w:hAnsi="Times New Roman" w:cs="Times New Roman"/>
            <w:sz w:val="28"/>
            <w:szCs w:val="28"/>
          </w:rPr>
          <w:t>https://rg.ru/2017/01/11/studenty-prioritetnyh-specialnostej-poluchat-povyshennuiu-stipendiiu.html</w:t>
        </w:r>
      </w:hyperlink>
    </w:p>
    <w:p w:rsidR="003A5DD5" w:rsidRDefault="003A5DD5" w:rsidP="00D13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DD5" w:rsidRPr="00FD7E3B" w:rsidRDefault="000856C3" w:rsidP="00FD7E3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3B">
        <w:rPr>
          <w:rFonts w:ascii="Times New Roman" w:hAnsi="Times New Roman" w:cs="Times New Roman"/>
          <w:b/>
          <w:sz w:val="28"/>
          <w:szCs w:val="28"/>
        </w:rPr>
        <w:t xml:space="preserve">Минобрнауки России поддержит в 2017 году свыше 440 научных проектов вузов, выделив на эти цели 2,9 </w:t>
      </w:r>
      <w:proofErr w:type="spellStart"/>
      <w:proofErr w:type="gramStart"/>
      <w:r w:rsidRPr="00FD7E3B">
        <w:rPr>
          <w:rFonts w:ascii="Times New Roman" w:hAnsi="Times New Roman" w:cs="Times New Roman"/>
          <w:b/>
          <w:sz w:val="28"/>
          <w:szCs w:val="28"/>
        </w:rPr>
        <w:t>млрд</w:t>
      </w:r>
      <w:proofErr w:type="spellEnd"/>
      <w:proofErr w:type="gramEnd"/>
      <w:r w:rsidRPr="00FD7E3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</w:p>
    <w:p w:rsidR="00FD7E3B" w:rsidRPr="00DB10FD" w:rsidRDefault="00FD7E3B" w:rsidP="00FD7E3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B10FD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FD7E3B" w:rsidRPr="00FD7E3B" w:rsidRDefault="00FD7E3B" w:rsidP="00FD7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3B">
        <w:rPr>
          <w:rFonts w:ascii="Times New Roman" w:hAnsi="Times New Roman" w:cs="Times New Roman"/>
          <w:sz w:val="28"/>
          <w:szCs w:val="28"/>
        </w:rPr>
        <w:t>Определены победители конкурсного отбора научных проектов, выполняемых коллективами исследовательских центров и научных лабораторий образовательных организаций высшего образования, подведомственных Министерству образования и науки Российской Федерации.</w:t>
      </w:r>
    </w:p>
    <w:p w:rsidR="00FD7E3B" w:rsidRPr="00FD7E3B" w:rsidRDefault="00FD7E3B" w:rsidP="00FD7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3B">
        <w:rPr>
          <w:rFonts w:ascii="Times New Roman" w:hAnsi="Times New Roman" w:cs="Times New Roman"/>
          <w:sz w:val="28"/>
          <w:szCs w:val="28"/>
        </w:rPr>
        <w:t>Из более 2500 заявок Комиссия Министерства при активном участии Совета по науке при Минобрнауки России и Проектного офиса НТИ отобр</w:t>
      </w:r>
      <w:r w:rsidR="002E0944">
        <w:rPr>
          <w:rFonts w:ascii="Times New Roman" w:hAnsi="Times New Roman" w:cs="Times New Roman"/>
          <w:sz w:val="28"/>
          <w:szCs w:val="28"/>
        </w:rPr>
        <w:t>ало 444 проекта 125 организаций, в их число входят 11 проектов УрФУ.</w:t>
      </w:r>
    </w:p>
    <w:p w:rsidR="00DC007A" w:rsidRDefault="00FD7E3B" w:rsidP="00FD7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3B">
        <w:rPr>
          <w:rFonts w:ascii="Times New Roman" w:hAnsi="Times New Roman" w:cs="Times New Roman"/>
          <w:sz w:val="28"/>
          <w:szCs w:val="28"/>
        </w:rPr>
        <w:t>Полный список отобранных проектов, которые будут поддержаны в 2017 году в рамках государственного задания, опубликован и доступен на официальном сайте Министерства.</w:t>
      </w:r>
    </w:p>
    <w:p w:rsidR="00377750" w:rsidRDefault="00AC1A20" w:rsidP="0037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D7E3B" w:rsidRPr="00531EB2">
          <w:rPr>
            <w:rStyle w:val="a3"/>
            <w:rFonts w:ascii="Times New Roman" w:hAnsi="Times New Roman" w:cs="Times New Roman"/>
            <w:sz w:val="28"/>
            <w:szCs w:val="28"/>
          </w:rPr>
          <w:t>http://минобрнауки.рф/пресс-центр/9393</w:t>
        </w:r>
      </w:hyperlink>
    </w:p>
    <w:p w:rsidR="00FD7E3B" w:rsidRDefault="00FD7E3B" w:rsidP="0037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E3B" w:rsidRDefault="00FD7E3B" w:rsidP="0037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07A" w:rsidRPr="00377750" w:rsidRDefault="00DC007A" w:rsidP="0037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07" w:rsidRPr="00C74007" w:rsidRDefault="00725918" w:rsidP="001205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комитет Профсоюза</w:t>
      </w:r>
    </w:p>
    <w:sectPr w:rsidR="00C74007" w:rsidRPr="00C74007" w:rsidSect="00C740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115"/>
    <w:rsid w:val="00011EB8"/>
    <w:rsid w:val="000313A3"/>
    <w:rsid w:val="00031DD4"/>
    <w:rsid w:val="00034183"/>
    <w:rsid w:val="00066532"/>
    <w:rsid w:val="000856C3"/>
    <w:rsid w:val="000859ED"/>
    <w:rsid w:val="000A00B5"/>
    <w:rsid w:val="000D69E1"/>
    <w:rsid w:val="000E5C6E"/>
    <w:rsid w:val="000F1530"/>
    <w:rsid w:val="000F37E4"/>
    <w:rsid w:val="000F5487"/>
    <w:rsid w:val="0012056E"/>
    <w:rsid w:val="0016496C"/>
    <w:rsid w:val="00177E77"/>
    <w:rsid w:val="001979AB"/>
    <w:rsid w:val="001A6366"/>
    <w:rsid w:val="001C37EB"/>
    <w:rsid w:val="001C4F17"/>
    <w:rsid w:val="002152C2"/>
    <w:rsid w:val="002829B6"/>
    <w:rsid w:val="002837A4"/>
    <w:rsid w:val="002B55BE"/>
    <w:rsid w:val="002E0944"/>
    <w:rsid w:val="002F0BF0"/>
    <w:rsid w:val="00317C97"/>
    <w:rsid w:val="003232D8"/>
    <w:rsid w:val="00377750"/>
    <w:rsid w:val="003929BD"/>
    <w:rsid w:val="003A0B75"/>
    <w:rsid w:val="003A1E8E"/>
    <w:rsid w:val="003A504A"/>
    <w:rsid w:val="003A5DD5"/>
    <w:rsid w:val="003B279C"/>
    <w:rsid w:val="003C0464"/>
    <w:rsid w:val="003C4729"/>
    <w:rsid w:val="00410BBD"/>
    <w:rsid w:val="00480FD7"/>
    <w:rsid w:val="004A7C8C"/>
    <w:rsid w:val="004C203B"/>
    <w:rsid w:val="004C773A"/>
    <w:rsid w:val="004F1FE2"/>
    <w:rsid w:val="00504C73"/>
    <w:rsid w:val="005378F8"/>
    <w:rsid w:val="00567888"/>
    <w:rsid w:val="00580043"/>
    <w:rsid w:val="00597571"/>
    <w:rsid w:val="005A6BF8"/>
    <w:rsid w:val="005A73AA"/>
    <w:rsid w:val="005B4AF8"/>
    <w:rsid w:val="005D41D3"/>
    <w:rsid w:val="005F46A0"/>
    <w:rsid w:val="00605D58"/>
    <w:rsid w:val="00632E42"/>
    <w:rsid w:val="006358DD"/>
    <w:rsid w:val="00637402"/>
    <w:rsid w:val="00647C90"/>
    <w:rsid w:val="00651BF8"/>
    <w:rsid w:val="00653910"/>
    <w:rsid w:val="0066542B"/>
    <w:rsid w:val="00665EB7"/>
    <w:rsid w:val="00683864"/>
    <w:rsid w:val="006C5AED"/>
    <w:rsid w:val="006C77B3"/>
    <w:rsid w:val="006D0EAD"/>
    <w:rsid w:val="006D3B16"/>
    <w:rsid w:val="006F3AFD"/>
    <w:rsid w:val="00725918"/>
    <w:rsid w:val="00736BE9"/>
    <w:rsid w:val="0076579D"/>
    <w:rsid w:val="007A1A6B"/>
    <w:rsid w:val="007B4F95"/>
    <w:rsid w:val="007B5473"/>
    <w:rsid w:val="007B5A11"/>
    <w:rsid w:val="007D6AB3"/>
    <w:rsid w:val="00855177"/>
    <w:rsid w:val="00894023"/>
    <w:rsid w:val="008A1B16"/>
    <w:rsid w:val="008C21A2"/>
    <w:rsid w:val="008D599D"/>
    <w:rsid w:val="009274BD"/>
    <w:rsid w:val="009660B5"/>
    <w:rsid w:val="009709F5"/>
    <w:rsid w:val="009C6830"/>
    <w:rsid w:val="009C749F"/>
    <w:rsid w:val="009E2063"/>
    <w:rsid w:val="00A017EF"/>
    <w:rsid w:val="00A034CD"/>
    <w:rsid w:val="00A212A9"/>
    <w:rsid w:val="00A27825"/>
    <w:rsid w:val="00A5630A"/>
    <w:rsid w:val="00A96DD5"/>
    <w:rsid w:val="00AC1A20"/>
    <w:rsid w:val="00AD2A4D"/>
    <w:rsid w:val="00AF2E24"/>
    <w:rsid w:val="00B426C7"/>
    <w:rsid w:val="00B671C3"/>
    <w:rsid w:val="00B70232"/>
    <w:rsid w:val="00B7658A"/>
    <w:rsid w:val="00BA7291"/>
    <w:rsid w:val="00BC6123"/>
    <w:rsid w:val="00C02259"/>
    <w:rsid w:val="00C03686"/>
    <w:rsid w:val="00C31F29"/>
    <w:rsid w:val="00C73ECA"/>
    <w:rsid w:val="00C74007"/>
    <w:rsid w:val="00C84A5F"/>
    <w:rsid w:val="00C9659F"/>
    <w:rsid w:val="00CC2D58"/>
    <w:rsid w:val="00CE1307"/>
    <w:rsid w:val="00CE1FA1"/>
    <w:rsid w:val="00CE55F4"/>
    <w:rsid w:val="00CF3007"/>
    <w:rsid w:val="00D02E2B"/>
    <w:rsid w:val="00D13115"/>
    <w:rsid w:val="00D16418"/>
    <w:rsid w:val="00D46042"/>
    <w:rsid w:val="00D513F4"/>
    <w:rsid w:val="00D570AB"/>
    <w:rsid w:val="00D67AD7"/>
    <w:rsid w:val="00D70B51"/>
    <w:rsid w:val="00D73AF4"/>
    <w:rsid w:val="00D771D0"/>
    <w:rsid w:val="00DB10FD"/>
    <w:rsid w:val="00DC007A"/>
    <w:rsid w:val="00DC54E1"/>
    <w:rsid w:val="00E17FBB"/>
    <w:rsid w:val="00E24876"/>
    <w:rsid w:val="00E316F3"/>
    <w:rsid w:val="00E6341F"/>
    <w:rsid w:val="00EE0F51"/>
    <w:rsid w:val="00EE6511"/>
    <w:rsid w:val="00F01719"/>
    <w:rsid w:val="00F30CA0"/>
    <w:rsid w:val="00FD1804"/>
    <w:rsid w:val="00FD7E3B"/>
    <w:rsid w:val="00FE4077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/news/lenta/?id=94696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tanews.ru/politics/104306" TargetMode="External"/><Relationship Id="rId12" Type="http://schemas.openxmlformats.org/officeDocument/2006/relationships/hyperlink" Target="http://&#1084;&#1080;&#1085;&#1086;&#1073;&#1088;&#1085;&#1072;&#1091;&#1082;&#1080;.&#1088;&#1092;/&#1087;&#1088;&#1077;&#1089;&#1089;-&#1094;&#1077;&#1085;&#1090;&#1088;/93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g.ru/news/20597" TargetMode="External"/><Relationship Id="rId11" Type="http://schemas.openxmlformats.org/officeDocument/2006/relationships/hyperlink" Target="https://rg.ru/2017/01/11/studenty-prioritetnyh-specialnostej-poluchat-povyshennuiu-stipendiiu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1.ru/news/spool/news_id-4596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/news/20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788D-B3BB-4A22-90E3-244E949C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11</cp:revision>
  <dcterms:created xsi:type="dcterms:W3CDTF">2017-01-09T11:59:00Z</dcterms:created>
  <dcterms:modified xsi:type="dcterms:W3CDTF">2017-01-13T08:17:00Z</dcterms:modified>
</cp:coreProperties>
</file>