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90A" w:rsidRPr="00911A76" w:rsidRDefault="00D2790A" w:rsidP="00D2790A">
      <w:pPr>
        <w:ind w:left="-1276"/>
        <w:jc w:val="both"/>
        <w:rPr>
          <w:rFonts w:ascii="Times New Roman" w:hAnsi="Times New Roman" w:cs="Times New Roman"/>
          <w:b/>
          <w:sz w:val="26"/>
          <w:szCs w:val="26"/>
          <w:u w:val="single"/>
        </w:rPr>
      </w:pPr>
      <w:bookmarkStart w:id="0" w:name="_GoBack"/>
      <w:bookmarkEnd w:id="0"/>
      <w:r w:rsidRPr="00911A76">
        <w:rPr>
          <w:rFonts w:ascii="Times New Roman" w:hAnsi="Times New Roman" w:cs="Times New Roman"/>
          <w:noProof/>
          <w:sz w:val="26"/>
          <w:szCs w:val="26"/>
        </w:rPr>
        <w:drawing>
          <wp:anchor distT="0" distB="0" distL="114300" distR="114300" simplePos="0" relativeHeight="251659264" behindDoc="0" locked="0" layoutInCell="1" allowOverlap="1">
            <wp:simplePos x="0" y="0"/>
            <wp:positionH relativeFrom="column">
              <wp:posOffset>-861060</wp:posOffset>
            </wp:positionH>
            <wp:positionV relativeFrom="paragraph">
              <wp:posOffset>129540</wp:posOffset>
            </wp:positionV>
            <wp:extent cx="676910" cy="486410"/>
            <wp:effectExtent l="19050" t="0" r="8890" b="0"/>
            <wp:wrapSquare wrapText="bothSides"/>
            <wp:docPr id="2" name="Рисунок 1"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9"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r w:rsidRPr="00911A76">
        <w:rPr>
          <w:rFonts w:ascii="Times New Roman" w:hAnsi="Times New Roman" w:cs="Times New Roman"/>
          <w:noProof/>
          <w:sz w:val="26"/>
          <w:szCs w:val="26"/>
        </w:rPr>
        <w:t xml:space="preserve">                                                                                                        </w:t>
      </w:r>
      <w:r>
        <w:rPr>
          <w:rFonts w:ascii="Times New Roman" w:hAnsi="Times New Roman" w:cs="Times New Roman"/>
          <w:b/>
          <w:sz w:val="26"/>
          <w:szCs w:val="26"/>
          <w:u w:val="single"/>
        </w:rPr>
        <w:t>ВЫПУСК № 1, АВГУСТ 2017 г.</w:t>
      </w:r>
    </w:p>
    <w:p w:rsidR="00D2790A" w:rsidRPr="001871B6" w:rsidRDefault="00D2790A" w:rsidP="00D2790A">
      <w:pPr>
        <w:ind w:left="-284"/>
        <w:jc w:val="center"/>
        <w:rPr>
          <w:rFonts w:ascii="Times New Roman" w:hAnsi="Times New Roman" w:cs="Times New Roman"/>
          <w:b/>
          <w:sz w:val="24"/>
          <w:szCs w:val="24"/>
        </w:rPr>
      </w:pPr>
      <w:r w:rsidRPr="001871B6">
        <w:rPr>
          <w:rFonts w:ascii="Times New Roman" w:hAnsi="Times New Roman" w:cs="Times New Roman"/>
          <w:b/>
          <w:sz w:val="24"/>
          <w:szCs w:val="24"/>
        </w:rPr>
        <w:t>ВЕРХ-ИСЕТСКАЯ РАЙОННАЯ ОРГАНИЗАЦИЯ ПРОФСОЮЗА РАБОТНИКОВ НАРОДНОГО ОБРАЗОВАНИЯ И НАУКИ РФ</w:t>
      </w:r>
    </w:p>
    <w:p w:rsidR="00D2790A" w:rsidRDefault="00690B2F" w:rsidP="00D2790A">
      <w:pPr>
        <w:ind w:left="-993"/>
        <w:jc w:val="center"/>
        <w:rPr>
          <w:rFonts w:ascii="Monotype Corsiva" w:eastAsia="Times New Roman" w:hAnsi="Monotype Corsiva"/>
          <w:b/>
          <w:bCs/>
          <w:sz w:val="32"/>
          <w:szCs w:val="32"/>
          <w:lang w:val="en-US"/>
        </w:rPr>
      </w:pPr>
      <w:r>
        <w:rPr>
          <w:rFonts w:ascii="Monotype Corsiva" w:eastAsia="Times New Roman" w:hAnsi="Monotype Corsiva"/>
          <w:b/>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9pt;height:33pt" fillcolor="#3cf" strokecolor="#009" strokeweight="1pt">
            <v:shadow on="t" color="#009" offset="7pt,-7pt"/>
            <v:textpath style="font-family:&quot;Impact&quot;;v-text-spacing:52429f;v-text-kern:t" trim="t" fitpath="t" xscale="f" string="СПРАШИВАЛИ? ОТВЕЧАЕМ…"/>
          </v:shape>
        </w:pict>
      </w:r>
    </w:p>
    <w:p w:rsidR="00D2790A" w:rsidRPr="00D2790A" w:rsidRDefault="00613BE2" w:rsidP="00D2790A">
      <w:pPr>
        <w:pStyle w:val="a3"/>
        <w:jc w:val="center"/>
        <w:rPr>
          <w:rFonts w:ascii="Times New Roman" w:eastAsia="Times New Roman" w:hAnsi="Times New Roman" w:cs="Times New Roman"/>
          <w:b/>
          <w:kern w:val="36"/>
          <w:sz w:val="36"/>
          <w:szCs w:val="36"/>
        </w:rPr>
      </w:pPr>
      <w:r>
        <w:rPr>
          <w:rFonts w:ascii="Times New Roman" w:eastAsia="Times New Roman" w:hAnsi="Times New Roman" w:cs="Times New Roman"/>
          <w:b/>
          <w:kern w:val="36"/>
          <w:sz w:val="40"/>
          <w:szCs w:val="40"/>
          <w:u w:val="single"/>
        </w:rPr>
        <w:t>О звании</w:t>
      </w:r>
      <w:r w:rsidR="00D2790A" w:rsidRPr="00613BE2">
        <w:rPr>
          <w:rFonts w:ascii="Times New Roman" w:eastAsia="Times New Roman" w:hAnsi="Times New Roman" w:cs="Times New Roman"/>
          <w:b/>
          <w:kern w:val="36"/>
          <w:sz w:val="40"/>
          <w:szCs w:val="40"/>
          <w:u w:val="single"/>
        </w:rPr>
        <w:t xml:space="preserve"> </w:t>
      </w:r>
      <w:r w:rsidR="00FA49DD" w:rsidRPr="00613BE2">
        <w:rPr>
          <w:rFonts w:ascii="Times New Roman" w:eastAsia="Times New Roman" w:hAnsi="Times New Roman" w:cs="Times New Roman"/>
          <w:b/>
          <w:kern w:val="36"/>
          <w:sz w:val="40"/>
          <w:szCs w:val="40"/>
          <w:u w:val="single"/>
        </w:rPr>
        <w:t>«В</w:t>
      </w:r>
      <w:r w:rsidR="00D2790A" w:rsidRPr="00613BE2">
        <w:rPr>
          <w:rFonts w:ascii="Times New Roman" w:eastAsia="Times New Roman" w:hAnsi="Times New Roman" w:cs="Times New Roman"/>
          <w:b/>
          <w:kern w:val="36"/>
          <w:sz w:val="40"/>
          <w:szCs w:val="40"/>
          <w:u w:val="single"/>
        </w:rPr>
        <w:t>етеран труда</w:t>
      </w:r>
      <w:r w:rsidR="00FA49DD" w:rsidRPr="00613BE2">
        <w:rPr>
          <w:rFonts w:ascii="Times New Roman" w:eastAsia="Times New Roman" w:hAnsi="Times New Roman" w:cs="Times New Roman"/>
          <w:b/>
          <w:kern w:val="36"/>
          <w:sz w:val="40"/>
          <w:szCs w:val="40"/>
          <w:u w:val="single"/>
        </w:rPr>
        <w:t>»</w:t>
      </w:r>
      <w:r w:rsidR="00D2790A" w:rsidRPr="00FA49DD">
        <w:rPr>
          <w:rFonts w:ascii="Times New Roman" w:eastAsia="Times New Roman" w:hAnsi="Times New Roman" w:cs="Times New Roman"/>
          <w:b/>
          <w:kern w:val="36"/>
          <w:sz w:val="40"/>
          <w:szCs w:val="40"/>
          <w:u w:val="single"/>
        </w:rPr>
        <w:t xml:space="preserve"> </w:t>
      </w:r>
    </w:p>
    <w:p w:rsidR="008434D1" w:rsidRPr="001A0047" w:rsidRDefault="008434D1" w:rsidP="001A0047">
      <w:pPr>
        <w:pStyle w:val="a3"/>
        <w:tabs>
          <w:tab w:val="left" w:pos="142"/>
        </w:tabs>
        <w:ind w:left="-993" w:right="-426"/>
        <w:jc w:val="both"/>
        <w:rPr>
          <w:rFonts w:ascii="Times New Roman" w:eastAsia="Times New Roman" w:hAnsi="Times New Roman" w:cs="Times New Roman"/>
          <w:b/>
          <w:sz w:val="27"/>
          <w:szCs w:val="27"/>
        </w:rPr>
      </w:pPr>
      <w:r w:rsidRPr="001A0047">
        <w:rPr>
          <w:rFonts w:ascii="Times New Roman" w:eastAsia="Times New Roman" w:hAnsi="Times New Roman" w:cs="Times New Roman"/>
          <w:b/>
          <w:sz w:val="52"/>
          <w:szCs w:val="52"/>
        </w:rPr>
        <w:t xml:space="preserve">? </w:t>
      </w:r>
      <w:r w:rsidRPr="001A0047">
        <w:rPr>
          <w:rFonts w:ascii="Times New Roman" w:eastAsia="Times New Roman" w:hAnsi="Times New Roman" w:cs="Times New Roman"/>
          <w:b/>
          <w:sz w:val="27"/>
          <w:szCs w:val="27"/>
        </w:rPr>
        <w:t>Кому присваивают звание «Ветеран труда»?</w:t>
      </w:r>
    </w:p>
    <w:p w:rsidR="00F449B1" w:rsidRPr="001A0047" w:rsidRDefault="00D72076" w:rsidP="001A0047">
      <w:pPr>
        <w:pStyle w:val="a3"/>
        <w:tabs>
          <w:tab w:val="left" w:pos="142"/>
        </w:tabs>
        <w:ind w:left="-993" w:right="-426"/>
        <w:jc w:val="both"/>
        <w:rPr>
          <w:rFonts w:ascii="Times New Roman" w:eastAsia="Times New Roman" w:hAnsi="Times New Roman" w:cs="Times New Roman"/>
          <w:sz w:val="27"/>
          <w:szCs w:val="27"/>
        </w:rPr>
      </w:pPr>
      <w:r w:rsidRPr="001A0047">
        <w:rPr>
          <w:rFonts w:ascii="Times New Roman" w:eastAsia="Times New Roman" w:hAnsi="Times New Roman" w:cs="Times New Roman"/>
          <w:b/>
          <w:sz w:val="27"/>
          <w:szCs w:val="27"/>
          <w:u w:val="single"/>
        </w:rPr>
        <w:t>ОТВЕТ</w:t>
      </w:r>
      <w:r w:rsidR="008434D1" w:rsidRPr="001A0047">
        <w:rPr>
          <w:rFonts w:ascii="Times New Roman" w:eastAsia="Times New Roman" w:hAnsi="Times New Roman" w:cs="Times New Roman"/>
          <w:b/>
          <w:sz w:val="27"/>
          <w:szCs w:val="27"/>
          <w:u w:val="single"/>
        </w:rPr>
        <w:t>:</w:t>
      </w:r>
      <w:r w:rsidR="008434D1" w:rsidRPr="001A0047">
        <w:rPr>
          <w:rFonts w:ascii="Times New Roman" w:eastAsia="Times New Roman" w:hAnsi="Times New Roman" w:cs="Times New Roman"/>
          <w:sz w:val="27"/>
          <w:szCs w:val="27"/>
        </w:rPr>
        <w:t xml:space="preserve"> </w:t>
      </w:r>
      <w:r w:rsidR="00E15593" w:rsidRPr="001A0047">
        <w:rPr>
          <w:rFonts w:ascii="Times New Roman" w:eastAsia="Times New Roman" w:hAnsi="Times New Roman" w:cs="Times New Roman"/>
          <w:sz w:val="27"/>
          <w:szCs w:val="27"/>
        </w:rPr>
        <w:t>можно сказать, что в</w:t>
      </w:r>
      <w:r w:rsidR="00F449B1" w:rsidRPr="001A0047">
        <w:rPr>
          <w:rFonts w:ascii="Times New Roman" w:eastAsia="Times New Roman" w:hAnsi="Times New Roman" w:cs="Times New Roman"/>
          <w:sz w:val="27"/>
          <w:szCs w:val="27"/>
        </w:rPr>
        <w:t>етераны труда подразделяются:</w:t>
      </w:r>
    </w:p>
    <w:p w:rsidR="00453A87" w:rsidRPr="001A0047" w:rsidRDefault="00FA49DD" w:rsidP="001A0047">
      <w:pPr>
        <w:pStyle w:val="a3"/>
        <w:numPr>
          <w:ilvl w:val="0"/>
          <w:numId w:val="3"/>
        </w:numPr>
        <w:tabs>
          <w:tab w:val="left" w:pos="-567"/>
          <w:tab w:val="left" w:pos="-284"/>
        </w:tabs>
        <w:ind w:left="-993" w:right="-426" w:firstLine="283"/>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на </w:t>
      </w:r>
      <w:r w:rsidR="00B72EE6" w:rsidRPr="001A0047">
        <w:rPr>
          <w:rFonts w:ascii="Times New Roman" w:eastAsia="Times New Roman" w:hAnsi="Times New Roman" w:cs="Times New Roman"/>
          <w:sz w:val="27"/>
          <w:szCs w:val="27"/>
        </w:rPr>
        <w:t>«В</w:t>
      </w:r>
      <w:r w:rsidR="00F449B1" w:rsidRPr="001A0047">
        <w:rPr>
          <w:rFonts w:ascii="Times New Roman" w:eastAsia="Times New Roman" w:hAnsi="Times New Roman" w:cs="Times New Roman"/>
          <w:sz w:val="27"/>
          <w:szCs w:val="27"/>
        </w:rPr>
        <w:t>етеран</w:t>
      </w:r>
      <w:r w:rsidRPr="001A0047">
        <w:rPr>
          <w:rFonts w:ascii="Times New Roman" w:eastAsia="Times New Roman" w:hAnsi="Times New Roman" w:cs="Times New Roman"/>
          <w:sz w:val="27"/>
          <w:szCs w:val="27"/>
        </w:rPr>
        <w:t>а</w:t>
      </w:r>
      <w:r w:rsidR="00F449B1" w:rsidRPr="001A0047">
        <w:rPr>
          <w:rFonts w:ascii="Times New Roman" w:eastAsia="Times New Roman" w:hAnsi="Times New Roman" w:cs="Times New Roman"/>
          <w:sz w:val="27"/>
          <w:szCs w:val="27"/>
        </w:rPr>
        <w:t xml:space="preserve"> </w:t>
      </w:r>
      <w:r w:rsidR="00E15593" w:rsidRPr="001A0047">
        <w:rPr>
          <w:rFonts w:ascii="Times New Roman" w:eastAsia="Times New Roman" w:hAnsi="Times New Roman" w:cs="Times New Roman"/>
          <w:sz w:val="27"/>
          <w:szCs w:val="27"/>
        </w:rPr>
        <w:t>труда» федерального значения</w:t>
      </w:r>
      <w:r w:rsidR="00F449B1" w:rsidRPr="001A0047">
        <w:rPr>
          <w:rFonts w:ascii="Times New Roman" w:eastAsia="Times New Roman" w:hAnsi="Times New Roman" w:cs="Times New Roman"/>
          <w:sz w:val="27"/>
          <w:szCs w:val="27"/>
        </w:rPr>
        <w:t>;</w:t>
      </w:r>
    </w:p>
    <w:p w:rsidR="00F449B1" w:rsidRPr="001A0047" w:rsidRDefault="00FA49DD" w:rsidP="001A0047">
      <w:pPr>
        <w:pStyle w:val="a3"/>
        <w:numPr>
          <w:ilvl w:val="0"/>
          <w:numId w:val="3"/>
        </w:numPr>
        <w:tabs>
          <w:tab w:val="left" w:pos="-567"/>
          <w:tab w:val="left" w:pos="-284"/>
        </w:tabs>
        <w:ind w:left="-993" w:right="-426" w:firstLine="284"/>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на </w:t>
      </w:r>
      <w:r w:rsidR="0064512C" w:rsidRPr="001A0047">
        <w:rPr>
          <w:rFonts w:ascii="Times New Roman" w:eastAsia="Times New Roman" w:hAnsi="Times New Roman" w:cs="Times New Roman"/>
          <w:sz w:val="27"/>
          <w:szCs w:val="27"/>
        </w:rPr>
        <w:t>«В</w:t>
      </w:r>
      <w:r w:rsidR="00F449B1" w:rsidRPr="001A0047">
        <w:rPr>
          <w:rFonts w:ascii="Times New Roman" w:eastAsia="Times New Roman" w:hAnsi="Times New Roman" w:cs="Times New Roman"/>
          <w:sz w:val="27"/>
          <w:szCs w:val="27"/>
        </w:rPr>
        <w:t>етеран</w:t>
      </w:r>
      <w:r w:rsidRPr="001A0047">
        <w:rPr>
          <w:rFonts w:ascii="Times New Roman" w:eastAsia="Times New Roman" w:hAnsi="Times New Roman" w:cs="Times New Roman"/>
          <w:sz w:val="27"/>
          <w:szCs w:val="27"/>
        </w:rPr>
        <w:t>а</w:t>
      </w:r>
      <w:r w:rsidR="00F449B1" w:rsidRPr="001A0047">
        <w:rPr>
          <w:rFonts w:ascii="Times New Roman" w:eastAsia="Times New Roman" w:hAnsi="Times New Roman" w:cs="Times New Roman"/>
          <w:sz w:val="27"/>
          <w:szCs w:val="27"/>
        </w:rPr>
        <w:t xml:space="preserve"> труда</w:t>
      </w:r>
      <w:r w:rsidR="0064512C"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 xml:space="preserve"> на региональном уровне (</w:t>
      </w:r>
      <w:r w:rsidRPr="001A0047">
        <w:rPr>
          <w:rFonts w:ascii="Times New Roman" w:eastAsia="Times New Roman" w:hAnsi="Times New Roman" w:cs="Times New Roman"/>
          <w:sz w:val="27"/>
          <w:szCs w:val="27"/>
        </w:rPr>
        <w:t xml:space="preserve">в нашем регионе - </w:t>
      </w:r>
      <w:r w:rsidR="00B72EE6"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Ветеран труда Свердловской области</w:t>
      </w:r>
      <w:r w:rsidR="00B72EE6"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w:t>
      </w:r>
    </w:p>
    <w:p w:rsidR="008434D1" w:rsidRPr="001A0047" w:rsidRDefault="00FA49DD" w:rsidP="001A0047">
      <w:pPr>
        <w:pStyle w:val="a3"/>
        <w:tabs>
          <w:tab w:val="left" w:pos="142"/>
        </w:tabs>
        <w:ind w:left="-993" w:right="-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      </w:t>
      </w:r>
      <w:r w:rsidR="008434D1" w:rsidRPr="001A0047">
        <w:rPr>
          <w:rFonts w:ascii="Times New Roman" w:eastAsia="Times New Roman" w:hAnsi="Times New Roman" w:cs="Times New Roman"/>
          <w:sz w:val="27"/>
          <w:szCs w:val="27"/>
        </w:rPr>
        <w:t xml:space="preserve">В соответствии со статьей 7 Федерального закона от </w:t>
      </w:r>
      <w:r w:rsidR="008434D1" w:rsidRPr="001A0047">
        <w:rPr>
          <w:rFonts w:ascii="Times New Roman" w:eastAsia="Times New Roman" w:hAnsi="Times New Roman" w:cs="Times New Roman"/>
          <w:b/>
          <w:sz w:val="27"/>
          <w:szCs w:val="27"/>
          <w:u w:val="single"/>
        </w:rPr>
        <w:t>12.01.1995 № 5-Ф</w:t>
      </w:r>
      <w:r w:rsidR="008434D1" w:rsidRPr="001A0047">
        <w:rPr>
          <w:rFonts w:ascii="Times New Roman" w:eastAsia="Times New Roman" w:hAnsi="Times New Roman" w:cs="Times New Roman"/>
          <w:sz w:val="27"/>
          <w:szCs w:val="27"/>
          <w:u w:val="single"/>
        </w:rPr>
        <w:t>З</w:t>
      </w:r>
      <w:r w:rsidR="008434D1" w:rsidRPr="001A0047">
        <w:rPr>
          <w:rFonts w:ascii="Times New Roman" w:eastAsia="Times New Roman" w:hAnsi="Times New Roman" w:cs="Times New Roman"/>
          <w:sz w:val="27"/>
          <w:szCs w:val="27"/>
        </w:rPr>
        <w:t xml:space="preserve"> «О ветеранах» ветеранами труда являются лица:</w:t>
      </w:r>
    </w:p>
    <w:p w:rsidR="008434D1" w:rsidRPr="001A0047" w:rsidRDefault="008434D1"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награжденные орденами или медалями, либо удостоенные почетных званий СССР или Российской Федерации, либо награжденные ведомственными знаками отличия в труде и имеющие трудовой стаж, необходимый для назначения пенсии по старости или за выслугу лет;</w:t>
      </w:r>
    </w:p>
    <w:p w:rsidR="00B41C2B" w:rsidRPr="001A0047" w:rsidRDefault="008434D1"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начавшие трудовую деятельность в несовершеннолетнем возрасте в период Великой Отечественной войны и имеющие трудовой стаж не менее 40 лет</w:t>
      </w:r>
      <w:r w:rsidR="00B41C2B" w:rsidRPr="001A0047">
        <w:rPr>
          <w:rFonts w:ascii="Times New Roman" w:hAnsi="Times New Roman" w:cs="Times New Roman"/>
          <w:sz w:val="27"/>
          <w:szCs w:val="27"/>
        </w:rPr>
        <w:t xml:space="preserve"> для мужчин и 35 лет для женщин;</w:t>
      </w:r>
    </w:p>
    <w:p w:rsidR="00B41C2B" w:rsidRPr="001A0047" w:rsidRDefault="00B41C2B"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 xml:space="preserve"> имеющие соответствующее удостоверение.</w:t>
      </w:r>
    </w:p>
    <w:p w:rsidR="00453A87" w:rsidRPr="001A0047" w:rsidRDefault="00453A87" w:rsidP="001A0047">
      <w:pPr>
        <w:pStyle w:val="a3"/>
        <w:tabs>
          <w:tab w:val="left" w:pos="142"/>
        </w:tabs>
        <w:ind w:left="-993" w:right="-426"/>
        <w:jc w:val="both"/>
        <w:rPr>
          <w:rFonts w:ascii="Times New Roman" w:eastAsia="Times New Roman" w:hAnsi="Times New Roman" w:cs="Times New Roman"/>
          <w:b/>
          <w:sz w:val="27"/>
          <w:szCs w:val="27"/>
        </w:rPr>
      </w:pPr>
      <w:r w:rsidRPr="001A0047">
        <w:rPr>
          <w:rFonts w:ascii="Times New Roman" w:hAnsi="Times New Roman" w:cs="Times New Roman"/>
          <w:sz w:val="27"/>
          <w:szCs w:val="27"/>
        </w:rPr>
        <w:t xml:space="preserve">    С </w:t>
      </w:r>
      <w:r w:rsidRPr="001A0047">
        <w:rPr>
          <w:rFonts w:ascii="Times New Roman" w:hAnsi="Times New Roman" w:cs="Times New Roman"/>
          <w:b/>
          <w:sz w:val="27"/>
          <w:szCs w:val="27"/>
          <w:u w:val="single"/>
        </w:rPr>
        <w:t xml:space="preserve">01.07.2016 г. </w:t>
      </w:r>
      <w:r w:rsidRPr="001A0047">
        <w:rPr>
          <w:rFonts w:ascii="Times New Roman" w:hAnsi="Times New Roman" w:cs="Times New Roman"/>
          <w:sz w:val="27"/>
          <w:szCs w:val="27"/>
        </w:rPr>
        <w:t xml:space="preserve">вступила в силу ст. 3 Федерального закона от 29.12.2015 г. № 338-ФЗ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которая внесла существенные изменения в Федеральный закон от </w:t>
      </w:r>
      <w:r w:rsidRPr="001A0047">
        <w:rPr>
          <w:rFonts w:ascii="Times New Roman" w:eastAsia="Times New Roman" w:hAnsi="Times New Roman" w:cs="Times New Roman"/>
          <w:sz w:val="27"/>
          <w:szCs w:val="27"/>
        </w:rPr>
        <w:t xml:space="preserve">12.01.1995 № 5-ФЗ «О ветеранах». Изменения закона и подзаконных нормативных актов </w:t>
      </w:r>
      <w:r w:rsidRPr="001A0047">
        <w:rPr>
          <w:rFonts w:ascii="Times New Roman" w:eastAsia="Times New Roman" w:hAnsi="Times New Roman" w:cs="Times New Roman"/>
          <w:b/>
          <w:sz w:val="27"/>
          <w:szCs w:val="27"/>
        </w:rPr>
        <w:t>изменяют круг лиц, которые имеют право на присвоение звания «Ветеран труда» и перечень наград, дающих право на присвоение этого звания.</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Это не первое изменение закона о ветеранах труда в последнее время и, возможно, не последнее. Например, в действовавшем долгие годы законодательстве не было прописано конкретных требований, какие знаки могут считаться ведомственными знаками отличия. Поэтому в одном регионе страны какая-либо ведомственная награда могла стать основанием для присвоения ветеранского звания, в другом регионе эта же награда таковой не являлась.</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i/>
          <w:iCs/>
          <w:sz w:val="27"/>
          <w:szCs w:val="27"/>
        </w:rPr>
        <w:t>«Чтобы ввести единые требования по всей стране и сохранить престиж звания «Ветеран труда», было принято решение уточнить, какие именно ведомственные награды будут считаться основанием для присвоения этого звания», -</w:t>
      </w:r>
      <w:r w:rsidR="0057753C" w:rsidRPr="001A0047">
        <w:rPr>
          <w:rFonts w:ascii="Times New Roman" w:eastAsia="Times New Roman" w:hAnsi="Times New Roman" w:cs="Times New Roman"/>
          <w:i/>
          <w:iCs/>
          <w:sz w:val="27"/>
          <w:szCs w:val="27"/>
        </w:rPr>
        <w:t xml:space="preserve"> пояснили в М</w:t>
      </w:r>
      <w:r w:rsidRPr="001A0047">
        <w:rPr>
          <w:rFonts w:ascii="Times New Roman" w:eastAsia="Times New Roman" w:hAnsi="Times New Roman" w:cs="Times New Roman"/>
          <w:i/>
          <w:iCs/>
          <w:sz w:val="27"/>
          <w:szCs w:val="27"/>
        </w:rPr>
        <w:t>интруде.</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Для этого в конце прошлого года был принят закон (№ 388-ФЗ от 29 декабря 2015 года), который уточняет понятие и требования к ведомственному знаку отличия, необходимому для присвоения звания «Ветеран труда».</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Раньше не было чёткого понимания, какие знаки отличия следует учитывать при присвоении звания «Ветеран труда». Закон внёс эту конкретику. По закону, полномочиями учреждать ведомственные знаки отличия на федеральном уровне наделены органы власти, включая все фед</w:t>
      </w:r>
      <w:r w:rsidR="0057753C" w:rsidRPr="001A0047">
        <w:rPr>
          <w:rFonts w:ascii="Times New Roman" w:eastAsia="Times New Roman" w:hAnsi="Times New Roman" w:cs="Times New Roman"/>
          <w:sz w:val="27"/>
          <w:szCs w:val="27"/>
        </w:rPr>
        <w:t>еральные министерства, а также Г</w:t>
      </w:r>
      <w:r w:rsidRPr="001A0047">
        <w:rPr>
          <w:rFonts w:ascii="Times New Roman" w:eastAsia="Times New Roman" w:hAnsi="Times New Roman" w:cs="Times New Roman"/>
          <w:sz w:val="27"/>
          <w:szCs w:val="27"/>
        </w:rPr>
        <w:t>оскорпорации.</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lastRenderedPageBreak/>
        <w:t xml:space="preserve">Теперь каждый орган власти, наделённый таким правом, должен утвердить свои ведомственные знаки отличия, которые будут служить основанием для присвоения звания «Ветеран труда». </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Что касается наград и званий, </w:t>
      </w:r>
      <w:r w:rsidRPr="001A0047">
        <w:rPr>
          <w:rFonts w:ascii="Times New Roman" w:eastAsia="Times New Roman" w:hAnsi="Times New Roman" w:cs="Times New Roman"/>
          <w:b/>
          <w:sz w:val="27"/>
          <w:szCs w:val="27"/>
        </w:rPr>
        <w:t xml:space="preserve">полученных гражданами до 1 июля 2016 года, в законе предусмотрена сохранная норма: все ведомственные знаки отличия в труде, которые по состоянию на 30 июня 2016 года давали право на присвоение звания «Ветеран труда», остаются действительными при одном условии: </w:t>
      </w:r>
      <w:r w:rsidRPr="001A0047">
        <w:rPr>
          <w:rFonts w:ascii="Times New Roman" w:eastAsia="Times New Roman" w:hAnsi="Times New Roman" w:cs="Times New Roman"/>
          <w:sz w:val="27"/>
          <w:szCs w:val="27"/>
        </w:rPr>
        <w:t xml:space="preserve">трудовой (страховой) стаж должен быть </w:t>
      </w:r>
      <w:r w:rsidRPr="001A0047">
        <w:rPr>
          <w:rFonts w:ascii="Times New Roman" w:eastAsia="Times New Roman" w:hAnsi="Times New Roman" w:cs="Times New Roman"/>
          <w:sz w:val="27"/>
          <w:szCs w:val="27"/>
          <w:u w:val="single"/>
        </w:rPr>
        <w:t>не менее 25 лет для мужчин</w:t>
      </w:r>
      <w:r w:rsidRPr="001A0047">
        <w:rPr>
          <w:rFonts w:ascii="Times New Roman" w:eastAsia="Times New Roman" w:hAnsi="Times New Roman" w:cs="Times New Roman"/>
          <w:sz w:val="27"/>
          <w:szCs w:val="27"/>
        </w:rPr>
        <w:t xml:space="preserve"> и </w:t>
      </w:r>
      <w:r w:rsidRPr="001A0047">
        <w:rPr>
          <w:rFonts w:ascii="Times New Roman" w:eastAsia="Times New Roman" w:hAnsi="Times New Roman" w:cs="Times New Roman"/>
          <w:sz w:val="27"/>
          <w:szCs w:val="27"/>
          <w:u w:val="single"/>
        </w:rPr>
        <w:t>20 лет для женщин</w:t>
      </w:r>
      <w:r w:rsidRPr="001A0047">
        <w:rPr>
          <w:rFonts w:ascii="Times New Roman" w:eastAsia="Times New Roman" w:hAnsi="Times New Roman" w:cs="Times New Roman"/>
          <w:sz w:val="27"/>
          <w:szCs w:val="27"/>
        </w:rPr>
        <w:t>. Либо должна иметься выслуга лет, достаточная для назначения соответствующей пенсии.</w:t>
      </w:r>
    </w:p>
    <w:p w:rsidR="00D72076" w:rsidRPr="001A0047" w:rsidRDefault="00D7207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Какие ведомственные знаки отличия учреждены Министерством образования и науки Российской Федерации?</w:t>
      </w:r>
    </w:p>
    <w:p w:rsidR="007F605C" w:rsidRPr="001A0047" w:rsidRDefault="00D7207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27"/>
          <w:szCs w:val="27"/>
          <w:u w:val="single"/>
        </w:rPr>
        <w:t>ОТВЕТ:</w:t>
      </w:r>
      <w:r w:rsidR="008434D1" w:rsidRPr="001A0047">
        <w:rPr>
          <w:rFonts w:ascii="Times New Roman" w:hAnsi="Times New Roman" w:cs="Times New Roman"/>
          <w:sz w:val="27"/>
          <w:szCs w:val="27"/>
        </w:rPr>
        <w:t xml:space="preserve"> </w:t>
      </w:r>
      <w:r w:rsidR="001871B6" w:rsidRPr="001A0047">
        <w:rPr>
          <w:rFonts w:ascii="Times New Roman" w:hAnsi="Times New Roman" w:cs="Times New Roman"/>
          <w:sz w:val="27"/>
          <w:szCs w:val="27"/>
        </w:rPr>
        <w:t>в</w:t>
      </w:r>
      <w:r w:rsidR="008434D1" w:rsidRPr="001A0047">
        <w:rPr>
          <w:rFonts w:ascii="Times New Roman" w:hAnsi="Times New Roman" w:cs="Times New Roman"/>
          <w:sz w:val="27"/>
          <w:szCs w:val="27"/>
        </w:rPr>
        <w:t xml:space="preserve"> соответствии с пп. 10.15 Положения о Министерстве образования и наук РФ, постановлением Правительства РФ от 25.06.2016 г. № 578 учреждены следующие</w:t>
      </w:r>
      <w:r w:rsidR="008434D1" w:rsidRPr="001A0047">
        <w:rPr>
          <w:rFonts w:ascii="Times New Roman" w:hAnsi="Times New Roman" w:cs="Times New Roman"/>
          <w:b/>
          <w:sz w:val="27"/>
          <w:szCs w:val="27"/>
        </w:rPr>
        <w:t xml:space="preserve"> ведомственные награды Министерства образования и науки Российской Федерации:</w:t>
      </w:r>
    </w:p>
    <w:p w:rsidR="008434D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з</w:t>
      </w:r>
      <w:r w:rsidR="008434D1" w:rsidRPr="001A0047">
        <w:rPr>
          <w:rFonts w:ascii="Times New Roman" w:hAnsi="Times New Roman" w:cs="Times New Roman"/>
          <w:sz w:val="27"/>
          <w:szCs w:val="27"/>
        </w:rPr>
        <w:t>олотой знак отличия Министерства</w:t>
      </w:r>
      <w:r w:rsidRPr="001A0047">
        <w:rPr>
          <w:rFonts w:ascii="Times New Roman" w:hAnsi="Times New Roman" w:cs="Times New Roman"/>
          <w:sz w:val="27"/>
          <w:szCs w:val="27"/>
        </w:rPr>
        <w:t xml:space="preserve"> образования и науки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медаль К.Д.Ушинского;</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медаль Л.С.Выготского;</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сферы образования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науки и техники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сферы воспитания детей и молодежи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нагрудный знак «За милосердие и благотворительность»;</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Министерства образования и науки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Благодарность Министерства образования и науки Российской Федерации</w:t>
      </w:r>
      <w:r w:rsidR="0091036C" w:rsidRPr="001A0047">
        <w:rPr>
          <w:rFonts w:ascii="Times New Roman" w:hAnsi="Times New Roman" w:cs="Times New Roman"/>
          <w:sz w:val="27"/>
          <w:szCs w:val="27"/>
        </w:rPr>
        <w:t>.</w:t>
      </w:r>
    </w:p>
    <w:p w:rsidR="00E15593" w:rsidRPr="001A0047" w:rsidRDefault="00FA49DD"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t xml:space="preserve">     </w:t>
      </w:r>
      <w:r w:rsidR="0091036C" w:rsidRPr="001A0047">
        <w:rPr>
          <w:rFonts w:ascii="Times New Roman" w:hAnsi="Times New Roman" w:cs="Times New Roman"/>
          <w:sz w:val="27"/>
          <w:szCs w:val="27"/>
        </w:rPr>
        <w:t>Не все ведомственные награды дают право на присвоение звания «Ветеран труда»</w:t>
      </w:r>
      <w:r w:rsidR="0064512C" w:rsidRPr="001A0047">
        <w:rPr>
          <w:rFonts w:ascii="Times New Roman" w:hAnsi="Times New Roman" w:cs="Times New Roman"/>
          <w:sz w:val="27"/>
          <w:szCs w:val="27"/>
        </w:rPr>
        <w:t xml:space="preserve">. </w:t>
      </w:r>
    </w:p>
    <w:p w:rsidR="001871B6" w:rsidRPr="001A0047" w:rsidRDefault="001871B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Какие ведомственные знаки отличия за заслуги в труде Министерства образования и науки Российской Федерации дают право на присвоение звания «Ветеран труда»?</w:t>
      </w:r>
    </w:p>
    <w:p w:rsidR="00FA49DD" w:rsidRPr="001A0047" w:rsidRDefault="001871B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sz w:val="27"/>
          <w:szCs w:val="27"/>
        </w:rPr>
        <w:t xml:space="preserve"> е</w:t>
      </w:r>
      <w:r w:rsidR="0064512C" w:rsidRPr="001A0047">
        <w:rPr>
          <w:rFonts w:ascii="Times New Roman" w:hAnsi="Times New Roman" w:cs="Times New Roman"/>
          <w:sz w:val="27"/>
          <w:szCs w:val="27"/>
        </w:rPr>
        <w:t>динственной ведомственной наградой для работников образования, дающей право на присвоение звания «Ветеран труда», является</w:t>
      </w:r>
      <w:r w:rsidR="00FA49DD" w:rsidRPr="001A0047">
        <w:rPr>
          <w:rFonts w:ascii="Times New Roman" w:hAnsi="Times New Roman" w:cs="Times New Roman"/>
          <w:sz w:val="27"/>
          <w:szCs w:val="27"/>
        </w:rPr>
        <w:t xml:space="preserve"> </w:t>
      </w:r>
      <w:r w:rsidR="0064512C" w:rsidRPr="001A0047">
        <w:rPr>
          <w:rFonts w:ascii="Times New Roman" w:hAnsi="Times New Roman" w:cs="Times New Roman"/>
          <w:sz w:val="27"/>
          <w:szCs w:val="27"/>
        </w:rPr>
        <w:t>«</w:t>
      </w:r>
      <w:r w:rsidR="0064512C" w:rsidRPr="001A0047">
        <w:rPr>
          <w:rFonts w:ascii="Times New Roman" w:hAnsi="Times New Roman" w:cs="Times New Roman"/>
          <w:b/>
          <w:sz w:val="27"/>
          <w:szCs w:val="27"/>
          <w:u w:val="single"/>
        </w:rPr>
        <w:t>Золотой</w:t>
      </w:r>
      <w:r w:rsidR="00FA49DD" w:rsidRPr="001A0047">
        <w:rPr>
          <w:rFonts w:ascii="Times New Roman" w:hAnsi="Times New Roman" w:cs="Times New Roman"/>
          <w:b/>
          <w:sz w:val="27"/>
          <w:szCs w:val="27"/>
          <w:u w:val="single"/>
        </w:rPr>
        <w:t xml:space="preserve"> знак отличия Министерства образования и науки Российской Федерации </w:t>
      </w:r>
      <w:r w:rsidR="0064512C" w:rsidRPr="001A0047">
        <w:rPr>
          <w:rFonts w:ascii="Times New Roman" w:hAnsi="Times New Roman" w:cs="Times New Roman"/>
          <w:b/>
          <w:sz w:val="27"/>
          <w:szCs w:val="27"/>
          <w:u w:val="single"/>
        </w:rPr>
        <w:t>«</w:t>
      </w:r>
      <w:r w:rsidR="00FA49DD" w:rsidRPr="001A0047">
        <w:rPr>
          <w:rFonts w:ascii="Times New Roman" w:hAnsi="Times New Roman" w:cs="Times New Roman"/>
          <w:i/>
          <w:sz w:val="27"/>
          <w:szCs w:val="27"/>
        </w:rPr>
        <w:t>(основание: приказ от 26.09.2016 г. № 1223 «О ведомственных наградах Министерства образования и науки Российской Федерации»)</w:t>
      </w:r>
    </w:p>
    <w:p w:rsidR="0091036C" w:rsidRPr="001A0047" w:rsidRDefault="001871B6" w:rsidP="001A0047">
      <w:pPr>
        <w:pStyle w:val="a3"/>
        <w:tabs>
          <w:tab w:val="left" w:pos="142"/>
        </w:tabs>
        <w:ind w:left="-993" w:right="-426" w:firstLine="567"/>
        <w:jc w:val="both"/>
        <w:rPr>
          <w:rFonts w:ascii="Times New Roman" w:hAnsi="Times New Roman" w:cs="Times New Roman"/>
          <w:b/>
          <w:sz w:val="27"/>
          <w:szCs w:val="27"/>
          <w:u w:val="single"/>
        </w:rPr>
      </w:pPr>
      <w:r w:rsidRPr="001A0047">
        <w:rPr>
          <w:rFonts w:ascii="Times New Roman" w:hAnsi="Times New Roman" w:cs="Times New Roman"/>
          <w:b/>
          <w:sz w:val="27"/>
          <w:szCs w:val="27"/>
          <w:u w:val="single"/>
        </w:rPr>
        <w:t>Кандидаты на награждение знаком отличия должны одновременно соответствовать следующим требованиям:</w:t>
      </w:r>
    </w:p>
    <w:p w:rsidR="001871B6" w:rsidRPr="001A0047" w:rsidRDefault="001871B6"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наличие стажа работы в сфере образования не менее 15 лет, в том числе стаж работы в представляющей ходатайство о награждении организации не менее 3 лет (в случае ликвидации, реорганизации организации с передачей функций полномочий другому юридическому лицу стаж сохраняется);</w:t>
      </w:r>
    </w:p>
    <w:p w:rsidR="001871B6" w:rsidRPr="001A0047" w:rsidRDefault="00290188" w:rsidP="001A0047">
      <w:pPr>
        <w:pStyle w:val="a3"/>
        <w:numPr>
          <w:ilvl w:val="0"/>
          <w:numId w:val="5"/>
        </w:numPr>
        <w:tabs>
          <w:tab w:val="left" w:pos="-426"/>
        </w:tabs>
        <w:ind w:left="-993" w:right="-426" w:firstLine="425"/>
        <w:jc w:val="both"/>
        <w:rPr>
          <w:rFonts w:ascii="Times New Roman" w:hAnsi="Times New Roman" w:cs="Times New Roman"/>
          <w:b/>
          <w:sz w:val="27"/>
          <w:szCs w:val="27"/>
        </w:rPr>
      </w:pPr>
      <w:r w:rsidRPr="001A0047">
        <w:rPr>
          <w:rFonts w:ascii="Times New Roman" w:hAnsi="Times New Roman" w:cs="Times New Roman"/>
          <w:b/>
          <w:sz w:val="27"/>
          <w:szCs w:val="27"/>
        </w:rPr>
        <w:t>наличие одной ведомственной награды Министерства обра</w:t>
      </w:r>
      <w:r w:rsidR="008F08F3" w:rsidRPr="001A0047">
        <w:rPr>
          <w:rFonts w:ascii="Times New Roman" w:hAnsi="Times New Roman" w:cs="Times New Roman"/>
          <w:b/>
          <w:sz w:val="27"/>
          <w:szCs w:val="27"/>
        </w:rPr>
        <w:t>зования и науки</w:t>
      </w:r>
      <w:r w:rsidRPr="001A0047">
        <w:rPr>
          <w:rFonts w:ascii="Times New Roman" w:hAnsi="Times New Roman" w:cs="Times New Roman"/>
          <w:b/>
          <w:sz w:val="27"/>
          <w:szCs w:val="27"/>
        </w:rPr>
        <w:t xml:space="preserve"> Российской Федерации (почетное звание, нагрудный знак, медаль);</w:t>
      </w:r>
    </w:p>
    <w:p w:rsidR="00290188" w:rsidRPr="001A0047" w:rsidRDefault="00290188"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наличие профессиональных заслуг (сведения о поощрениях и награждениях за эффективную и добросовестную трудовую (служебную) деятельность, о победах во всероссийских, региональных и муниципальных конкурсах профессионального мастерства и (или) иные сведения);</w:t>
      </w:r>
    </w:p>
    <w:p w:rsidR="00290188" w:rsidRPr="001A0047" w:rsidRDefault="00290188"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отсутствие не снятой или не погашенной в установленном федеральным законом порядке судимости;</w:t>
      </w:r>
    </w:p>
    <w:p w:rsidR="00290188" w:rsidRPr="001A0047" w:rsidRDefault="008F08F3"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отсутствие неснятого дисциплинарного взыскания.</w:t>
      </w:r>
    </w:p>
    <w:p w:rsidR="008F08F3" w:rsidRPr="001A0047" w:rsidRDefault="008F08F3" w:rsidP="001A0047">
      <w:pPr>
        <w:pStyle w:val="a3"/>
        <w:tabs>
          <w:tab w:val="left" w:pos="-426"/>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lastRenderedPageBreak/>
        <w:t xml:space="preserve">     Награждение знаком отличия возможно </w:t>
      </w:r>
      <w:r w:rsidRPr="001A0047">
        <w:rPr>
          <w:rFonts w:ascii="Times New Roman" w:hAnsi="Times New Roman" w:cs="Times New Roman"/>
          <w:b/>
          <w:sz w:val="27"/>
          <w:szCs w:val="27"/>
          <w:u w:val="single"/>
        </w:rPr>
        <w:t>не ранее чем через 3 года</w:t>
      </w:r>
      <w:r w:rsidRPr="001A0047">
        <w:rPr>
          <w:rFonts w:ascii="Times New Roman" w:hAnsi="Times New Roman" w:cs="Times New Roman"/>
          <w:sz w:val="27"/>
          <w:szCs w:val="27"/>
        </w:rPr>
        <w:t xml:space="preserve"> после награждения ведомственной наградой Министерства образования и науки Российской Федерации- почетным званием, нагрудным знаком, медалью.</w:t>
      </w:r>
    </w:p>
    <w:p w:rsidR="008F08F3" w:rsidRPr="001A0047" w:rsidRDefault="008F08F3"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t xml:space="preserve">   </w:t>
      </w:r>
      <w:r w:rsidRPr="001A0047">
        <w:rPr>
          <w:rFonts w:ascii="Times New Roman" w:hAnsi="Times New Roman" w:cs="Times New Roman"/>
          <w:b/>
          <w:sz w:val="27"/>
          <w:szCs w:val="27"/>
        </w:rPr>
        <w:t>Представление к награждению знаком отличия в связи с юбилеем представляющей к награждению организации (органа), либо работника (служащего) не допускается</w:t>
      </w:r>
      <w:r w:rsidRPr="001A0047">
        <w:rPr>
          <w:rFonts w:ascii="Times New Roman" w:hAnsi="Times New Roman" w:cs="Times New Roman"/>
          <w:sz w:val="27"/>
          <w:szCs w:val="27"/>
        </w:rPr>
        <w:t>.</w:t>
      </w:r>
    </w:p>
    <w:p w:rsidR="00124131" w:rsidRPr="001A0047" w:rsidRDefault="00124131"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Каков порядок оформления звания «Ветеран труда»?</w:t>
      </w:r>
    </w:p>
    <w:p w:rsidR="00124131" w:rsidRPr="001A0047" w:rsidRDefault="001A0047"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rPr>
        <w:t xml:space="preserve">       </w:t>
      </w:r>
      <w:r w:rsidR="00124131" w:rsidRPr="001A0047">
        <w:rPr>
          <w:rFonts w:ascii="Times New Roman" w:hAnsi="Times New Roman" w:cs="Times New Roman"/>
          <w:b/>
          <w:sz w:val="27"/>
          <w:szCs w:val="27"/>
          <w:u w:val="single"/>
        </w:rPr>
        <w:t>ОТВЕТ:</w:t>
      </w:r>
      <w:r w:rsidR="00124131" w:rsidRPr="001A0047">
        <w:rPr>
          <w:rFonts w:ascii="Times New Roman" w:eastAsiaTheme="minorHAnsi" w:hAnsi="Times New Roman" w:cs="Times New Roman"/>
          <w:sz w:val="27"/>
          <w:szCs w:val="27"/>
          <w:shd w:val="clear" w:color="auto" w:fill="FFFFFF"/>
          <w:lang w:eastAsia="en-US"/>
        </w:rPr>
        <w:t xml:space="preserve"> Для того чтобы получить удостоверение «Ветеран труда», работнику необходимо обратиться в органы соцзащиты </w:t>
      </w:r>
      <w:r w:rsidR="00124131" w:rsidRPr="001A0047">
        <w:rPr>
          <w:rFonts w:ascii="Times New Roman" w:eastAsiaTheme="minorHAnsi" w:hAnsi="Times New Roman" w:cs="Times New Roman"/>
          <w:b/>
          <w:sz w:val="27"/>
          <w:szCs w:val="27"/>
          <w:u w:val="single"/>
          <w:shd w:val="clear" w:color="auto" w:fill="FFFFFF"/>
          <w:lang w:eastAsia="en-US"/>
        </w:rPr>
        <w:t>по месту прописки</w:t>
      </w:r>
      <w:r w:rsidR="00124131" w:rsidRPr="001A0047">
        <w:rPr>
          <w:rFonts w:ascii="Times New Roman" w:eastAsiaTheme="minorHAnsi" w:hAnsi="Times New Roman" w:cs="Times New Roman"/>
          <w:sz w:val="27"/>
          <w:szCs w:val="27"/>
          <w:shd w:val="clear" w:color="auto" w:fill="FFFFFF"/>
          <w:lang w:eastAsia="en-US"/>
        </w:rPr>
        <w:t xml:space="preserve">. При обращении заполнить заявление и предоставить все необходимые документы.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27"/>
          <w:szCs w:val="27"/>
        </w:rPr>
        <w:t xml:space="preserve">     </w:t>
      </w:r>
      <w:r w:rsidR="00EB7F6B" w:rsidRPr="001A0047">
        <w:rPr>
          <w:rFonts w:ascii="Times New Roman" w:hAnsi="Times New Roman" w:cs="Times New Roman"/>
          <w:b/>
          <w:sz w:val="27"/>
          <w:szCs w:val="27"/>
        </w:rPr>
        <w:t xml:space="preserve">   </w:t>
      </w:r>
      <w:r w:rsidRPr="001A0047">
        <w:rPr>
          <w:rFonts w:ascii="Times New Roman" w:eastAsiaTheme="minorHAnsi" w:hAnsi="Times New Roman" w:cs="Times New Roman"/>
          <w:sz w:val="27"/>
          <w:szCs w:val="27"/>
          <w:shd w:val="clear" w:color="auto" w:fill="FFFFFF"/>
          <w:lang w:eastAsia="en-US"/>
        </w:rPr>
        <w:t xml:space="preserve">Звание «Ветеран труда» присваивается </w:t>
      </w:r>
      <w:r w:rsidRPr="001A0047">
        <w:rPr>
          <w:rFonts w:ascii="Times New Roman" w:eastAsiaTheme="minorHAnsi" w:hAnsi="Times New Roman" w:cs="Times New Roman"/>
          <w:b/>
          <w:sz w:val="27"/>
          <w:szCs w:val="27"/>
          <w:shd w:val="clear" w:color="auto" w:fill="FFFFFF"/>
          <w:lang w:eastAsia="en-US"/>
        </w:rPr>
        <w:t xml:space="preserve">в тридцатидневный срок с момента подачи заявления и принятия документов.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В эти же сроки принимается решение об отказе в получении нового статуса, после чего обратившемуся гражданину в течение 5 дней направляется уведомление об отказе с обоснованием причины.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w:t>
      </w:r>
      <w:r w:rsidRPr="001A0047">
        <w:rPr>
          <w:rFonts w:ascii="Times New Roman" w:eastAsiaTheme="minorHAnsi" w:hAnsi="Times New Roman" w:cs="Times New Roman"/>
          <w:b/>
          <w:sz w:val="27"/>
          <w:szCs w:val="27"/>
          <w:u w:val="single"/>
          <w:shd w:val="clear" w:color="auto" w:fill="FFFFFF"/>
          <w:lang w:eastAsia="en-US"/>
        </w:rPr>
        <w:t>Важная информация</w:t>
      </w:r>
      <w:r w:rsidRPr="001A0047">
        <w:rPr>
          <w:rFonts w:ascii="Times New Roman" w:eastAsiaTheme="minorHAnsi" w:hAnsi="Times New Roman" w:cs="Times New Roman"/>
          <w:sz w:val="27"/>
          <w:szCs w:val="27"/>
          <w:shd w:val="clear" w:color="auto" w:fill="FFFFFF"/>
          <w:lang w:eastAsia="en-US"/>
        </w:rPr>
        <w:t xml:space="preserve">: </w:t>
      </w:r>
      <w:r w:rsidR="00EB7F6B" w:rsidRPr="001A0047">
        <w:rPr>
          <w:rFonts w:ascii="Times New Roman" w:eastAsiaTheme="minorHAnsi" w:hAnsi="Times New Roman" w:cs="Times New Roman"/>
          <w:b/>
          <w:sz w:val="27"/>
          <w:szCs w:val="27"/>
          <w:shd w:val="clear" w:color="auto" w:fill="FFFFFF"/>
          <w:lang w:eastAsia="en-US"/>
        </w:rPr>
        <w:t>если у работника</w:t>
      </w:r>
      <w:r w:rsidRPr="001A0047">
        <w:rPr>
          <w:rFonts w:ascii="Times New Roman" w:eastAsiaTheme="minorHAnsi" w:hAnsi="Times New Roman" w:cs="Times New Roman"/>
          <w:b/>
          <w:sz w:val="27"/>
          <w:szCs w:val="27"/>
          <w:shd w:val="clear" w:color="auto" w:fill="FFFFFF"/>
          <w:lang w:eastAsia="en-US"/>
        </w:rPr>
        <w:t xml:space="preserve"> есть право на</w:t>
      </w:r>
      <w:r w:rsidR="00EB7F6B" w:rsidRPr="001A0047">
        <w:rPr>
          <w:rFonts w:ascii="Times New Roman" w:eastAsiaTheme="minorHAnsi" w:hAnsi="Times New Roman" w:cs="Times New Roman"/>
          <w:b/>
          <w:sz w:val="27"/>
          <w:szCs w:val="27"/>
          <w:shd w:val="clear" w:color="auto" w:fill="FFFFFF"/>
          <w:lang w:eastAsia="en-US"/>
        </w:rPr>
        <w:t xml:space="preserve"> получение ветеранского удостоверения</w:t>
      </w:r>
      <w:r w:rsidRPr="001A0047">
        <w:rPr>
          <w:rFonts w:ascii="Times New Roman" w:eastAsiaTheme="minorHAnsi" w:hAnsi="Times New Roman" w:cs="Times New Roman"/>
          <w:b/>
          <w:sz w:val="27"/>
          <w:szCs w:val="27"/>
          <w:shd w:val="clear" w:color="auto" w:fill="FFFFFF"/>
          <w:lang w:eastAsia="en-US"/>
        </w:rPr>
        <w:t xml:space="preserve">, то его можно получить заранее, до получения пенсии. </w:t>
      </w:r>
      <w:r w:rsidRPr="001A0047">
        <w:rPr>
          <w:rFonts w:ascii="Times New Roman" w:eastAsiaTheme="minorHAnsi" w:hAnsi="Times New Roman" w:cs="Times New Roman"/>
          <w:b/>
          <w:sz w:val="27"/>
          <w:szCs w:val="27"/>
          <w:u w:val="single"/>
          <w:shd w:val="clear" w:color="auto" w:fill="FFFFFF"/>
          <w:lang w:eastAsia="en-US"/>
        </w:rPr>
        <w:t xml:space="preserve">Пользоваться им можно будет только после выхода на заслуженный отдых.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w:t>
      </w:r>
      <w:r w:rsidRPr="001A0047">
        <w:rPr>
          <w:rFonts w:ascii="Times New Roman" w:eastAsiaTheme="minorHAnsi" w:hAnsi="Times New Roman" w:cs="Times New Roman"/>
          <w:b/>
          <w:sz w:val="27"/>
          <w:szCs w:val="27"/>
          <w:u w:val="single"/>
          <w:shd w:val="clear" w:color="auto" w:fill="FFFFFF"/>
          <w:lang w:eastAsia="en-US"/>
        </w:rPr>
        <w:t xml:space="preserve">Список документов: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1. Заявление на специальном бланке.</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2. Паспорт (копия, заверенная нотариально).</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3. Удостоверение - приложение к награде.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4. Справка с места постоянного места работы или из Пенсионного фонда.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5. Трудовая книжка.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6. Два фото 3×4. </w:t>
      </w:r>
    </w:p>
    <w:p w:rsidR="00EB7F6B" w:rsidRPr="001A0047" w:rsidRDefault="00EB7F6B" w:rsidP="001A0047">
      <w:pPr>
        <w:pStyle w:val="a3"/>
        <w:tabs>
          <w:tab w:val="left" w:pos="142"/>
        </w:tabs>
        <w:ind w:left="-993" w:right="-426"/>
        <w:jc w:val="both"/>
        <w:rPr>
          <w:rFonts w:ascii="Times New Roman" w:hAnsi="Times New Roman" w:cs="Times New Roman"/>
          <w:color w:val="000000"/>
          <w:sz w:val="27"/>
          <w:szCs w:val="27"/>
          <w:shd w:val="clear" w:color="auto" w:fill="FFFFFF"/>
        </w:rPr>
      </w:pPr>
      <w:r w:rsidRPr="001A0047">
        <w:rPr>
          <w:rFonts w:ascii="Times New Roman" w:hAnsi="Times New Roman" w:cs="Times New Roman"/>
          <w:color w:val="000000"/>
          <w:sz w:val="27"/>
          <w:szCs w:val="27"/>
          <w:shd w:val="clear" w:color="auto" w:fill="FFFFFF"/>
        </w:rPr>
        <w:t xml:space="preserve">          Получить удостоверение «Ветеран труда» работник может в тех же органах соцзащиты, куда он сдавал документы.</w:t>
      </w:r>
    </w:p>
    <w:p w:rsidR="00EB7F6B" w:rsidRPr="001A0047" w:rsidRDefault="00EB7F6B" w:rsidP="001A0047">
      <w:pPr>
        <w:pStyle w:val="a3"/>
        <w:tabs>
          <w:tab w:val="left" w:pos="142"/>
        </w:tabs>
        <w:ind w:left="-993"/>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52"/>
          <w:szCs w:val="52"/>
          <w:shd w:val="clear" w:color="auto" w:fill="FFFFFF"/>
        </w:rPr>
        <w:t>?</w:t>
      </w:r>
      <w:r w:rsidRPr="001A0047">
        <w:rPr>
          <w:sz w:val="26"/>
          <w:szCs w:val="26"/>
          <w:shd w:val="clear" w:color="auto" w:fill="FFFFFF"/>
        </w:rPr>
        <w:t xml:space="preserve"> </w:t>
      </w:r>
      <w:r w:rsidRPr="001A0047">
        <w:rPr>
          <w:rFonts w:ascii="Times New Roman" w:eastAsiaTheme="minorHAnsi" w:hAnsi="Times New Roman" w:cs="Times New Roman"/>
          <w:b/>
          <w:sz w:val="27"/>
          <w:szCs w:val="27"/>
          <w:shd w:val="clear" w:color="auto" w:fill="FFFFFF"/>
          <w:lang w:eastAsia="en-US"/>
        </w:rPr>
        <w:t>Как получить дубликат удостоверения «Ветеран труда»?</w:t>
      </w:r>
    </w:p>
    <w:p w:rsidR="00EB7F6B" w:rsidRPr="001A0047" w:rsidRDefault="00EB7F6B" w:rsidP="001A0047">
      <w:pPr>
        <w:pStyle w:val="a3"/>
        <w:tabs>
          <w:tab w:val="left" w:pos="142"/>
        </w:tabs>
        <w:ind w:left="-993"/>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u w:val="single"/>
          <w:shd w:val="clear" w:color="auto" w:fill="FFFFFF"/>
        </w:rPr>
        <w:t>ОТВЕТ:</w:t>
      </w:r>
      <w:r w:rsidR="00FE66A8">
        <w:rPr>
          <w:rFonts w:ascii="Times New Roman" w:eastAsiaTheme="minorHAnsi" w:hAnsi="Times New Roman" w:cs="Times New Roman"/>
          <w:sz w:val="27"/>
          <w:szCs w:val="27"/>
          <w:shd w:val="clear" w:color="auto" w:fill="FFFFFF"/>
          <w:lang w:eastAsia="en-US"/>
        </w:rPr>
        <w:t xml:space="preserve"> бывает, что люди</w:t>
      </w:r>
      <w:r w:rsidRPr="001A0047">
        <w:rPr>
          <w:rFonts w:ascii="Times New Roman" w:eastAsiaTheme="minorHAnsi" w:hAnsi="Times New Roman" w:cs="Times New Roman"/>
          <w:sz w:val="27"/>
          <w:szCs w:val="27"/>
          <w:shd w:val="clear" w:color="auto" w:fill="FFFFFF"/>
          <w:lang w:eastAsia="en-US"/>
        </w:rPr>
        <w:t xml:space="preserve"> теряют документы, и им нужно получить дубликат. В случае утери удостоверения ветерана труда, необходимо обратиться в органы соцзащиты с заявлением, в котором указать обстоятельства утери или причины порчи удостоверения. При себе нужно иметь паспорт, его копию и два фото 3×4. После рассмотрения заявления дубликат удостоверения выдается в трехдневный срок.</w:t>
      </w:r>
    </w:p>
    <w:p w:rsidR="009D1C5E" w:rsidRPr="001A0047" w:rsidRDefault="009D1C5E" w:rsidP="001A0047">
      <w:pPr>
        <w:pStyle w:val="a3"/>
        <w:tabs>
          <w:tab w:val="left" w:pos="142"/>
        </w:tabs>
        <w:ind w:left="-993"/>
        <w:jc w:val="both"/>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52"/>
          <w:szCs w:val="52"/>
          <w:shd w:val="clear" w:color="auto" w:fill="FFFFFF"/>
        </w:rPr>
        <w:t>?</w:t>
      </w:r>
      <w:r w:rsidRPr="001A0047">
        <w:rPr>
          <w:rFonts w:ascii="Times New Roman" w:eastAsiaTheme="minorHAnsi" w:hAnsi="Times New Roman" w:cs="Times New Roman"/>
          <w:b/>
          <w:sz w:val="26"/>
          <w:szCs w:val="26"/>
          <w:shd w:val="clear" w:color="auto" w:fill="FFFFFF"/>
          <w:lang w:eastAsia="en-US"/>
        </w:rPr>
        <w:t xml:space="preserve"> </w:t>
      </w:r>
      <w:r w:rsidRPr="001A0047">
        <w:rPr>
          <w:rFonts w:ascii="Times New Roman" w:eastAsiaTheme="minorHAnsi" w:hAnsi="Times New Roman" w:cs="Times New Roman"/>
          <w:b/>
          <w:sz w:val="27"/>
          <w:szCs w:val="27"/>
          <w:shd w:val="clear" w:color="auto" w:fill="FFFFFF"/>
          <w:lang w:eastAsia="en-US"/>
        </w:rPr>
        <w:t>Какие льготы устанавливаются «Ветерану труда»?</w:t>
      </w:r>
    </w:p>
    <w:p w:rsidR="009D1C5E" w:rsidRPr="001A0047" w:rsidRDefault="009D1C5E" w:rsidP="001A0047">
      <w:pPr>
        <w:pStyle w:val="a3"/>
        <w:tabs>
          <w:tab w:val="left" w:pos="142"/>
        </w:tabs>
        <w:ind w:left="-993"/>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u w:val="single"/>
          <w:shd w:val="clear" w:color="auto" w:fill="FFFFFF"/>
        </w:rPr>
        <w:t>ОТВЕТ:</w:t>
      </w:r>
      <w:r w:rsidRPr="001A0047">
        <w:rPr>
          <w:rFonts w:ascii="Times New Roman" w:eastAsiaTheme="minorHAnsi" w:hAnsi="Times New Roman" w:cs="Times New Roman"/>
          <w:sz w:val="27"/>
          <w:szCs w:val="27"/>
          <w:shd w:val="clear" w:color="auto" w:fill="FFFFFF"/>
          <w:lang w:eastAsia="en-US"/>
        </w:rPr>
        <w:t xml:space="preserve"> Присвоение звания «Ветеран труда» гарантирует право на получение определенной социальной защиты или денежной компенсации. Итак, ветеранам труда устанавливаются следующие льготы: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1. Компенсация 50% оплаты занимаемой жилой площади. Эта льгота предоставляется с учетом регионального норматива по площади жилого помещения, но на нее не влияет форма собственности этого помещения. Компенсация распространяется на членов семьи, которые проживают с ветераном на одной площади, находятся у него на содержании или получают помощь, являющуюся для них постоянным и основным источником для существования.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2. Компенсация 50% коммунальных услуг на воду, газ и электричество - все в пределах нормативов, установленных законодательством РФ. Ветераны труда, проживающие в частных домах, где отсутствует централизованное отопление, имеют право на 50-процентную оплату топлива, которое приобретается в пределах норм, установленных для частных лиц.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3. Ветеран труда имеет право на медобслуживание в поликлиниках, к которым гражданин был прикреплен до достижения пенсионного возраста. Также он может получать внеочередную медицинскую помощь в рамках государственных программ по оказанию гражданам России бесплатной медпомощи.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4. Компенсация 50% оплаты за радио.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5. Денежные выплаты (устанавливаются на региональном уровне).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6. После определенного возраста и получения пенсии ветеран труда может обратиться за бесплатным изготовлением и ремонтом зубных протезов.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7. Компенсация 50% стоимости проезда на пригородном ж/д транспорте. Граждане, имеющие право на социальные льготы, могут отказаться от них и взамен получать денежную компенсацию. Для замены нужно до 1 октября в текущем году обратиться в территориальные органы, осуществляющие выплаты, с заявлением об отказе от соц. услуги. И в следующем году, с 1 января по 31 декабря, ветерану труда будет начисляться денежная компенсация. </w:t>
      </w:r>
    </w:p>
    <w:p w:rsidR="008B1A40" w:rsidRPr="001A0047" w:rsidRDefault="008B1A40"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Однако есть один нюанс -</w:t>
      </w:r>
      <w:r w:rsidR="009D1C5E" w:rsidRPr="001A0047">
        <w:rPr>
          <w:rFonts w:ascii="Times New Roman" w:eastAsiaTheme="minorHAnsi" w:hAnsi="Times New Roman" w:cs="Times New Roman"/>
          <w:sz w:val="27"/>
          <w:szCs w:val="27"/>
          <w:shd w:val="clear" w:color="auto" w:fill="FFFFFF"/>
          <w:lang w:eastAsia="en-US"/>
        </w:rPr>
        <w:t xml:space="preserve"> получение звания «Ветеран труда» еще не служит гарантией получения всех этих льгот</w:t>
      </w:r>
      <w:r w:rsidRPr="001A0047">
        <w:rPr>
          <w:rFonts w:ascii="Times New Roman" w:eastAsiaTheme="minorHAnsi" w:hAnsi="Times New Roman" w:cs="Times New Roman"/>
          <w:b/>
          <w:sz w:val="27"/>
          <w:szCs w:val="27"/>
          <w:shd w:val="clear" w:color="auto" w:fill="FFFFFF"/>
          <w:lang w:eastAsia="en-US"/>
        </w:rPr>
        <w:t>. М</w:t>
      </w:r>
      <w:r w:rsidR="009D1C5E" w:rsidRPr="001A0047">
        <w:rPr>
          <w:rFonts w:ascii="Times New Roman" w:eastAsiaTheme="minorHAnsi" w:hAnsi="Times New Roman" w:cs="Times New Roman"/>
          <w:b/>
          <w:sz w:val="27"/>
          <w:szCs w:val="27"/>
          <w:shd w:val="clear" w:color="auto" w:fill="FFFFFF"/>
          <w:lang w:eastAsia="en-US"/>
        </w:rPr>
        <w:t>еры соцзащиты определяются на региональном уровне</w:t>
      </w:r>
      <w:r w:rsidR="009D1C5E" w:rsidRPr="001A0047">
        <w:rPr>
          <w:rFonts w:ascii="Times New Roman" w:eastAsiaTheme="minorHAnsi" w:hAnsi="Times New Roman" w:cs="Times New Roman"/>
          <w:sz w:val="27"/>
          <w:szCs w:val="27"/>
          <w:shd w:val="clear" w:color="auto" w:fill="FFFFFF"/>
          <w:lang w:eastAsia="en-US"/>
        </w:rPr>
        <w:t>, а значит, зависят только от руководства субъекта Р</w:t>
      </w:r>
      <w:r w:rsidR="00FE66A8">
        <w:rPr>
          <w:rFonts w:ascii="Times New Roman" w:eastAsiaTheme="minorHAnsi" w:hAnsi="Times New Roman" w:cs="Times New Roman"/>
          <w:sz w:val="27"/>
          <w:szCs w:val="27"/>
          <w:shd w:val="clear" w:color="auto" w:fill="FFFFFF"/>
          <w:lang w:eastAsia="en-US"/>
        </w:rPr>
        <w:t xml:space="preserve">оссийской </w:t>
      </w:r>
      <w:r w:rsidR="009D1C5E" w:rsidRPr="001A0047">
        <w:rPr>
          <w:rFonts w:ascii="Times New Roman" w:eastAsiaTheme="minorHAnsi" w:hAnsi="Times New Roman" w:cs="Times New Roman"/>
          <w:sz w:val="27"/>
          <w:szCs w:val="27"/>
          <w:shd w:val="clear" w:color="auto" w:fill="FFFFFF"/>
          <w:lang w:eastAsia="en-US"/>
        </w:rPr>
        <w:t>Ф</w:t>
      </w:r>
      <w:r w:rsidR="00FE66A8">
        <w:rPr>
          <w:rFonts w:ascii="Times New Roman" w:eastAsiaTheme="minorHAnsi" w:hAnsi="Times New Roman" w:cs="Times New Roman"/>
          <w:sz w:val="27"/>
          <w:szCs w:val="27"/>
          <w:shd w:val="clear" w:color="auto" w:fill="FFFFFF"/>
          <w:lang w:eastAsia="en-US"/>
        </w:rPr>
        <w:t>едерации</w:t>
      </w:r>
      <w:r w:rsidR="009D1C5E" w:rsidRPr="001A0047">
        <w:rPr>
          <w:rFonts w:ascii="Times New Roman" w:eastAsiaTheme="minorHAnsi" w:hAnsi="Times New Roman" w:cs="Times New Roman"/>
          <w:sz w:val="27"/>
          <w:szCs w:val="27"/>
          <w:shd w:val="clear" w:color="auto" w:fill="FFFFFF"/>
          <w:lang w:eastAsia="en-US"/>
        </w:rPr>
        <w:t xml:space="preserve"> и финансовых возможностей региона. </w:t>
      </w:r>
    </w:p>
    <w:p w:rsidR="009D1C5E" w:rsidRPr="001A0047" w:rsidRDefault="009D1C5E" w:rsidP="001A0047">
      <w:pPr>
        <w:pStyle w:val="a3"/>
        <w:tabs>
          <w:tab w:val="left" w:pos="142"/>
        </w:tabs>
        <w:ind w:left="-993" w:firstLine="567"/>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При отказе в получении льгот также необходимо затребовать документы, в которых четко прописано, на что имеют право ветераны труда. </w:t>
      </w:r>
    </w:p>
    <w:p w:rsidR="008C636C" w:rsidRPr="001A0047" w:rsidRDefault="008C636C" w:rsidP="001A0047">
      <w:pPr>
        <w:pStyle w:val="a3"/>
        <w:tabs>
          <w:tab w:val="left" w:pos="142"/>
        </w:tabs>
        <w:ind w:left="-993"/>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 внести запись о награждении ведомственной наградой в трудовую книжку работника?</w:t>
      </w:r>
    </w:p>
    <w:p w:rsidR="008C636C" w:rsidRPr="001A0047" w:rsidRDefault="008C636C"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00512486" w:rsidRPr="001A0047">
        <w:rPr>
          <w:rFonts w:ascii="Times New Roman" w:hAnsi="Times New Roman" w:cs="Times New Roman"/>
          <w:b/>
          <w:sz w:val="27"/>
          <w:szCs w:val="27"/>
        </w:rPr>
        <w:t xml:space="preserve"> работодателю </w:t>
      </w:r>
      <w:r w:rsidR="00512486" w:rsidRPr="001A0047">
        <w:rPr>
          <w:rFonts w:ascii="Times New Roman" w:hAnsi="Times New Roman" w:cs="Times New Roman"/>
          <w:sz w:val="27"/>
          <w:szCs w:val="27"/>
        </w:rPr>
        <w:t>необходимо руководствоваться Инструкцией по заполнению трудовых книжек, утвержденной постановлением Минтруда России от 10.10.2003 г. № 69.</w:t>
      </w:r>
    </w:p>
    <w:p w:rsidR="00512486" w:rsidRPr="001A0047" w:rsidRDefault="00512486" w:rsidP="001A0047">
      <w:pPr>
        <w:pStyle w:val="a3"/>
        <w:tabs>
          <w:tab w:val="left" w:pos="-284"/>
          <w:tab w:val="left" w:pos="142"/>
        </w:tabs>
        <w:ind w:left="-993" w:right="-426" w:firstLine="142"/>
        <w:jc w:val="both"/>
        <w:rPr>
          <w:rFonts w:ascii="Times New Roman" w:hAnsi="Times New Roman" w:cs="Times New Roman"/>
          <w:sz w:val="27"/>
          <w:szCs w:val="27"/>
        </w:rPr>
      </w:pPr>
      <w:r w:rsidRPr="001A0047">
        <w:rPr>
          <w:rFonts w:ascii="Times New Roman" w:hAnsi="Times New Roman" w:cs="Times New Roman"/>
          <w:sz w:val="27"/>
          <w:szCs w:val="27"/>
        </w:rPr>
        <w:t xml:space="preserve">      Запись вносится в раздел трудовой книжки «Сведения о награждении»: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3 указывается полное и сокращенное (при наличии) наименования организации.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Ниже в графе 1 ставится порядковый номер записи.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2 указывается дата награждения.</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3 записывается, кем награждён работник (в данном случае Министерством образования и науки Российской Федерации), за какие достижения и какой наградой.</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4 указывается наименование документа, на основании которого внесена запись, его дата и номер (приказ Министерства образования и науки Российской Федерации).</w:t>
      </w:r>
    </w:p>
    <w:p w:rsidR="00512486" w:rsidRPr="001A0047" w:rsidRDefault="00512486" w:rsidP="001A0047">
      <w:pPr>
        <w:pStyle w:val="a3"/>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Также сведения о награждении ведомственной наградой вносятся в личную карточ</w:t>
      </w:r>
      <w:r w:rsidR="00E46F5C">
        <w:rPr>
          <w:rFonts w:ascii="Times New Roman" w:hAnsi="Times New Roman" w:cs="Times New Roman"/>
          <w:sz w:val="27"/>
          <w:szCs w:val="27"/>
        </w:rPr>
        <w:t>ку работника</w:t>
      </w:r>
      <w:r w:rsidRPr="001A0047">
        <w:rPr>
          <w:rFonts w:ascii="Times New Roman" w:hAnsi="Times New Roman" w:cs="Times New Roman"/>
          <w:sz w:val="27"/>
          <w:szCs w:val="27"/>
        </w:rPr>
        <w:t>.</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b/>
          <w:sz w:val="27"/>
          <w:szCs w:val="27"/>
        </w:rPr>
      </w:pPr>
      <w:r w:rsidRPr="001A0047">
        <w:rPr>
          <w:rFonts w:ascii="Times New Roman" w:hAnsi="Times New Roman"/>
          <w:b/>
          <w:sz w:val="52"/>
          <w:szCs w:val="52"/>
        </w:rPr>
        <w:t>?</w:t>
      </w:r>
      <w:r w:rsidRPr="001A0047">
        <w:rPr>
          <w:rFonts w:ascii="Times New Roman" w:hAnsi="Times New Roman"/>
          <w:sz w:val="26"/>
          <w:szCs w:val="26"/>
        </w:rPr>
        <w:t xml:space="preserve"> </w:t>
      </w:r>
      <w:r w:rsidRPr="001A0047">
        <w:rPr>
          <w:rFonts w:ascii="Times New Roman" w:hAnsi="Times New Roman"/>
          <w:b/>
          <w:sz w:val="27"/>
          <w:szCs w:val="27"/>
        </w:rPr>
        <w:t>Каким нормативным актом учреждается звание «Ветеран труда Свердловской области»?</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sz w:val="27"/>
          <w:szCs w:val="27"/>
        </w:rPr>
      </w:pPr>
      <w:r w:rsidRPr="001A0047">
        <w:rPr>
          <w:rFonts w:ascii="Times New Roman" w:hAnsi="Times New Roman"/>
          <w:b/>
          <w:sz w:val="27"/>
          <w:szCs w:val="27"/>
          <w:u w:val="single"/>
        </w:rPr>
        <w:t xml:space="preserve">Ответ: </w:t>
      </w:r>
      <w:r w:rsidRPr="001A0047">
        <w:rPr>
          <w:rFonts w:ascii="Times New Roman" w:hAnsi="Times New Roman"/>
          <w:sz w:val="27"/>
          <w:szCs w:val="27"/>
        </w:rPr>
        <w:t xml:space="preserve">Законом Свердловской области от 23 декабря 2010 года  № 104-ОЗ «О ветеранах труда Свердловской области» (с изменениями на 17 февраля 2017 года). </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b/>
          <w:sz w:val="27"/>
          <w:szCs w:val="27"/>
        </w:rPr>
      </w:pPr>
      <w:r w:rsidRPr="001A0047">
        <w:rPr>
          <w:rFonts w:ascii="Times New Roman" w:hAnsi="Times New Roman"/>
          <w:b/>
          <w:sz w:val="52"/>
          <w:szCs w:val="52"/>
        </w:rPr>
        <w:t>?</w:t>
      </w:r>
      <w:r w:rsidRPr="001A0047">
        <w:rPr>
          <w:rFonts w:ascii="Times New Roman" w:hAnsi="Times New Roman"/>
          <w:sz w:val="52"/>
          <w:szCs w:val="52"/>
        </w:rPr>
        <w:t xml:space="preserve"> </w:t>
      </w:r>
      <w:r w:rsidRPr="001A0047">
        <w:rPr>
          <w:rFonts w:ascii="Times New Roman" w:hAnsi="Times New Roman"/>
          <w:b/>
          <w:sz w:val="27"/>
          <w:szCs w:val="27"/>
        </w:rPr>
        <w:t>Каковы условия присвоения звания «Ветеран труда Свердловской области»?</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sz w:val="27"/>
          <w:szCs w:val="27"/>
        </w:rPr>
        <w:t xml:space="preserve"> Звание "Ветеран труда Свердловской области" присваивается гражданам Российской Федерации, иностранным гражданам и лицам без гражданства при соблюдении следующих условий:</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b/>
          <w:sz w:val="27"/>
          <w:szCs w:val="27"/>
          <w:u w:val="single"/>
        </w:rPr>
      </w:pPr>
      <w:r w:rsidRPr="001A0047">
        <w:rPr>
          <w:rFonts w:ascii="Times New Roman" w:hAnsi="Times New Roman" w:cs="Times New Roman"/>
          <w:b/>
          <w:sz w:val="27"/>
          <w:szCs w:val="27"/>
        </w:rPr>
        <w:t>1</w:t>
      </w:r>
      <w:r w:rsidRPr="001A0047">
        <w:rPr>
          <w:rFonts w:ascii="Times New Roman" w:hAnsi="Times New Roman" w:cs="Times New Roman"/>
          <w:b/>
          <w:sz w:val="27"/>
          <w:szCs w:val="27"/>
          <w:u w:val="single"/>
        </w:rPr>
        <w:t>) лицо проживает на территории Свердловской области;</w:t>
      </w:r>
    </w:p>
    <w:p w:rsidR="0057753C" w:rsidRPr="001A0047" w:rsidRDefault="0057753C" w:rsidP="00E46F5C">
      <w:pPr>
        <w:pStyle w:val="ConsPlusNormal"/>
        <w:widowControl/>
        <w:ind w:left="-993" w:right="-426" w:firstLine="284"/>
        <w:jc w:val="both"/>
        <w:rPr>
          <w:rFonts w:ascii="Times New Roman" w:hAnsi="Times New Roman" w:cs="Times New Roman"/>
          <w:b/>
          <w:sz w:val="27"/>
          <w:szCs w:val="27"/>
          <w:u w:val="single"/>
        </w:rPr>
      </w:pPr>
      <w:r w:rsidRPr="001A0047">
        <w:rPr>
          <w:rFonts w:ascii="Times New Roman" w:hAnsi="Times New Roman" w:cs="Times New Roman"/>
          <w:b/>
          <w:sz w:val="27"/>
          <w:szCs w:val="27"/>
        </w:rPr>
        <w:t>2)</w:t>
      </w:r>
      <w:r w:rsidRPr="001A0047">
        <w:rPr>
          <w:rFonts w:ascii="Times New Roman" w:hAnsi="Times New Roman" w:cs="Times New Roman"/>
          <w:sz w:val="27"/>
          <w:szCs w:val="27"/>
        </w:rPr>
        <w:t xml:space="preserve"> </w:t>
      </w:r>
      <w:r w:rsidRPr="001A0047">
        <w:rPr>
          <w:rFonts w:ascii="Times New Roman" w:hAnsi="Times New Roman" w:cs="Times New Roman"/>
          <w:b/>
          <w:sz w:val="27"/>
          <w:szCs w:val="27"/>
          <w:u w:val="single"/>
        </w:rPr>
        <w:t>лицу присвоено почетное звание Свердловской области "Почетный гражданин Свердловской области" или лицо награждено одной из следующих наград:</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знак отличия Свердловской области "За заслуги перед Свердловской областью" I, II или III степени;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знак отличия Свердловской области "Материнская доблесть" I, II или III степени;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Законодательного Собрания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Губернатора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Правительства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или грамота Главы администрации Свердловской области;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 Почетная грамота или грамота </w:t>
      </w:r>
      <w:r w:rsidR="00613BE2" w:rsidRPr="001A0047">
        <w:rPr>
          <w:rFonts w:ascii="Times New Roman" w:hAnsi="Times New Roman" w:cs="Times New Roman"/>
          <w:sz w:val="27"/>
          <w:szCs w:val="27"/>
        </w:rPr>
        <w:t xml:space="preserve"> о</w:t>
      </w:r>
      <w:r w:rsidRPr="001A0047">
        <w:rPr>
          <w:rFonts w:ascii="Times New Roman" w:hAnsi="Times New Roman" w:cs="Times New Roman"/>
          <w:sz w:val="27"/>
          <w:szCs w:val="27"/>
        </w:rPr>
        <w:t xml:space="preserve">бластного исполнительного комитета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областного исполнительного органа государственной власти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комитета Коммунистической партии Советского Союза; </w:t>
      </w:r>
    </w:p>
    <w:p w:rsidR="0057753C" w:rsidRPr="001A0047" w:rsidRDefault="0057753C" w:rsidP="00E46F5C">
      <w:pPr>
        <w:pStyle w:val="ConsPlusNormal"/>
        <w:widowControl/>
        <w:numPr>
          <w:ilvl w:val="0"/>
          <w:numId w:val="7"/>
        </w:numPr>
        <w:tabs>
          <w:tab w:val="left" w:pos="-284"/>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Совета народных депутатов;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комитета Коммунистической партии Советского Союза и Областного исполнительного комитета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или грамота Свердловского областного комитета Коммунистической партии Советского Союза, Областного исполнительного комитета Свердловской области и Областного Совета Профсоюзов;</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 Почетная грамота или грамота Свердловского областного комитета Коммунистической партии Советского Союза, Областного исполнительного комитета Свердловской области, Областного Совета Профсоюзов и Областного комитета Всесоюзного Ленинского Коммунистического Союза Молодежи;</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b/>
          <w:sz w:val="27"/>
          <w:szCs w:val="27"/>
          <w:u w:val="single"/>
        </w:rPr>
      </w:pPr>
      <w:r w:rsidRPr="001A0047">
        <w:rPr>
          <w:rFonts w:ascii="Times New Roman" w:hAnsi="Times New Roman" w:cs="Times New Roman"/>
          <w:b/>
          <w:sz w:val="27"/>
          <w:szCs w:val="27"/>
        </w:rPr>
        <w:t>3)</w:t>
      </w:r>
      <w:r w:rsidRPr="001A0047">
        <w:rPr>
          <w:rFonts w:ascii="Times New Roman" w:hAnsi="Times New Roman" w:cs="Times New Roman"/>
          <w:sz w:val="27"/>
          <w:szCs w:val="27"/>
        </w:rPr>
        <w:t xml:space="preserve"> </w:t>
      </w:r>
      <w:r w:rsidRPr="001A0047">
        <w:rPr>
          <w:rFonts w:ascii="Times New Roman" w:hAnsi="Times New Roman" w:cs="Times New Roman"/>
          <w:b/>
          <w:sz w:val="27"/>
          <w:szCs w:val="27"/>
          <w:u w:val="single"/>
        </w:rPr>
        <w:t>лицо имеет следующий трудовой стаж:</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40 лет для мужчин;</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i/>
          <w:sz w:val="27"/>
          <w:szCs w:val="27"/>
        </w:rPr>
      </w:pPr>
      <w:r w:rsidRPr="001A0047">
        <w:rPr>
          <w:rFonts w:ascii="Times New Roman" w:hAnsi="Times New Roman" w:cs="Times New Roman"/>
          <w:sz w:val="27"/>
          <w:szCs w:val="27"/>
        </w:rPr>
        <w:t>не менее 35 лет для женщин;</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i/>
          <w:sz w:val="27"/>
          <w:szCs w:val="27"/>
        </w:rPr>
      </w:pPr>
      <w:r w:rsidRPr="001A0047">
        <w:rPr>
          <w:rFonts w:ascii="Times New Roman" w:hAnsi="Times New Roman" w:cs="Times New Roman"/>
          <w:sz w:val="27"/>
          <w:szCs w:val="27"/>
        </w:rPr>
        <w:t>не менее 35 лет для мужчин, которым трудовая пенсия по старости в соответствии с федеральным законом назначена ранее достижения возраста 60 лет;</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30 лет для женщин, которым трудовая пенсия по старости в соответствии с федеральным законом назначена ранее достижения возраста 55 лет;</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20 лет для женщин, награжденных знаком отличия Свердловской области "Материнская доблесть" III степени, и для инвалидов I и II групп;</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15 лет для женщин, награжденных знаком отличия Свердловской области "Материнская доблесть" II степени;</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10 лет для женщин, награжденных знаком отличия Свердловской области "Материнская доблесть" I степени.</w:t>
      </w:r>
    </w:p>
    <w:p w:rsidR="0057753C" w:rsidRPr="001A0047" w:rsidRDefault="0057753C" w:rsidP="001A0047">
      <w:pPr>
        <w:pStyle w:val="ConsPlusNormal"/>
        <w:widowControl/>
        <w:tabs>
          <w:tab w:val="left" w:pos="-426"/>
        </w:tabs>
        <w:ind w:left="-1134" w:right="-426" w:firstLine="283"/>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sz w:val="52"/>
          <w:szCs w:val="52"/>
        </w:rPr>
        <w:t xml:space="preserve"> </w:t>
      </w:r>
      <w:r w:rsidRPr="001A0047">
        <w:rPr>
          <w:rFonts w:ascii="Times New Roman" w:hAnsi="Times New Roman" w:cs="Times New Roman"/>
          <w:b/>
          <w:sz w:val="27"/>
          <w:szCs w:val="27"/>
        </w:rPr>
        <w:t>Какова мера социальной поддержки ветеранов труда Свердловской области?</w:t>
      </w:r>
    </w:p>
    <w:p w:rsidR="0057753C" w:rsidRPr="001A0047" w:rsidRDefault="0057753C" w:rsidP="00E46F5C">
      <w:pPr>
        <w:pStyle w:val="ConsPlusNormal"/>
        <w:widowControl/>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b/>
          <w:sz w:val="27"/>
          <w:szCs w:val="27"/>
        </w:rPr>
        <w:t xml:space="preserve"> </w:t>
      </w:r>
      <w:r w:rsidRPr="001A0047">
        <w:rPr>
          <w:rFonts w:ascii="Times New Roman" w:hAnsi="Times New Roman" w:cs="Times New Roman"/>
          <w:sz w:val="27"/>
          <w:szCs w:val="27"/>
        </w:rPr>
        <w:t xml:space="preserve">для ветеранов труда Свердловской области, достигших возраста, дающего право на страховую пенсию по старости, настоящим Законом устанавливается мера социальной поддержки - </w:t>
      </w:r>
      <w:r w:rsidRPr="001A0047">
        <w:rPr>
          <w:rFonts w:ascii="Times New Roman" w:hAnsi="Times New Roman" w:cs="Times New Roman"/>
          <w:b/>
          <w:sz w:val="27"/>
          <w:szCs w:val="27"/>
        </w:rPr>
        <w:t>ежемесячная выплата в размере 600 рублей</w:t>
      </w:r>
      <w:r w:rsidRPr="001A0047">
        <w:rPr>
          <w:rFonts w:ascii="Times New Roman" w:hAnsi="Times New Roman" w:cs="Times New Roman"/>
          <w:sz w:val="27"/>
          <w:szCs w:val="27"/>
        </w:rPr>
        <w:t>.</w:t>
      </w:r>
    </w:p>
    <w:p w:rsidR="00B41C2B" w:rsidRPr="001A0047" w:rsidRDefault="00B41C2B" w:rsidP="00E46F5C">
      <w:pPr>
        <w:pStyle w:val="a3"/>
        <w:tabs>
          <w:tab w:val="left" w:pos="142"/>
        </w:tabs>
        <w:ind w:left="-993" w:right="-426"/>
        <w:jc w:val="both"/>
        <w:rPr>
          <w:rFonts w:ascii="Times New Roman" w:hAnsi="Times New Roman" w:cs="Times New Roman"/>
          <w:b/>
          <w:sz w:val="26"/>
          <w:szCs w:val="26"/>
        </w:rPr>
      </w:pPr>
    </w:p>
    <w:p w:rsidR="001A0047" w:rsidRPr="001A0047" w:rsidRDefault="001A0047" w:rsidP="00E46F5C">
      <w:pPr>
        <w:pStyle w:val="a3"/>
        <w:tabs>
          <w:tab w:val="left" w:pos="142"/>
        </w:tabs>
        <w:ind w:left="-993" w:right="-426"/>
        <w:jc w:val="both"/>
        <w:rPr>
          <w:rFonts w:ascii="Times New Roman" w:hAnsi="Times New Roman" w:cs="Times New Roman"/>
          <w:b/>
          <w:sz w:val="26"/>
          <w:szCs w:val="26"/>
        </w:rPr>
      </w:pPr>
    </w:p>
    <w:sectPr w:rsidR="001A0047" w:rsidRPr="001A0047" w:rsidSect="0057753C">
      <w:footerReference w:type="default" r:id="rId10"/>
      <w:pgSz w:w="11906" w:h="16838"/>
      <w:pgMar w:top="284" w:right="850" w:bottom="0"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B2F" w:rsidRDefault="00690B2F" w:rsidP="008C636C">
      <w:pPr>
        <w:spacing w:after="0" w:line="240" w:lineRule="auto"/>
      </w:pPr>
      <w:r>
        <w:separator/>
      </w:r>
    </w:p>
  </w:endnote>
  <w:endnote w:type="continuationSeparator" w:id="0">
    <w:p w:rsidR="00690B2F" w:rsidRDefault="00690B2F" w:rsidP="008C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960937"/>
      <w:docPartObj>
        <w:docPartGallery w:val="Page Numbers (Bottom of Page)"/>
        <w:docPartUnique/>
      </w:docPartObj>
    </w:sdtPr>
    <w:sdtEndPr/>
    <w:sdtContent>
      <w:p w:rsidR="008C636C" w:rsidRDefault="00F86AEA">
        <w:pPr>
          <w:pStyle w:val="a6"/>
          <w:ind w:right="-864"/>
          <w:jc w:val="right"/>
        </w:pPr>
        <w:r>
          <w:rPr>
            <w:noProof/>
          </w:rPr>
          <mc:AlternateContent>
            <mc:Choice Requires="wpg">
              <w:drawing>
                <wp:inline distT="0" distB="0" distL="0" distR="0">
                  <wp:extent cx="548640" cy="237490"/>
                  <wp:effectExtent l="9525" t="9525" r="13335" b="10160"/>
                  <wp:docPr id="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5"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36C" w:rsidRDefault="00E33B04">
                                <w:pPr>
                                  <w:rPr>
                                    <w:color w:val="FFFFFF" w:themeColor="background1"/>
                                  </w:rPr>
                                </w:pPr>
                                <w:r>
                                  <w:fldChar w:fldCharType="begin"/>
                                </w:r>
                                <w:r w:rsidR="008C636C">
                                  <w:instrText>PAGE    \* MERGEFORMAT</w:instrText>
                                </w:r>
                                <w:r>
                                  <w:fldChar w:fldCharType="separate"/>
                                </w:r>
                                <w:r w:rsidR="00F86AEA" w:rsidRPr="00F86AEA">
                                  <w:rPr>
                                    <w:b/>
                                    <w:bCs/>
                                    <w:noProof/>
                                    <w:color w:val="FFFFFF" w:themeColor="background1"/>
                                  </w:rPr>
                                  <w:t>1</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">
                  <v:roundrect id="AutoShape 47"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1Gm8MA&#10;AADaAAAADwAAAGRycy9kb3ducmV2LnhtbESPT4vCMBTE74LfIbwFL6KpC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1Gm8MAAADaAAAADwAAAAAAAAAAAAAAAACYAgAAZHJzL2Rv&#10;d25yZXYueG1sUEsFBgAAAAAEAAQA9QAAAIgDAAAAAA==&#10;" strokecolor="#e4be84"/>
                  <v:roundrect id="AutoShape 48"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YxyMMA&#10;AADaAAAADwAAAGRycy9kb3ducmV2LnhtbESPQWsCMRSE74L/ITyhl6JZS62yGkWEQm9FW8oen5vn&#10;ZnXzsiRRt/76Rih4HGbmG2ax6mwjLuRD7VjBeJSBIC6drrlS8P31PpyBCBFZY+OYFPxSgNWy31tg&#10;rt2Vt3TZxUokCIccFZgY21zKUBqyGEauJU7ewXmLMUlfSe3xmuC2kS9Z9iYt1pwWDLa0MVSedmer&#10;4LOQxWZS7KfbdeZvh/HPjZ7NUamnQbeeg4jUxUf4v/2hFbzC/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Yxy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C636C" w:rsidRDefault="00E33B04">
                          <w:pPr>
                            <w:rPr>
                              <w:color w:val="FFFFFF" w:themeColor="background1"/>
                            </w:rPr>
                          </w:pPr>
                          <w:r>
                            <w:fldChar w:fldCharType="begin"/>
                          </w:r>
                          <w:r w:rsidR="008C636C">
                            <w:instrText>PAGE    \* MERGEFORMAT</w:instrText>
                          </w:r>
                          <w:r>
                            <w:fldChar w:fldCharType="separate"/>
                          </w:r>
                          <w:r w:rsidR="00F86AEA" w:rsidRPr="00F86AEA">
                            <w:rPr>
                              <w:b/>
                              <w:bCs/>
                              <w:noProof/>
                              <w:color w:val="FFFFFF" w:themeColor="background1"/>
                            </w:rPr>
                            <w:t>1</w:t>
                          </w:r>
                          <w:r>
                            <w:rPr>
                              <w:b/>
                              <w:bCs/>
                              <w:color w:val="FFFFFF" w:themeColor="background1"/>
                            </w:rPr>
                            <w:fldChar w:fldCharType="end"/>
                          </w:r>
                        </w:p>
                      </w:txbxContent>
                    </v:textbox>
                  </v:shape>
                  <w10:anchorlock/>
                </v:group>
              </w:pict>
            </mc:Fallback>
          </mc:AlternateContent>
        </w:r>
      </w:p>
    </w:sdtContent>
  </w:sdt>
  <w:p w:rsidR="008C636C" w:rsidRDefault="008C63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B2F" w:rsidRDefault="00690B2F" w:rsidP="008C636C">
      <w:pPr>
        <w:spacing w:after="0" w:line="240" w:lineRule="auto"/>
      </w:pPr>
      <w:r>
        <w:separator/>
      </w:r>
    </w:p>
  </w:footnote>
  <w:footnote w:type="continuationSeparator" w:id="0">
    <w:p w:rsidR="00690B2F" w:rsidRDefault="00690B2F" w:rsidP="008C63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2F28"/>
    <w:multiLevelType w:val="hybridMultilevel"/>
    <w:tmpl w:val="B3149FE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0C6C2E3C"/>
    <w:multiLevelType w:val="multilevel"/>
    <w:tmpl w:val="FCFE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B8141F"/>
    <w:multiLevelType w:val="hybridMultilevel"/>
    <w:tmpl w:val="5D6EA9C2"/>
    <w:lvl w:ilvl="0" w:tplc="0D245918">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nsid w:val="2DB417B2"/>
    <w:multiLevelType w:val="hybridMultilevel"/>
    <w:tmpl w:val="90C2E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FD4D40"/>
    <w:multiLevelType w:val="hybridMultilevel"/>
    <w:tmpl w:val="D6EA4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53942814"/>
    <w:multiLevelType w:val="hybridMultilevel"/>
    <w:tmpl w:val="752CAFC6"/>
    <w:lvl w:ilvl="0" w:tplc="0419000B">
      <w:start w:val="1"/>
      <w:numFmt w:val="bullet"/>
      <w:lvlText w:val=""/>
      <w:lvlJc w:val="left"/>
      <w:pPr>
        <w:ind w:left="-273" w:hanging="360"/>
      </w:pPr>
      <w:rPr>
        <w:rFonts w:ascii="Wingdings" w:hAnsi="Wingdings"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6">
    <w:nsid w:val="5A55341D"/>
    <w:multiLevelType w:val="hybridMultilevel"/>
    <w:tmpl w:val="B95C73A4"/>
    <w:lvl w:ilvl="0" w:tplc="FBC0B45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6FE912C2"/>
    <w:multiLevelType w:val="hybridMultilevel"/>
    <w:tmpl w:val="827AF08E"/>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90A"/>
    <w:rsid w:val="00124131"/>
    <w:rsid w:val="001871B6"/>
    <w:rsid w:val="001A0047"/>
    <w:rsid w:val="00290188"/>
    <w:rsid w:val="00453A87"/>
    <w:rsid w:val="00512486"/>
    <w:rsid w:val="0057753C"/>
    <w:rsid w:val="005C3DE1"/>
    <w:rsid w:val="00613BE2"/>
    <w:rsid w:val="0064512C"/>
    <w:rsid w:val="00690B2F"/>
    <w:rsid w:val="007F605C"/>
    <w:rsid w:val="008434D1"/>
    <w:rsid w:val="008B1A40"/>
    <w:rsid w:val="008C636C"/>
    <w:rsid w:val="008F08F3"/>
    <w:rsid w:val="0091036C"/>
    <w:rsid w:val="009D1C5E"/>
    <w:rsid w:val="00B41C2B"/>
    <w:rsid w:val="00B600F6"/>
    <w:rsid w:val="00B72EE6"/>
    <w:rsid w:val="00D2790A"/>
    <w:rsid w:val="00D72076"/>
    <w:rsid w:val="00DB7F8F"/>
    <w:rsid w:val="00DF16E6"/>
    <w:rsid w:val="00E15593"/>
    <w:rsid w:val="00E33B04"/>
    <w:rsid w:val="00E46F5C"/>
    <w:rsid w:val="00EB7F6B"/>
    <w:rsid w:val="00F449B1"/>
    <w:rsid w:val="00F86AEA"/>
    <w:rsid w:val="00FA49DD"/>
    <w:rsid w:val="00FE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790A"/>
    <w:pPr>
      <w:spacing w:after="0" w:line="240" w:lineRule="auto"/>
    </w:pPr>
  </w:style>
  <w:style w:type="paragraph" w:styleId="a4">
    <w:name w:val="header"/>
    <w:basedOn w:val="a"/>
    <w:link w:val="a5"/>
    <w:uiPriority w:val="99"/>
    <w:unhideWhenUsed/>
    <w:rsid w:val="008C63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636C"/>
    <w:rPr>
      <w:rFonts w:eastAsiaTheme="minorEastAsia"/>
      <w:lang w:eastAsia="ru-RU"/>
    </w:rPr>
  </w:style>
  <w:style w:type="paragraph" w:styleId="a6">
    <w:name w:val="footer"/>
    <w:basedOn w:val="a"/>
    <w:link w:val="a7"/>
    <w:uiPriority w:val="99"/>
    <w:unhideWhenUsed/>
    <w:rsid w:val="008C63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636C"/>
    <w:rPr>
      <w:rFonts w:eastAsiaTheme="minorEastAsia"/>
      <w:lang w:eastAsia="ru-RU"/>
    </w:rPr>
  </w:style>
  <w:style w:type="character" w:styleId="a8">
    <w:name w:val="page number"/>
    <w:basedOn w:val="a0"/>
    <w:uiPriority w:val="99"/>
    <w:unhideWhenUsed/>
    <w:rsid w:val="008C636C"/>
  </w:style>
  <w:style w:type="paragraph" w:customStyle="1" w:styleId="ConsPlusNormal">
    <w:name w:val="ConsPlusNormal"/>
    <w:rsid w:val="0057753C"/>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790A"/>
    <w:pPr>
      <w:spacing w:after="0" w:line="240" w:lineRule="auto"/>
    </w:pPr>
  </w:style>
  <w:style w:type="paragraph" w:styleId="a4">
    <w:name w:val="header"/>
    <w:basedOn w:val="a"/>
    <w:link w:val="a5"/>
    <w:uiPriority w:val="99"/>
    <w:unhideWhenUsed/>
    <w:rsid w:val="008C63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636C"/>
    <w:rPr>
      <w:rFonts w:eastAsiaTheme="minorEastAsia"/>
      <w:lang w:eastAsia="ru-RU"/>
    </w:rPr>
  </w:style>
  <w:style w:type="paragraph" w:styleId="a6">
    <w:name w:val="footer"/>
    <w:basedOn w:val="a"/>
    <w:link w:val="a7"/>
    <w:uiPriority w:val="99"/>
    <w:unhideWhenUsed/>
    <w:rsid w:val="008C63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636C"/>
    <w:rPr>
      <w:rFonts w:eastAsiaTheme="minorEastAsia"/>
      <w:lang w:eastAsia="ru-RU"/>
    </w:rPr>
  </w:style>
  <w:style w:type="character" w:styleId="a8">
    <w:name w:val="page number"/>
    <w:basedOn w:val="a0"/>
    <w:uiPriority w:val="99"/>
    <w:unhideWhenUsed/>
    <w:rsid w:val="008C636C"/>
  </w:style>
  <w:style w:type="paragraph" w:customStyle="1" w:styleId="ConsPlusNormal">
    <w:name w:val="ConsPlusNormal"/>
    <w:rsid w:val="0057753C"/>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66F7A-EB61-4716-848E-6AFDF3455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2126</Words>
  <Characters>12123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Aleks</cp:lastModifiedBy>
  <cp:revision>2</cp:revision>
  <dcterms:created xsi:type="dcterms:W3CDTF">2018-01-06T08:31:00Z</dcterms:created>
  <dcterms:modified xsi:type="dcterms:W3CDTF">2018-01-06T08:31:00Z</dcterms:modified>
</cp:coreProperties>
</file>