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6E" w:rsidRDefault="00AE3D75" w:rsidP="00C62F24">
      <w:pPr>
        <w:pStyle w:val="a6"/>
        <w:jc w:val="center"/>
        <w:rPr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2343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3D75" w:rsidRDefault="00AE3D75" w:rsidP="00C62F24">
      <w:pPr>
        <w:pStyle w:val="a6"/>
        <w:jc w:val="center"/>
        <w:rPr>
          <w:b/>
          <w:sz w:val="24"/>
          <w:szCs w:val="24"/>
        </w:rPr>
      </w:pPr>
    </w:p>
    <w:p w:rsidR="00AE3D75" w:rsidRDefault="00AE3D75" w:rsidP="00C62F24">
      <w:pPr>
        <w:pStyle w:val="a6"/>
        <w:jc w:val="center"/>
        <w:rPr>
          <w:b/>
          <w:sz w:val="24"/>
          <w:szCs w:val="24"/>
        </w:rPr>
      </w:pPr>
    </w:p>
    <w:p w:rsidR="00AE3D75" w:rsidRDefault="00AE3D75" w:rsidP="00C62F24">
      <w:pPr>
        <w:pStyle w:val="a6"/>
        <w:jc w:val="center"/>
        <w:rPr>
          <w:b/>
          <w:sz w:val="24"/>
          <w:szCs w:val="24"/>
        </w:rPr>
      </w:pPr>
    </w:p>
    <w:p w:rsidR="00AE3D75" w:rsidRDefault="00AE3D75" w:rsidP="00C62F24">
      <w:pPr>
        <w:pStyle w:val="a6"/>
        <w:jc w:val="center"/>
        <w:rPr>
          <w:b/>
          <w:sz w:val="24"/>
          <w:szCs w:val="24"/>
        </w:rPr>
      </w:pPr>
    </w:p>
    <w:p w:rsidR="00DC6569" w:rsidRPr="00986227" w:rsidRDefault="00DC6569" w:rsidP="00DC65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6569" w:rsidRPr="00986227" w:rsidRDefault="00DC6569" w:rsidP="0008774D">
      <w:pPr>
        <w:pStyle w:val="a4"/>
        <w:numPr>
          <w:ilvl w:val="0"/>
          <w:numId w:val="2"/>
        </w:numPr>
        <w:tabs>
          <w:tab w:val="left" w:pos="6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622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Общие положения</w:t>
      </w:r>
    </w:p>
    <w:p w:rsidR="00DC6569" w:rsidRPr="00986227" w:rsidRDefault="00DC6569" w:rsidP="00DC6569">
      <w:pPr>
        <w:pStyle w:val="a4"/>
        <w:tabs>
          <w:tab w:val="left" w:pos="645"/>
        </w:tabs>
        <w:spacing w:after="0" w:line="240" w:lineRule="auto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8596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.1.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об индивидуальном итоговом проекте 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(далее- Положение)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№11 (далее – Школа)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является локальным нормативным актом,  регл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ментирующим алгоритмы работы, процедуру, требования и систему оценивания 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дивидуального итогового проекта на уровне среднего общего образования. Полож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разработано </w:t>
      </w:r>
      <w:r w:rsidRPr="00A8596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РФ от 29.12.2012 №273-ФЗ «Об образовании в Российской Федерации», требованиями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госуда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 образовательного стандарта (ФГОС) среднего общего образования, Пр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мерной основной образовательной программой, одобренной   решением федерального учебно-методического объединения по общему образованию (протокол № 2/16-з от 28.06.2016), основ</w:t>
      </w:r>
      <w:r w:rsidR="00B4266E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образовательной программой основног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общего образования 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№11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A8596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Данное 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регламентирует деятельность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организации работы по сопровождению и оцениванию индивидуальных итоговых проектов и деятельность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над индивидуальным итоговым проектом (далее ИИП)  в связи с пер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ходом на ФГОС </w:t>
      </w:r>
      <w:r w:rsidR="00B4266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ОО.</w:t>
      </w: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1.3.Итоговый проект является основным объектом оценки метапредметных результатов, полученных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щимися в ходе освоения ООП  </w:t>
      </w:r>
      <w:r w:rsidR="00B4266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образования. </w:t>
      </w:r>
      <w:r w:rsidRPr="00A8596E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</w:t>
      </w:r>
      <w:r w:rsidRPr="00A8596E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A8596E">
        <w:rPr>
          <w:rFonts w:ascii="Times New Roman" w:hAnsi="Times New Roman" w:cs="Times New Roman"/>
          <w:sz w:val="24"/>
          <w:szCs w:val="24"/>
        </w:rPr>
        <w:t>план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руемых результатов освоения основной образовательной программы в части  форм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рования</w:t>
      </w:r>
      <w:r w:rsidR="00B4266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 </w:t>
      </w:r>
      <w:r w:rsidRPr="00A8596E">
        <w:rPr>
          <w:rFonts w:ascii="Times New Roman" w:hAnsi="Times New Roman" w:cs="Times New Roman"/>
          <w:sz w:val="24"/>
          <w:szCs w:val="24"/>
        </w:rPr>
        <w:t>Основной процедурой итоговой оценки достижения метапредметных результатов является защита индивидуального итогов</w:t>
      </w:r>
      <w:r w:rsidRPr="00A8596E">
        <w:rPr>
          <w:rFonts w:ascii="Times New Roman" w:hAnsi="Times New Roman" w:cs="Times New Roman"/>
          <w:sz w:val="24"/>
          <w:szCs w:val="24"/>
        </w:rPr>
        <w:t>о</w:t>
      </w:r>
      <w:r w:rsidRPr="00A8596E">
        <w:rPr>
          <w:rFonts w:ascii="Times New Roman" w:hAnsi="Times New Roman" w:cs="Times New Roman"/>
          <w:sz w:val="24"/>
          <w:szCs w:val="24"/>
        </w:rPr>
        <w:t>го проекта.</w:t>
      </w:r>
    </w:p>
    <w:p w:rsidR="00983C10" w:rsidRPr="00A8596E" w:rsidRDefault="00983C10" w:rsidP="00A8596E">
      <w:p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sz w:val="24"/>
          <w:szCs w:val="24"/>
        </w:rPr>
        <w:t xml:space="preserve">Выполнение индивидуального итогового проекта обязательно для каждого </w:t>
      </w:r>
      <w:r w:rsidR="004A7F99" w:rsidRPr="00A8596E">
        <w:rPr>
          <w:rFonts w:ascii="Times New Roman" w:hAnsi="Times New Roman" w:cs="Times New Roman"/>
          <w:sz w:val="24"/>
          <w:szCs w:val="24"/>
        </w:rPr>
        <w:t>обучаю</w:t>
      </w:r>
      <w:r w:rsidRPr="00A8596E">
        <w:rPr>
          <w:rFonts w:ascii="Times New Roman" w:hAnsi="Times New Roman" w:cs="Times New Roman"/>
          <w:sz w:val="24"/>
          <w:szCs w:val="24"/>
        </w:rPr>
        <w:t>щ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 xml:space="preserve">гося </w:t>
      </w:r>
      <w:r w:rsidR="004A7F99" w:rsidRPr="00A8596E">
        <w:rPr>
          <w:rFonts w:ascii="Times New Roman" w:hAnsi="Times New Roman" w:cs="Times New Roman"/>
          <w:sz w:val="24"/>
          <w:szCs w:val="24"/>
        </w:rPr>
        <w:t xml:space="preserve">уровня </w:t>
      </w:r>
      <w:r w:rsidR="00B4266E">
        <w:rPr>
          <w:rFonts w:ascii="Times New Roman" w:hAnsi="Times New Roman" w:cs="Times New Roman"/>
          <w:sz w:val="24"/>
          <w:szCs w:val="24"/>
        </w:rPr>
        <w:t>основного общего</w:t>
      </w:r>
      <w:r w:rsidR="004A7F99" w:rsidRPr="00A8596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A8596E">
        <w:rPr>
          <w:rFonts w:ascii="Times New Roman" w:hAnsi="Times New Roman" w:cs="Times New Roman"/>
          <w:sz w:val="24"/>
          <w:szCs w:val="24"/>
        </w:rPr>
        <w:t xml:space="preserve">. Индивидуальный проект выполняется обучающимся в </w:t>
      </w:r>
      <w:r w:rsidR="00B4266E">
        <w:rPr>
          <w:rFonts w:ascii="Times New Roman" w:hAnsi="Times New Roman" w:cs="Times New Roman"/>
          <w:sz w:val="24"/>
          <w:szCs w:val="24"/>
        </w:rPr>
        <w:t xml:space="preserve">рамказ внеурочной деятельности </w:t>
      </w:r>
      <w:r w:rsidRPr="00A8596E">
        <w:rPr>
          <w:rFonts w:ascii="Times New Roman" w:hAnsi="Times New Roman" w:cs="Times New Roman"/>
          <w:sz w:val="24"/>
          <w:szCs w:val="24"/>
        </w:rPr>
        <w:t xml:space="preserve">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>нерного.</w:t>
      </w:r>
      <w:r w:rsidR="00A22F45" w:rsidRPr="00A8596E">
        <w:rPr>
          <w:rFonts w:ascii="Times New Roman" w:hAnsi="Times New Roman" w:cs="Times New Roman"/>
          <w:sz w:val="24"/>
          <w:szCs w:val="24"/>
        </w:rPr>
        <w:t xml:space="preserve"> При этом обучающийся имеет право представить свой проект по готовности.</w:t>
      </w:r>
    </w:p>
    <w:p w:rsidR="00983C10" w:rsidRPr="00A8596E" w:rsidRDefault="00983C10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1.5. </w:t>
      </w:r>
      <w:r w:rsidR="00B4266E">
        <w:rPr>
          <w:rFonts w:ascii="Times New Roman" w:hAnsi="Times New Roman" w:cs="Times New Roman"/>
          <w:sz w:val="24"/>
          <w:szCs w:val="24"/>
        </w:rPr>
        <w:t>Каждому обучающемуся назначается руководитель проекта из числа педагогических работников школы.</w:t>
      </w:r>
    </w:p>
    <w:p w:rsidR="00983C10" w:rsidRPr="00A8596E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1.6. Темы проектов </w:t>
      </w:r>
      <w:r w:rsidR="00A22F45" w:rsidRPr="00A8596E">
        <w:rPr>
          <w:rFonts w:ascii="Times New Roman" w:hAnsi="Times New Roman" w:cs="Times New Roman"/>
          <w:sz w:val="24"/>
          <w:szCs w:val="24"/>
        </w:rPr>
        <w:t xml:space="preserve">обучающиеся определяют самостоятельно и согласовывают их с </w:t>
      </w:r>
      <w:r w:rsidR="00B4266E">
        <w:rPr>
          <w:rFonts w:ascii="Times New Roman" w:hAnsi="Times New Roman" w:cs="Times New Roman"/>
          <w:sz w:val="24"/>
          <w:szCs w:val="24"/>
        </w:rPr>
        <w:t>рук</w:t>
      </w:r>
      <w:r w:rsidR="00B4266E">
        <w:rPr>
          <w:rFonts w:ascii="Times New Roman" w:hAnsi="Times New Roman" w:cs="Times New Roman"/>
          <w:sz w:val="24"/>
          <w:szCs w:val="24"/>
        </w:rPr>
        <w:t>о</w:t>
      </w:r>
      <w:r w:rsidR="00B4266E">
        <w:rPr>
          <w:rFonts w:ascii="Times New Roman" w:hAnsi="Times New Roman" w:cs="Times New Roman"/>
          <w:sz w:val="24"/>
          <w:szCs w:val="24"/>
        </w:rPr>
        <w:t>водителем.</w:t>
      </w:r>
    </w:p>
    <w:p w:rsidR="00983C10" w:rsidRPr="00A8596E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1.7. Проект может быть только  индивидуальным.</w:t>
      </w:r>
    </w:p>
    <w:p w:rsidR="00986227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1.8. Проект может носить предметную, метапредметную, межпредметную направле</w:t>
      </w:r>
      <w:r w:rsidRPr="00A8596E">
        <w:rPr>
          <w:rFonts w:ascii="Times New Roman" w:hAnsi="Times New Roman" w:cs="Times New Roman"/>
          <w:sz w:val="24"/>
          <w:szCs w:val="24"/>
        </w:rPr>
        <w:t>н</w:t>
      </w:r>
      <w:r w:rsidRPr="00A8596E">
        <w:rPr>
          <w:rFonts w:ascii="Times New Roman" w:hAnsi="Times New Roman" w:cs="Times New Roman"/>
          <w:sz w:val="24"/>
          <w:szCs w:val="24"/>
        </w:rPr>
        <w:t xml:space="preserve">ность. </w:t>
      </w:r>
    </w:p>
    <w:p w:rsidR="00A8596E" w:rsidRDefault="00A8596E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8596E" w:rsidRDefault="00A8596E" w:rsidP="00A8596E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D8B">
        <w:rPr>
          <w:rFonts w:ascii="Times New Roman" w:hAnsi="Times New Roman" w:cs="Times New Roman"/>
          <w:b/>
          <w:sz w:val="24"/>
          <w:szCs w:val="24"/>
        </w:rPr>
        <w:t>Цели и задачи выполнения ИИП</w:t>
      </w:r>
    </w:p>
    <w:p w:rsidR="001E1D8B" w:rsidRPr="001E1D8B" w:rsidRDefault="001E1D8B" w:rsidP="001E1D8B">
      <w:pPr>
        <w:pStyle w:val="a6"/>
        <w:spacing w:line="276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A8596E" w:rsidRDefault="00A8596E" w:rsidP="00A8596E">
      <w:pPr>
        <w:pStyle w:val="a6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для обучающихся: продемонстрировать свои достижения в самостоятельном освоении проектно-исследовательских умений.</w:t>
      </w:r>
    </w:p>
    <w:p w:rsidR="00A8596E" w:rsidRDefault="00A8596E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Цель для педагогов: создание условий дл</w:t>
      </w:r>
      <w:r w:rsidR="001E1D8B">
        <w:rPr>
          <w:rFonts w:ascii="Times New Roman" w:hAnsi="Times New Roman" w:cs="Times New Roman"/>
          <w:sz w:val="24"/>
          <w:szCs w:val="24"/>
        </w:rPr>
        <w:t>я формирования УУД и творческих спосо</w:t>
      </w:r>
      <w:r w:rsidR="001E1D8B">
        <w:rPr>
          <w:rFonts w:ascii="Times New Roman" w:hAnsi="Times New Roman" w:cs="Times New Roman"/>
          <w:sz w:val="24"/>
          <w:szCs w:val="24"/>
        </w:rPr>
        <w:t>б</w:t>
      </w:r>
      <w:r w:rsidR="001E1D8B">
        <w:rPr>
          <w:rFonts w:ascii="Times New Roman" w:hAnsi="Times New Roman" w:cs="Times New Roman"/>
          <w:sz w:val="24"/>
          <w:szCs w:val="24"/>
        </w:rPr>
        <w:t>ностей обучающихся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Задачами выполнения проекта являются: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- обучение планированию (обучающийся должен уметь четко определить цель, оп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сать шаги по ее достижению, концентрироваться на достижении цели на протяжении всей работы);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навыков сбора и обработки информации;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развитие умения анализировать, развивать креативное и критическое мышление;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и развитие навыков публичного выступления;</w:t>
      </w:r>
    </w:p>
    <w:p w:rsidR="001E1D8B" w:rsidRDefault="001E1D8B" w:rsidP="001E1D8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позитивного отношения к деятельности (проявление инициативы, выполнение работы  в срок в соответствии с установленным планом).</w:t>
      </w:r>
    </w:p>
    <w:p w:rsidR="001E1D8B" w:rsidRPr="001E1D8B" w:rsidRDefault="001E1D8B" w:rsidP="001E1D8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E1D8B" w:rsidRDefault="00312239" w:rsidP="001E1D8B">
      <w:pPr>
        <w:pStyle w:val="a4"/>
        <w:widowControl w:val="0"/>
        <w:numPr>
          <w:ilvl w:val="0"/>
          <w:numId w:val="5"/>
        </w:numPr>
        <w:tabs>
          <w:tab w:val="left" w:pos="357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Pr="00A8596E">
        <w:rPr>
          <w:rFonts w:ascii="Times New Roman" w:hAnsi="Times New Roman" w:cs="Times New Roman"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b/>
          <w:sz w:val="24"/>
          <w:szCs w:val="24"/>
        </w:rPr>
        <w:t>содержанию и направленности проекта</w:t>
      </w:r>
    </w:p>
    <w:p w:rsidR="001E1D8B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E1D8B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 </w:t>
      </w:r>
      <w:r w:rsidR="00A72041" w:rsidRPr="001E1D8B">
        <w:rPr>
          <w:rFonts w:ascii="Times New Roman" w:hAnsi="Times New Roman" w:cs="Times New Roman"/>
          <w:sz w:val="24"/>
          <w:szCs w:val="24"/>
        </w:rPr>
        <w:t>Р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езультат проектной деятельности должен иметь практическую направленность.   </w:t>
      </w:r>
    </w:p>
    <w:p w:rsidR="00312239" w:rsidRPr="00A8596E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12239" w:rsidRPr="00A8596E">
        <w:rPr>
          <w:rFonts w:ascii="Times New Roman" w:hAnsi="Times New Roman" w:cs="Times New Roman"/>
          <w:sz w:val="24"/>
          <w:szCs w:val="24"/>
        </w:rPr>
        <w:t>Проектом может быть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а)</w:t>
      </w:r>
      <w:r w:rsidRPr="00A8596E">
        <w:rPr>
          <w:rFonts w:ascii="Times New Roman" w:hAnsi="Times New Roman" w:cs="Times New Roman"/>
          <w:i/>
          <w:sz w:val="24"/>
          <w:szCs w:val="24"/>
        </w:rPr>
        <w:t xml:space="preserve"> письменная работа</w:t>
      </w:r>
      <w:r w:rsidRPr="00A8596E">
        <w:rPr>
          <w:rFonts w:ascii="Times New Roman" w:hAnsi="Times New Roman" w:cs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б) </w:t>
      </w:r>
      <w:r w:rsidRPr="00A8596E">
        <w:rPr>
          <w:rFonts w:ascii="Times New Roman" w:hAnsi="Times New Roman" w:cs="Times New Roman"/>
          <w:i/>
          <w:sz w:val="24"/>
          <w:szCs w:val="24"/>
        </w:rPr>
        <w:t xml:space="preserve">художественная творческая работа </w:t>
      </w:r>
      <w:r w:rsidRPr="00A8596E">
        <w:rPr>
          <w:rFonts w:ascii="Times New Roman" w:hAnsi="Times New Roman" w:cs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в) </w:t>
      </w:r>
      <w:r w:rsidRPr="00A8596E">
        <w:rPr>
          <w:rFonts w:ascii="Times New Roman" w:hAnsi="Times New Roman" w:cs="Times New Roman"/>
          <w:i/>
          <w:sz w:val="24"/>
          <w:szCs w:val="24"/>
        </w:rPr>
        <w:t>материальный объект, макет</w:t>
      </w:r>
      <w:r w:rsidRPr="00A8596E">
        <w:rPr>
          <w:rFonts w:ascii="Times New Roman" w:hAnsi="Times New Roman" w:cs="Times New Roman"/>
          <w:sz w:val="24"/>
          <w:szCs w:val="24"/>
        </w:rPr>
        <w:t>, иное конструкторское изделие;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г) </w:t>
      </w:r>
      <w:r w:rsidRPr="00A8596E">
        <w:rPr>
          <w:rFonts w:ascii="Times New Roman" w:hAnsi="Times New Roman" w:cs="Times New Roman"/>
          <w:i/>
          <w:sz w:val="24"/>
          <w:szCs w:val="24"/>
        </w:rPr>
        <w:t>отчётные материалы по социальному проекту</w:t>
      </w:r>
      <w:r w:rsidRPr="00A8596E">
        <w:rPr>
          <w:rFonts w:ascii="Times New Roman" w:hAnsi="Times New Roman" w:cs="Times New Roman"/>
          <w:sz w:val="24"/>
          <w:szCs w:val="24"/>
        </w:rPr>
        <w:t>, которые могут включать как тексты, так и мультимедийные продукты.</w:t>
      </w:r>
    </w:p>
    <w:p w:rsidR="00312239" w:rsidRPr="001E1D8B" w:rsidRDefault="001E1D8B" w:rsidP="001E1D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В </w:t>
      </w:r>
      <w:r w:rsidR="00312239" w:rsidRPr="001E1D8B"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 w:rsidR="00312239" w:rsidRPr="001E1D8B"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1) выносимый на защиту </w:t>
      </w:r>
      <w:r w:rsidRPr="00A8596E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A8596E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2) подготовленная учащимся </w:t>
      </w:r>
      <w:r w:rsidR="00A72041" w:rsidRPr="00A8596E">
        <w:rPr>
          <w:rFonts w:ascii="Times New Roman" w:hAnsi="Times New Roman" w:cs="Times New Roman"/>
          <w:i/>
          <w:sz w:val="24"/>
          <w:szCs w:val="24"/>
        </w:rPr>
        <w:t>письменная работа, оформленная в соответствии  с</w:t>
      </w:r>
      <w:r w:rsidR="00B426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2041" w:rsidRPr="00A8596E">
        <w:rPr>
          <w:rFonts w:ascii="Times New Roman" w:hAnsi="Times New Roman" w:cs="Times New Roman"/>
          <w:i/>
          <w:sz w:val="24"/>
          <w:szCs w:val="24"/>
        </w:rPr>
        <w:t>требованиями к оформлению проектных работ.</w:t>
      </w:r>
    </w:p>
    <w:p w:rsidR="00312239" w:rsidRPr="001E1D8B" w:rsidRDefault="001E1D8B" w:rsidP="00B4266E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312239" w:rsidRPr="00A8596E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9C4E27" w:rsidRPr="0017039F" w:rsidRDefault="001E1D8B" w:rsidP="0017039F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Результаты выполнения проекта оцениваются по итогам рассмотрения комиссией представленного продукта, презентации обучающегося </w:t>
      </w:r>
      <w:r w:rsidR="00A72041" w:rsidRPr="001E1D8B">
        <w:rPr>
          <w:rFonts w:ascii="Times New Roman" w:hAnsi="Times New Roman" w:cs="Times New Roman"/>
          <w:sz w:val="24"/>
          <w:szCs w:val="24"/>
        </w:rPr>
        <w:t xml:space="preserve"> своей работы во время очной защиты</w:t>
      </w:r>
      <w:r w:rsidR="00312239" w:rsidRPr="001E1D8B">
        <w:rPr>
          <w:rFonts w:ascii="Times New Roman" w:hAnsi="Times New Roman" w:cs="Times New Roman"/>
          <w:sz w:val="24"/>
          <w:szCs w:val="24"/>
        </w:rPr>
        <w:t>.</w:t>
      </w:r>
    </w:p>
    <w:p w:rsidR="00E27688" w:rsidRPr="00A8596E" w:rsidRDefault="00E27688" w:rsidP="00A8596E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E27" w:rsidRPr="00A8596E" w:rsidRDefault="009A6780" w:rsidP="0017039F">
      <w:pPr>
        <w:pStyle w:val="a6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4397F" w:rsidRPr="00A8596E">
        <w:rPr>
          <w:rFonts w:ascii="Times New Roman" w:hAnsi="Times New Roman" w:cs="Times New Roman"/>
          <w:b/>
          <w:sz w:val="24"/>
          <w:szCs w:val="24"/>
        </w:rPr>
        <w:t xml:space="preserve">оформлению </w:t>
      </w:r>
      <w:r w:rsidRPr="00A8596E">
        <w:rPr>
          <w:rFonts w:ascii="Times New Roman" w:hAnsi="Times New Roman" w:cs="Times New Roman"/>
          <w:b/>
          <w:sz w:val="24"/>
          <w:szCs w:val="24"/>
        </w:rPr>
        <w:t>итогового проекта</w:t>
      </w:r>
    </w:p>
    <w:p w:rsidR="009E682D" w:rsidRPr="00A8596E" w:rsidRDefault="009E682D" w:rsidP="000A396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E682D" w:rsidRPr="00A8596E" w:rsidRDefault="0017039F" w:rsidP="000A3961">
      <w:pPr>
        <w:pStyle w:val="1"/>
        <w:tabs>
          <w:tab w:val="left" w:pos="426"/>
        </w:tabs>
        <w:spacing w:line="276" w:lineRule="auto"/>
        <w:ind w:left="567" w:hanging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 </w:t>
      </w:r>
      <w:r w:rsidR="009E682D" w:rsidRPr="00A8596E">
        <w:rPr>
          <w:sz w:val="24"/>
          <w:szCs w:val="24"/>
          <w:lang w:val="ru-RU"/>
        </w:rPr>
        <w:t xml:space="preserve">Текст проекта выполняется в текстовом редакторе </w:t>
      </w:r>
      <w:r w:rsidR="009E682D" w:rsidRPr="00A8596E">
        <w:rPr>
          <w:sz w:val="24"/>
          <w:szCs w:val="24"/>
        </w:rPr>
        <w:t>MSWord</w:t>
      </w:r>
      <w:r w:rsidR="000A3961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или аналогичном</w:t>
      </w:r>
      <w:r w:rsidR="009E682D" w:rsidRPr="00A8596E">
        <w:rPr>
          <w:spacing w:val="11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ему. Ориентация</w:t>
      </w:r>
      <w:r w:rsidR="009E682D" w:rsidRPr="00A8596E">
        <w:rPr>
          <w:spacing w:val="15"/>
          <w:sz w:val="24"/>
          <w:szCs w:val="24"/>
          <w:lang w:val="ru-RU"/>
        </w:rPr>
        <w:t xml:space="preserve"> листа </w:t>
      </w:r>
      <w:r w:rsidR="009E682D" w:rsidRPr="00A8596E">
        <w:rPr>
          <w:sz w:val="24"/>
          <w:szCs w:val="24"/>
          <w:lang w:val="ru-RU"/>
        </w:rPr>
        <w:t>–</w:t>
      </w:r>
      <w:r w:rsidR="009E682D" w:rsidRPr="00A8596E">
        <w:rPr>
          <w:spacing w:val="13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книжная,</w:t>
      </w:r>
      <w:r w:rsidR="009E682D" w:rsidRPr="00A8596E">
        <w:rPr>
          <w:spacing w:val="10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поля</w:t>
      </w:r>
      <w:r w:rsidR="009E682D" w:rsidRPr="00A8596E">
        <w:rPr>
          <w:spacing w:val="15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–</w:t>
      </w:r>
      <w:r w:rsidR="009E682D" w:rsidRPr="00A8596E">
        <w:rPr>
          <w:spacing w:val="10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2</w:t>
      </w:r>
      <w:r w:rsidR="009E682D" w:rsidRPr="00A8596E">
        <w:rPr>
          <w:spacing w:val="12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 xml:space="preserve">см, шрифт – </w:t>
      </w:r>
      <w:r w:rsidR="009E682D" w:rsidRPr="00A8596E">
        <w:rPr>
          <w:sz w:val="24"/>
          <w:szCs w:val="24"/>
        </w:rPr>
        <w:t>Times</w:t>
      </w:r>
      <w:r w:rsidR="009E682D" w:rsidRPr="00A8596E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</w:rPr>
        <w:t>New</w:t>
      </w:r>
      <w:r w:rsidR="009E682D" w:rsidRPr="00A8596E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</w:rPr>
        <w:t>Roman</w:t>
      </w:r>
      <w:r w:rsidR="009E682D" w:rsidRPr="00A8596E">
        <w:rPr>
          <w:sz w:val="24"/>
          <w:szCs w:val="24"/>
          <w:lang w:val="ru-RU"/>
        </w:rPr>
        <w:t>, кегль 14, интервал 1,5; выравнивание текста</w:t>
      </w:r>
      <w:r w:rsidR="009E682D" w:rsidRPr="00A8596E">
        <w:rPr>
          <w:sz w:val="24"/>
          <w:szCs w:val="24"/>
          <w:lang w:val="ru-RU"/>
        </w:rPr>
        <w:br/>
        <w:t>по ширине, отступ абзаца на 1,27. Названия глав (разделов) выделены полужирным шрифтом. Нумерация страниц – в правом нижнем углу. Таблицы, рисунки, прил</w:t>
      </w:r>
      <w:r w:rsidR="009E682D" w:rsidRPr="00A8596E">
        <w:rPr>
          <w:sz w:val="24"/>
          <w:szCs w:val="24"/>
          <w:lang w:val="ru-RU"/>
        </w:rPr>
        <w:t>о</w:t>
      </w:r>
      <w:r w:rsidR="009E682D" w:rsidRPr="00A8596E">
        <w:rPr>
          <w:sz w:val="24"/>
          <w:szCs w:val="24"/>
          <w:lang w:val="ru-RU"/>
        </w:rPr>
        <w:t>жения нумеруются в правом верхнем углу. Ссылки на издания из списка литературы оформляются в тексте проекта квадратными скобками.</w:t>
      </w:r>
    </w:p>
    <w:p w:rsidR="009E682D" w:rsidRPr="00A8596E" w:rsidRDefault="0017039F" w:rsidP="0017039F">
      <w:pPr>
        <w:pStyle w:val="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4.2. </w:t>
      </w:r>
      <w:r w:rsidR="009E682D" w:rsidRPr="00A8596E">
        <w:rPr>
          <w:sz w:val="24"/>
          <w:szCs w:val="24"/>
          <w:lang w:val="ru-RU"/>
        </w:rPr>
        <w:t>Проект содержит оглавление, введение, основную часть, заключение, список испол</w:t>
      </w:r>
      <w:r w:rsidR="009E682D" w:rsidRPr="00A8596E">
        <w:rPr>
          <w:sz w:val="24"/>
          <w:szCs w:val="24"/>
          <w:lang w:val="ru-RU"/>
        </w:rPr>
        <w:t>ь</w:t>
      </w:r>
      <w:r w:rsidR="009E682D" w:rsidRPr="00A8596E">
        <w:rPr>
          <w:sz w:val="24"/>
          <w:szCs w:val="24"/>
          <w:lang w:val="ru-RU"/>
        </w:rPr>
        <w:t>зованных источников и литературы, приложения.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В оглавление включаются заголовки глав и разделов проекта</w:t>
      </w:r>
      <w:r w:rsidRPr="00A8596E">
        <w:rPr>
          <w:sz w:val="24"/>
          <w:szCs w:val="24"/>
          <w:lang w:val="ru-RU"/>
        </w:rPr>
        <w:br/>
        <w:t>и соответствующие номера страниц.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Введение включает: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  <w:lang w:val="ru-RU"/>
        </w:rPr>
        <w:t xml:space="preserve">обоснование </w:t>
      </w:r>
      <w:r w:rsidRPr="00A8596E">
        <w:rPr>
          <w:sz w:val="24"/>
          <w:szCs w:val="24"/>
        </w:rPr>
        <w:t>актуальност</w:t>
      </w:r>
      <w:r w:rsidRPr="00A8596E">
        <w:rPr>
          <w:sz w:val="24"/>
          <w:szCs w:val="24"/>
          <w:lang w:val="ru-RU"/>
        </w:rPr>
        <w:t>и</w:t>
      </w:r>
      <w:r w:rsidRPr="00A8596E">
        <w:rPr>
          <w:sz w:val="24"/>
          <w:szCs w:val="24"/>
        </w:rPr>
        <w:t xml:space="preserve"> темы;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формулировку проблемы (предмета) исследования;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цели и задачи;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краткий обзор используемой литературы и источников;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обзор материалов по проблеме;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характеристику личного вклада автора проекта в решение проблемы.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Основная часть делится на главы, разделы, содержит информацию, собранную и обработанную исследователем: </w:t>
      </w:r>
    </w:p>
    <w:p w:rsidR="009E682D" w:rsidRPr="00A8596E" w:rsidRDefault="009E682D" w:rsidP="00A8596E">
      <w:pPr>
        <w:pStyle w:val="af1"/>
        <w:numPr>
          <w:ilvl w:val="0"/>
          <w:numId w:val="21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 xml:space="preserve">описание основных рассматриваемых фактов,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 xml:space="preserve">характеристику методов решения проблемы;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сравнение известных автору старых и предлагаемых методов решения;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обоснование выбранного варианта решения (эффективность, точность, простота, наглядность, практическая значимость и т.д.);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выводы по каждому разделу, главе исследования. 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В заключении приводятся</w:t>
      </w:r>
      <w:r w:rsidRPr="00A8596E">
        <w:rPr>
          <w:sz w:val="24"/>
          <w:szCs w:val="24"/>
          <w:lang w:val="ru-RU"/>
        </w:rPr>
        <w:t>:</w:t>
      </w:r>
      <w:r w:rsidRPr="00A8596E">
        <w:rPr>
          <w:sz w:val="24"/>
          <w:szCs w:val="24"/>
        </w:rPr>
        <w:t xml:space="preserve"> 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лаконичные и обобщенные выводы и результаты, полученные автором;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направления дальнейших исследований;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предложения по практическому использованию результатов исследования.</w:t>
      </w:r>
    </w:p>
    <w:p w:rsidR="009E682D" w:rsidRPr="00A8596E" w:rsidRDefault="0017039F" w:rsidP="0017039F">
      <w:pPr>
        <w:pStyle w:val="af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="009E682D" w:rsidRPr="00A8596E">
        <w:rPr>
          <w:sz w:val="24"/>
          <w:szCs w:val="24"/>
          <w:lang w:val="ru-RU"/>
        </w:rPr>
        <w:t xml:space="preserve"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(с изменениями на 21.12.2017 г.). </w:t>
      </w:r>
      <w:r w:rsidR="004D73CA">
        <w:rPr>
          <w:sz w:val="24"/>
          <w:szCs w:val="24"/>
          <w:lang w:val="ru-RU"/>
        </w:rPr>
        <w:t>(Приложение №2)</w:t>
      </w:r>
    </w:p>
    <w:p w:rsidR="009E682D" w:rsidRPr="00A8596E" w:rsidRDefault="0017039F" w:rsidP="0017039F">
      <w:pPr>
        <w:pStyle w:val="af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4.4.</w:t>
      </w:r>
      <w:r w:rsidR="000A3961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Проект может содержать приложения с иллюстративным материалом (рисунки, сх</w:t>
      </w:r>
      <w:r w:rsidR="009E682D" w:rsidRPr="00A8596E">
        <w:rPr>
          <w:sz w:val="24"/>
          <w:szCs w:val="24"/>
          <w:lang w:val="ru-RU"/>
        </w:rPr>
        <w:t>е</w:t>
      </w:r>
      <w:r w:rsidR="009E682D" w:rsidRPr="00A8596E">
        <w:rPr>
          <w:sz w:val="24"/>
          <w:szCs w:val="24"/>
          <w:lang w:val="ru-RU"/>
        </w:rPr>
        <w:t xml:space="preserve">мы, карты, таблицы, фотографии и т.п.), на которые содержатся ссылки в основной части проекта. </w:t>
      </w:r>
      <w:r w:rsidR="004D73CA">
        <w:rPr>
          <w:sz w:val="24"/>
          <w:szCs w:val="24"/>
          <w:lang w:val="ru-RU"/>
        </w:rPr>
        <w:t>(Приложение №2)</w:t>
      </w:r>
    </w:p>
    <w:p w:rsidR="009E682D" w:rsidRPr="00A8596E" w:rsidRDefault="0017039F" w:rsidP="0017039F">
      <w:pPr>
        <w:pStyle w:val="1"/>
        <w:tabs>
          <w:tab w:val="left" w:pos="110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4.5. </w:t>
      </w:r>
      <w:r w:rsidR="009E682D" w:rsidRPr="00A8596E">
        <w:rPr>
          <w:sz w:val="24"/>
          <w:szCs w:val="24"/>
          <w:lang w:val="ru-RU"/>
        </w:rPr>
        <w:t>При проведении защиты проекта допускается использование аудио- и видеофайлов (форматы .</w:t>
      </w:r>
      <w:r w:rsidR="009E682D" w:rsidRPr="00A8596E">
        <w:rPr>
          <w:sz w:val="24"/>
          <w:szCs w:val="24"/>
        </w:rPr>
        <w:t>mp</w:t>
      </w:r>
      <w:r w:rsidR="009E682D" w:rsidRPr="00A8596E">
        <w:rPr>
          <w:sz w:val="24"/>
          <w:szCs w:val="24"/>
          <w:lang w:val="ru-RU"/>
        </w:rPr>
        <w:t>3, .</w:t>
      </w:r>
      <w:r w:rsidR="009E682D" w:rsidRPr="00A8596E">
        <w:rPr>
          <w:sz w:val="24"/>
          <w:szCs w:val="24"/>
        </w:rPr>
        <w:t>mp</w:t>
      </w:r>
      <w:r w:rsidR="009E682D" w:rsidRPr="00A8596E">
        <w:rPr>
          <w:sz w:val="24"/>
          <w:szCs w:val="24"/>
          <w:lang w:val="ru-RU"/>
        </w:rPr>
        <w:t>4, .</w:t>
      </w:r>
      <w:r w:rsidR="009E682D" w:rsidRPr="00A8596E">
        <w:rPr>
          <w:sz w:val="24"/>
          <w:szCs w:val="24"/>
        </w:rPr>
        <w:t>avi</w:t>
      </w:r>
      <w:r w:rsidR="009E682D" w:rsidRPr="00A8596E">
        <w:rPr>
          <w:sz w:val="24"/>
          <w:szCs w:val="24"/>
          <w:lang w:val="ru-RU"/>
        </w:rPr>
        <w:t>), изображений (.jpeg) мультимедийной презентации (.ppt, .ppt</w:t>
      </w:r>
      <w:r w:rsidR="009E682D" w:rsidRPr="00A8596E">
        <w:rPr>
          <w:sz w:val="24"/>
          <w:szCs w:val="24"/>
        </w:rPr>
        <w:t>x</w:t>
      </w:r>
      <w:r w:rsidR="009E682D" w:rsidRPr="00A8596E">
        <w:rPr>
          <w:sz w:val="24"/>
          <w:szCs w:val="24"/>
          <w:lang w:val="ru-RU"/>
        </w:rPr>
        <w:t>), иных файлов, не требующих установки стороннего программного обеспеч</w:t>
      </w:r>
      <w:r w:rsidR="009E682D" w:rsidRPr="00A8596E">
        <w:rPr>
          <w:sz w:val="24"/>
          <w:szCs w:val="24"/>
          <w:lang w:val="ru-RU"/>
        </w:rPr>
        <w:t>е</w:t>
      </w:r>
      <w:r w:rsidR="009E682D" w:rsidRPr="00A8596E">
        <w:rPr>
          <w:sz w:val="24"/>
          <w:szCs w:val="24"/>
          <w:lang w:val="ru-RU"/>
        </w:rPr>
        <w:t>ния на компьютер. Длительность просмотра мультимедийных файлов входит в о</w:t>
      </w:r>
      <w:r w:rsidR="009E682D" w:rsidRPr="00A8596E">
        <w:rPr>
          <w:sz w:val="24"/>
          <w:szCs w:val="24"/>
          <w:lang w:val="ru-RU"/>
        </w:rPr>
        <w:t>б</w:t>
      </w:r>
      <w:r w:rsidR="009E682D" w:rsidRPr="00A8596E">
        <w:rPr>
          <w:sz w:val="24"/>
          <w:szCs w:val="24"/>
          <w:lang w:val="ru-RU"/>
        </w:rPr>
        <w:t>щий регламент защиты проекта (до 7 минут).</w:t>
      </w:r>
    </w:p>
    <w:p w:rsidR="0017039F" w:rsidRDefault="0017039F" w:rsidP="0017039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7039F" w:rsidRDefault="0017039F" w:rsidP="0017039F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>Требования к защите проекта</w:t>
      </w:r>
    </w:p>
    <w:p w:rsidR="0017039F" w:rsidRPr="00A8596E" w:rsidRDefault="0017039F" w:rsidP="0017039F">
      <w:pPr>
        <w:pStyle w:val="a6"/>
        <w:spacing w:line="276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17039F" w:rsidRPr="00A8596E" w:rsidRDefault="0017039F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6.1. На защите могут присутствовать члены комиссии, представители администрации, обучающие, представляющие свои проекты. У ученика имеется возможность пу</w:t>
      </w:r>
      <w:r w:rsidRPr="00A8596E">
        <w:rPr>
          <w:rFonts w:ascii="Times New Roman" w:hAnsi="Times New Roman" w:cs="Times New Roman"/>
          <w:sz w:val="24"/>
          <w:szCs w:val="24"/>
        </w:rPr>
        <w:t>б</w:t>
      </w:r>
      <w:r w:rsidRPr="00A8596E">
        <w:rPr>
          <w:rFonts w:ascii="Times New Roman" w:hAnsi="Times New Roman" w:cs="Times New Roman"/>
          <w:sz w:val="24"/>
          <w:szCs w:val="24"/>
        </w:rPr>
        <w:t>лично представить результаты работы над проектами и продемонстрировать уровень овладения отдельными элементами проектной деятельности. Ученик может испол</w:t>
      </w:r>
      <w:r w:rsidRPr="00A8596E">
        <w:rPr>
          <w:rFonts w:ascii="Times New Roman" w:hAnsi="Times New Roman" w:cs="Times New Roman"/>
          <w:sz w:val="24"/>
          <w:szCs w:val="24"/>
        </w:rPr>
        <w:t>ь</w:t>
      </w:r>
      <w:r w:rsidRPr="00A8596E">
        <w:rPr>
          <w:rFonts w:ascii="Times New Roman" w:hAnsi="Times New Roman" w:cs="Times New Roman"/>
          <w:sz w:val="24"/>
          <w:szCs w:val="24"/>
        </w:rPr>
        <w:t>зовать мультимедийные формы для представления своего проекта.</w:t>
      </w:r>
    </w:p>
    <w:p w:rsidR="0017039F" w:rsidRDefault="0017039F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lastRenderedPageBreak/>
        <w:t>6.2. Членами комиссии могут быть педагогические работники МАОУ СОШ№11, облад</w:t>
      </w:r>
      <w:r w:rsidRPr="00A8596E">
        <w:rPr>
          <w:rFonts w:ascii="Times New Roman" w:hAnsi="Times New Roman" w:cs="Times New Roman"/>
          <w:sz w:val="24"/>
          <w:szCs w:val="24"/>
        </w:rPr>
        <w:t>а</w:t>
      </w:r>
      <w:r w:rsidRPr="00A8596E">
        <w:rPr>
          <w:rFonts w:ascii="Times New Roman" w:hAnsi="Times New Roman" w:cs="Times New Roman"/>
          <w:sz w:val="24"/>
          <w:szCs w:val="24"/>
        </w:rPr>
        <w:t>ющие опытом организации проектной деятельности обучающихся, а также члены администрации Школы.</w:t>
      </w:r>
    </w:p>
    <w:p w:rsidR="000A3961" w:rsidRPr="00A8596E" w:rsidRDefault="000A3961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Регламент защиты: устное выступление – до 7 минут, ответы на вопросы комиссии – до 5 минут.</w:t>
      </w:r>
    </w:p>
    <w:p w:rsidR="0017039F" w:rsidRPr="00A8596E" w:rsidRDefault="0017039F" w:rsidP="000A3961">
      <w:pPr>
        <w:pStyle w:val="1"/>
        <w:numPr>
          <w:ilvl w:val="1"/>
          <w:numId w:val="30"/>
        </w:numPr>
        <w:tabs>
          <w:tab w:val="left" w:pos="1210"/>
          <w:tab w:val="left" w:pos="1682"/>
        </w:tabs>
        <w:spacing w:line="276" w:lineRule="auto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Комиссия оценивает проект и защиту проекта, ведет документацию, необходимую для ведения экспертной деятельности; обеспечивает условия для сохранения физического и психологического благополучия участников </w:t>
      </w:r>
      <w:r w:rsidR="00B4266E">
        <w:rPr>
          <w:sz w:val="24"/>
          <w:szCs w:val="24"/>
          <w:lang w:val="ru-RU"/>
        </w:rPr>
        <w:t>защиты</w:t>
      </w:r>
      <w:r w:rsidRPr="00A8596E">
        <w:rPr>
          <w:sz w:val="24"/>
          <w:szCs w:val="24"/>
          <w:lang w:val="ru-RU"/>
        </w:rPr>
        <w:t>; передает результаты экспер</w:t>
      </w:r>
      <w:r w:rsidRPr="00A8596E">
        <w:rPr>
          <w:sz w:val="24"/>
          <w:szCs w:val="24"/>
          <w:lang w:val="ru-RU"/>
        </w:rPr>
        <w:t>т</w:t>
      </w:r>
      <w:r w:rsidRPr="00A8596E">
        <w:rPr>
          <w:sz w:val="24"/>
          <w:szCs w:val="24"/>
          <w:lang w:val="ru-RU"/>
        </w:rPr>
        <w:t>ной деятельности ответственному зам.директора, назначенному приказом директора.</w:t>
      </w:r>
    </w:p>
    <w:p w:rsidR="0017039F" w:rsidRPr="00A8596E" w:rsidRDefault="0017039F" w:rsidP="001703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688" w:rsidRPr="00A8596E" w:rsidRDefault="000A3961" w:rsidP="0017039F">
      <w:pPr>
        <w:pStyle w:val="a6"/>
        <w:numPr>
          <w:ilvl w:val="0"/>
          <w:numId w:val="29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</w:t>
      </w:r>
      <w:r w:rsidR="009C4E27" w:rsidRPr="00A8596E">
        <w:rPr>
          <w:rFonts w:ascii="Times New Roman" w:hAnsi="Times New Roman" w:cs="Times New Roman"/>
          <w:b/>
          <w:sz w:val="24"/>
          <w:szCs w:val="24"/>
        </w:rPr>
        <w:t xml:space="preserve"> проектной работы</w:t>
      </w:r>
    </w:p>
    <w:p w:rsidR="00E27688" w:rsidRPr="00A8596E" w:rsidRDefault="00E27688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7688" w:rsidRPr="00A8596E" w:rsidRDefault="0017039F" w:rsidP="0017039F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E27688" w:rsidRPr="00A8596E">
        <w:rPr>
          <w:rFonts w:ascii="Times New Roman" w:hAnsi="Times New Roman" w:cs="Times New Roman"/>
          <w:sz w:val="24"/>
          <w:szCs w:val="24"/>
        </w:rPr>
        <w:t>Индивидуальный проект  оценивается  по следующим критериям: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 </w:t>
      </w:r>
      <w:r w:rsidRPr="00A8596E">
        <w:rPr>
          <w:rFonts w:ascii="Times New Roman" w:hAnsi="Times New Roman" w:cs="Times New Roman"/>
          <w:b/>
          <w:sz w:val="24"/>
          <w:szCs w:val="24"/>
        </w:rPr>
        <w:t>Способность к самостоятельному приобретению знаний и решению проблем</w:t>
      </w:r>
      <w:r w:rsidRPr="00A8596E">
        <w:rPr>
          <w:rFonts w:ascii="Times New Roman" w:hAnsi="Times New Roman" w:cs="Times New Roman"/>
          <w:sz w:val="24"/>
          <w:szCs w:val="24"/>
        </w:rPr>
        <w:t>,</w:t>
      </w:r>
      <w:r w:rsidRPr="00A8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sz w:val="24"/>
          <w:szCs w:val="24"/>
        </w:rPr>
        <w:t>проявляющаяся в умении поставить проблему и выбрать адекватные способы её р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>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т.п. Данный кр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терий в целом включает оценку сформированности познавательных учебных де</w:t>
      </w:r>
      <w:r w:rsidRPr="00A8596E">
        <w:rPr>
          <w:rFonts w:ascii="Times New Roman" w:hAnsi="Times New Roman" w:cs="Times New Roman"/>
          <w:sz w:val="24"/>
          <w:szCs w:val="24"/>
        </w:rPr>
        <w:t>й</w:t>
      </w:r>
      <w:r w:rsidRPr="00A8596E">
        <w:rPr>
          <w:rFonts w:ascii="Times New Roman" w:hAnsi="Times New Roman" w:cs="Times New Roman"/>
          <w:sz w:val="24"/>
          <w:szCs w:val="24"/>
        </w:rPr>
        <w:t>ствий.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2.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предметных знаний и способов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</w:t>
      </w:r>
      <w:r w:rsidRPr="00A8596E">
        <w:rPr>
          <w:rFonts w:ascii="Times New Roman" w:hAnsi="Times New Roman" w:cs="Times New Roman"/>
          <w:sz w:val="24"/>
          <w:szCs w:val="24"/>
        </w:rPr>
        <w:t>й</w:t>
      </w:r>
      <w:r w:rsidRPr="00A8596E">
        <w:rPr>
          <w:rFonts w:ascii="Times New Roman" w:hAnsi="Times New Roman" w:cs="Times New Roman"/>
          <w:sz w:val="24"/>
          <w:szCs w:val="24"/>
        </w:rPr>
        <w:t>ствий.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3.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регулятивных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сам</w:t>
      </w:r>
      <w:r w:rsidRPr="00A8596E">
        <w:rPr>
          <w:rFonts w:ascii="Times New Roman" w:hAnsi="Times New Roman" w:cs="Times New Roman"/>
          <w:sz w:val="24"/>
          <w:szCs w:val="24"/>
        </w:rPr>
        <w:t>о</w:t>
      </w:r>
      <w:r w:rsidRPr="00A8596E">
        <w:rPr>
          <w:rFonts w:ascii="Times New Roman" w:hAnsi="Times New Roman" w:cs="Times New Roman"/>
          <w:sz w:val="24"/>
          <w:szCs w:val="24"/>
        </w:rPr>
        <w:t>стоятельно планировать и управлять своей познавательной деятельностью во врем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>ни, использовать ресурсные возможности для достижения целей, осуществлять в</w:t>
      </w:r>
      <w:r w:rsidRPr="00A8596E">
        <w:rPr>
          <w:rFonts w:ascii="Times New Roman" w:hAnsi="Times New Roman" w:cs="Times New Roman"/>
          <w:sz w:val="24"/>
          <w:szCs w:val="24"/>
        </w:rPr>
        <w:t>ы</w:t>
      </w:r>
      <w:r w:rsidRPr="00A8596E">
        <w:rPr>
          <w:rFonts w:ascii="Times New Roman" w:hAnsi="Times New Roman" w:cs="Times New Roman"/>
          <w:sz w:val="24"/>
          <w:szCs w:val="24"/>
        </w:rPr>
        <w:t>бор конструктивных стратегий в трудных ситуациях.</w:t>
      </w:r>
    </w:p>
    <w:p w:rsidR="00E27688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4.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коммуникативных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я</w:t>
      </w:r>
      <w:r w:rsidRPr="00A8596E">
        <w:rPr>
          <w:rFonts w:ascii="Times New Roman" w:hAnsi="Times New Roman" w:cs="Times New Roman"/>
          <w:sz w:val="24"/>
          <w:szCs w:val="24"/>
        </w:rPr>
        <w:t>с</w:t>
      </w:r>
      <w:r w:rsidRPr="00A8596E">
        <w:rPr>
          <w:rFonts w:ascii="Times New Roman" w:hAnsi="Times New Roman" w:cs="Times New Roman"/>
          <w:sz w:val="24"/>
          <w:szCs w:val="24"/>
        </w:rPr>
        <w:t>но изложить и оформить выполненную работу, представить её результаты, аргуме</w:t>
      </w:r>
      <w:r w:rsidRPr="00A8596E">
        <w:rPr>
          <w:rFonts w:ascii="Times New Roman" w:hAnsi="Times New Roman" w:cs="Times New Roman"/>
          <w:sz w:val="24"/>
          <w:szCs w:val="24"/>
        </w:rPr>
        <w:t>н</w:t>
      </w:r>
      <w:r w:rsidRPr="00A8596E">
        <w:rPr>
          <w:rFonts w:ascii="Times New Roman" w:hAnsi="Times New Roman" w:cs="Times New Roman"/>
          <w:sz w:val="24"/>
          <w:szCs w:val="24"/>
        </w:rPr>
        <w:t>тированно ответить на вопросы.</w:t>
      </w:r>
    </w:p>
    <w:p w:rsidR="0058117F" w:rsidRPr="00A8596E" w:rsidRDefault="0017039F" w:rsidP="000A3961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0A3961">
        <w:rPr>
          <w:rFonts w:ascii="Times New Roman" w:hAnsi="Times New Roman" w:cs="Times New Roman"/>
          <w:sz w:val="24"/>
          <w:szCs w:val="24"/>
        </w:rPr>
        <w:t>Комиссия во время защиты проекта заполняет лист экспертной оценки, принимая р</w:t>
      </w:r>
      <w:r w:rsidR="000A3961">
        <w:rPr>
          <w:rFonts w:ascii="Times New Roman" w:hAnsi="Times New Roman" w:cs="Times New Roman"/>
          <w:sz w:val="24"/>
          <w:szCs w:val="24"/>
        </w:rPr>
        <w:t>е</w:t>
      </w:r>
      <w:r w:rsidR="000A3961">
        <w:rPr>
          <w:rFonts w:ascii="Times New Roman" w:hAnsi="Times New Roman" w:cs="Times New Roman"/>
          <w:sz w:val="24"/>
          <w:szCs w:val="24"/>
        </w:rPr>
        <w:t>шение коллегиально. В соответствии с полученными баллами выставляется отметка за выполнение проекта.</w:t>
      </w:r>
    </w:p>
    <w:p w:rsidR="00E27688" w:rsidRDefault="000A3961" w:rsidP="000A3961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E27688" w:rsidRPr="00A8596E">
        <w:rPr>
          <w:rFonts w:ascii="Times New Roman" w:hAnsi="Times New Roman" w:cs="Times New Roman"/>
          <w:sz w:val="24"/>
          <w:szCs w:val="24"/>
        </w:rPr>
        <w:t>Отметка за выполнение проекта выставляется в графу «</w:t>
      </w:r>
      <w:r>
        <w:rPr>
          <w:rFonts w:ascii="Times New Roman" w:hAnsi="Times New Roman" w:cs="Times New Roman"/>
          <w:sz w:val="24"/>
          <w:szCs w:val="24"/>
        </w:rPr>
        <w:t>Защита индивидуального итогового проекта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 личном деле. В документ государственного образца об уровне образования — аттестат </w:t>
      </w:r>
      <w:r w:rsidR="004C0A24">
        <w:rPr>
          <w:rFonts w:ascii="Times New Roman" w:hAnsi="Times New Roman" w:cs="Times New Roman"/>
          <w:sz w:val="24"/>
          <w:szCs w:val="24"/>
        </w:rPr>
        <w:t xml:space="preserve">об основном 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 общем образовании — отметка выставляется в свободную строку.</w:t>
      </w:r>
    </w:p>
    <w:p w:rsidR="0058117F" w:rsidRDefault="0058117F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A24" w:rsidRDefault="004C0A24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A24" w:rsidRDefault="004C0A24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0A24" w:rsidRDefault="004C0A24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0A3961">
      <w:pPr>
        <w:tabs>
          <w:tab w:val="left" w:pos="357"/>
        </w:tabs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4D73CA" w:rsidRPr="004D73CA" w:rsidRDefault="004D73CA" w:rsidP="004D73CA">
      <w:pPr>
        <w:tabs>
          <w:tab w:val="left" w:pos="357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961" w:rsidRPr="004D73CA" w:rsidRDefault="000A3961" w:rsidP="004D73CA">
      <w:pPr>
        <w:pStyle w:val="af1"/>
        <w:jc w:val="center"/>
        <w:rPr>
          <w:b/>
          <w:sz w:val="24"/>
          <w:szCs w:val="24"/>
          <w:lang w:val="ru-RU"/>
        </w:rPr>
      </w:pPr>
      <w:r w:rsidRPr="004D73CA">
        <w:rPr>
          <w:b/>
          <w:sz w:val="24"/>
          <w:szCs w:val="24"/>
          <w:lang w:val="ru-RU"/>
        </w:rPr>
        <w:t>Образец оформления титульного листа ИИП</w:t>
      </w:r>
    </w:p>
    <w:p w:rsidR="000A3961" w:rsidRPr="00DE2C18" w:rsidRDefault="0039756F" w:rsidP="000A3961">
      <w:pPr>
        <w:pStyle w:val="af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6384290" cy="7316470"/>
                <wp:effectExtent l="9525" t="12700" r="6985" b="5080"/>
                <wp:wrapNone/>
                <wp:docPr id="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4290" cy="7316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9.3pt;margin-top:7.5pt;width:502.7pt;height:5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" filled="f"/>
            </w:pict>
          </mc:Fallback>
        </mc:AlternateContent>
      </w:r>
    </w:p>
    <w:p w:rsidR="004D73CA" w:rsidRDefault="000A3961" w:rsidP="000A3961">
      <w:pPr>
        <w:pStyle w:val="af1"/>
        <w:jc w:val="center"/>
        <w:rPr>
          <w:sz w:val="24"/>
          <w:szCs w:val="24"/>
          <w:lang w:val="ru-RU"/>
        </w:rPr>
      </w:pPr>
      <w:r w:rsidRPr="004D73CA">
        <w:rPr>
          <w:sz w:val="24"/>
          <w:szCs w:val="24"/>
          <w:lang w:val="ru-RU"/>
        </w:rPr>
        <w:t xml:space="preserve">Муниципальное автономное общеобразовательное учреждение средняя </w:t>
      </w:r>
    </w:p>
    <w:p w:rsidR="000A3961" w:rsidRPr="004D73CA" w:rsidRDefault="000A3961" w:rsidP="000A3961">
      <w:pPr>
        <w:pStyle w:val="af1"/>
        <w:jc w:val="center"/>
        <w:rPr>
          <w:sz w:val="24"/>
          <w:szCs w:val="24"/>
          <w:lang w:val="ru-RU"/>
        </w:rPr>
      </w:pPr>
      <w:r w:rsidRPr="004D73CA">
        <w:rPr>
          <w:sz w:val="24"/>
          <w:szCs w:val="24"/>
          <w:lang w:val="ru-RU"/>
        </w:rPr>
        <w:t>общеобразовательная школа с углубленным изучением отдельных предметов №11</w:t>
      </w:r>
    </w:p>
    <w:p w:rsidR="000A3961" w:rsidRPr="004D73CA" w:rsidRDefault="000A3961" w:rsidP="000A3961">
      <w:pPr>
        <w:pStyle w:val="af1"/>
        <w:rPr>
          <w:sz w:val="24"/>
          <w:szCs w:val="24"/>
          <w:lang w:val="ru-RU"/>
        </w:rPr>
      </w:pPr>
    </w:p>
    <w:p w:rsidR="000A3961" w:rsidRDefault="000A3961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Pr="00DE2C18" w:rsidRDefault="004D73CA" w:rsidP="000A3961">
      <w:pPr>
        <w:pStyle w:val="af1"/>
        <w:rPr>
          <w:lang w:val="ru-RU"/>
        </w:rPr>
      </w:pPr>
    </w:p>
    <w:p w:rsidR="000A3961" w:rsidRDefault="000A3961" w:rsidP="000A3961">
      <w:pPr>
        <w:pStyle w:val="af1"/>
        <w:jc w:val="center"/>
        <w:rPr>
          <w:lang w:val="ru-RU"/>
        </w:rPr>
      </w:pPr>
      <w:r>
        <w:rPr>
          <w:lang w:val="ru-RU"/>
        </w:rPr>
        <w:t>Индивидуальный итоговый проект</w:t>
      </w:r>
    </w:p>
    <w:p w:rsidR="000A3961" w:rsidRPr="004D73CA" w:rsidRDefault="000A3961" w:rsidP="000A3961">
      <w:pPr>
        <w:pStyle w:val="af1"/>
        <w:jc w:val="center"/>
        <w:rPr>
          <w:b/>
          <w:lang w:val="ru-RU"/>
        </w:rPr>
      </w:pPr>
      <w:r w:rsidRPr="004D73CA">
        <w:rPr>
          <w:b/>
          <w:lang w:val="ru-RU"/>
        </w:rPr>
        <w:t>Название</w:t>
      </w:r>
    </w:p>
    <w:p w:rsidR="000A3961" w:rsidRPr="00DE2C18" w:rsidRDefault="000A3961" w:rsidP="000A3961">
      <w:pPr>
        <w:pStyle w:val="af1"/>
        <w:rPr>
          <w:lang w:val="ru-RU"/>
        </w:rPr>
      </w:pPr>
    </w:p>
    <w:p w:rsidR="000A3961" w:rsidRPr="00DE2C18" w:rsidRDefault="000A3961" w:rsidP="000A3961">
      <w:pPr>
        <w:pStyle w:val="af1"/>
        <w:rPr>
          <w:lang w:val="ru-RU"/>
        </w:rPr>
      </w:pPr>
    </w:p>
    <w:p w:rsidR="004D73CA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Автор: </w:t>
      </w:r>
    </w:p>
    <w:p w:rsidR="004D73CA" w:rsidRDefault="000A3961" w:rsidP="000A3961">
      <w:pPr>
        <w:pStyle w:val="af1"/>
        <w:jc w:val="right"/>
        <w:rPr>
          <w:lang w:val="ru-RU"/>
        </w:rPr>
      </w:pPr>
      <w:r w:rsidRPr="00DE2C18">
        <w:rPr>
          <w:u w:val="single"/>
          <w:lang w:val="ru-RU"/>
        </w:rPr>
        <w:t>Фамилия Имя Отчество</w:t>
      </w:r>
      <w:r w:rsidRPr="00DE2C18">
        <w:rPr>
          <w:lang w:val="ru-RU"/>
        </w:rPr>
        <w:t xml:space="preserve">, 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    класс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 </w:t>
      </w:r>
    </w:p>
    <w:p w:rsidR="004D73CA" w:rsidRDefault="004C0A24" w:rsidP="000A3961">
      <w:pPr>
        <w:pStyle w:val="af1"/>
        <w:jc w:val="right"/>
        <w:rPr>
          <w:lang w:val="ru-RU"/>
        </w:rPr>
      </w:pPr>
      <w:r>
        <w:rPr>
          <w:lang w:val="ru-RU"/>
        </w:rPr>
        <w:t>Руководитель</w:t>
      </w:r>
      <w:r w:rsidR="000A3961" w:rsidRPr="00DE2C18">
        <w:rPr>
          <w:lang w:val="ru-RU"/>
        </w:rPr>
        <w:t xml:space="preserve">: 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u w:val="single"/>
          <w:lang w:val="ru-RU"/>
        </w:rPr>
        <w:t>Фамилия Имя Отчество</w:t>
      </w:r>
      <w:r w:rsidRPr="00DE2C18">
        <w:rPr>
          <w:lang w:val="ru-RU"/>
        </w:rPr>
        <w:t xml:space="preserve">, </w:t>
      </w:r>
    </w:p>
    <w:p w:rsidR="000A3961" w:rsidRPr="00DE2C18" w:rsidRDefault="004D73CA" w:rsidP="000A3961">
      <w:pPr>
        <w:pStyle w:val="af1"/>
        <w:jc w:val="right"/>
        <w:rPr>
          <w:lang w:val="ru-RU"/>
        </w:rPr>
      </w:pPr>
      <w:r>
        <w:rPr>
          <w:lang w:val="ru-RU"/>
        </w:rPr>
        <w:t>должность в МАОУ СОШ №11</w:t>
      </w:r>
    </w:p>
    <w:p w:rsidR="000A3961" w:rsidRDefault="000A3961" w:rsidP="000A3961">
      <w:pPr>
        <w:pStyle w:val="af1"/>
        <w:rPr>
          <w:lang w:val="ru-RU"/>
        </w:rPr>
      </w:pPr>
    </w:p>
    <w:p w:rsidR="000A3961" w:rsidRDefault="000A3961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Pr="00DE2C18" w:rsidRDefault="004D73CA" w:rsidP="000A3961">
      <w:pPr>
        <w:pStyle w:val="af1"/>
        <w:rPr>
          <w:lang w:val="ru-RU"/>
        </w:rPr>
      </w:pPr>
    </w:p>
    <w:p w:rsidR="000A3961" w:rsidRPr="00DE2C18" w:rsidRDefault="004D73CA" w:rsidP="004D73CA">
      <w:pPr>
        <w:pStyle w:val="af1"/>
        <w:jc w:val="center"/>
        <w:rPr>
          <w:lang w:val="ru-RU"/>
        </w:rPr>
      </w:pPr>
      <w:r>
        <w:rPr>
          <w:lang w:val="ru-RU"/>
        </w:rPr>
        <w:t>Екатеринбург</w:t>
      </w:r>
    </w:p>
    <w:p w:rsidR="000A3961" w:rsidRPr="00DE2C18" w:rsidRDefault="000A3961" w:rsidP="000A3961">
      <w:pPr>
        <w:pStyle w:val="af1"/>
        <w:jc w:val="center"/>
        <w:rPr>
          <w:lang w:val="ru-RU"/>
        </w:rPr>
      </w:pPr>
      <w:r>
        <w:rPr>
          <w:lang w:val="ru-RU"/>
        </w:rPr>
        <w:t>2019 г.</w:t>
      </w:r>
    </w:p>
    <w:p w:rsidR="000A3961" w:rsidRPr="00DE2C18" w:rsidRDefault="000A3961" w:rsidP="000A3961">
      <w:pPr>
        <w:pStyle w:val="af1"/>
        <w:jc w:val="center"/>
        <w:rPr>
          <w:lang w:val="ru-RU"/>
        </w:rPr>
      </w:pPr>
    </w:p>
    <w:p w:rsidR="000A3961" w:rsidRPr="000A3961" w:rsidRDefault="000A3961" w:rsidP="000A3961">
      <w:pPr>
        <w:tabs>
          <w:tab w:val="left" w:pos="357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17F" w:rsidRDefault="0058117F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иллюстраций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 качестве иллюстраций в исследовательских работах могут быть использованы р</w:t>
      </w:r>
      <w:r w:rsidRPr="004D73CA">
        <w:rPr>
          <w:rFonts w:ascii="Times New Roman" w:hAnsi="Times New Roman" w:cs="Times New Roman"/>
          <w:sz w:val="24"/>
          <w:szCs w:val="24"/>
        </w:rPr>
        <w:t>и</w:t>
      </w:r>
      <w:r w:rsidRPr="004D73CA">
        <w:rPr>
          <w:rFonts w:ascii="Times New Roman" w:hAnsi="Times New Roman" w:cs="Times New Roman"/>
          <w:sz w:val="24"/>
          <w:szCs w:val="24"/>
        </w:rPr>
        <w:t>сунки, схемы, графики, диаграммы. При оформлении иллюстраций следует помнить: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Все иллюстрации имеют сквозную нумерацию. В текст работы помещаются только те иллюстрации, на которые в ней имеются прямые ссылки. Остальной иллюстр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тивный материал располагают в приложениях.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Номера иллюстраций и их заглавия пишутся внизу под изображением, обозн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чаются арабскими цифрами без знака номера после слова «Рис.».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 самой иллюстрации допускаются различные надписи, если позволяет место. Однако чаще используются условные обозначения, которые расшифровываются ниже изображения.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 схемах всех видов должны быть выражены особенности основных и вспом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гательных, видимых и невидимых деталей, связей изображаемых предметов или процесса.</w:t>
      </w:r>
    </w:p>
    <w:p w:rsid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построении линейных диаграмм обычно используют координатное поле.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времени, или измене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ные размеры какого-либо признака. Вершины ординат обычно соединяются штрихом, в результате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 сто</w:t>
      </w:r>
      <w:r w:rsidRPr="004D73CA">
        <w:rPr>
          <w:rFonts w:ascii="Times New Roman" w:hAnsi="Times New Roman" w:cs="Times New Roman"/>
          <w:sz w:val="24"/>
          <w:szCs w:val="24"/>
        </w:rPr>
        <w:t>л</w:t>
      </w:r>
      <w:r w:rsidRPr="004D73CA">
        <w:rPr>
          <w:rFonts w:ascii="Times New Roman" w:hAnsi="Times New Roman" w:cs="Times New Roman"/>
          <w:sz w:val="24"/>
          <w:szCs w:val="24"/>
        </w:rPr>
        <w:t>биковых и секторных диаграммах размер прямоугольников или секторов должен быть пропорционален изображаемым ими величинам.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таблиц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Цифровые данные исследования группируются в таблицы, оформление которых должно соответствовать следующим требованиям: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Слово «Таблица» без сокращения и кавычек пишется в правом верхнем углу над самой таблицей и ее заголовком. Нумерация таблиц – сквозная, производится арабскими цифрами без знака номер и точки в конце. Если в тексте только одна таблица, то номер ей не присваивается и слово «таблица» не пишется.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Название таблицы располагается между ее обозначением и собственно содерж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нием, пишется с прописной буквы без точки в конце.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переносе таблицы на следующую страницу Заголовки вертикальных граф таблицы следует пронумеровать и при переносе таблицы на следующую страницу повт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рять только их номер. Предварительно над таблицей справа поместить слова «Продолж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ние таблицы 8».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фиксации «сырых» баллов в таблицах, если для этого нет прямой необх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димости, не принято писать фамилии, имена респондентов. Это профессионально неэти</w:t>
      </w:r>
      <w:r w:rsidRPr="004D73CA">
        <w:rPr>
          <w:rFonts w:ascii="Times New Roman" w:hAnsi="Times New Roman" w:cs="Times New Roman"/>
          <w:sz w:val="24"/>
          <w:szCs w:val="24"/>
        </w:rPr>
        <w:t>ч</w:t>
      </w:r>
      <w:r w:rsidRPr="004D73CA">
        <w:rPr>
          <w:rFonts w:ascii="Times New Roman" w:hAnsi="Times New Roman" w:cs="Times New Roman"/>
          <w:sz w:val="24"/>
          <w:szCs w:val="24"/>
        </w:rPr>
        <w:t>но.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Название таблицы, ее отдельных элементов не должно содержать сокращений, аббревиатур, не оговоренных ранее в тексте работы, либо после таблицы в примечании д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ется их расшифровка.</w:t>
      </w: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приложений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Приложения по своему содержанию могут быть разнообразны. При их оформлении следует учитывать общие правила.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Приложения оформляются как продолжения основного материала на послед</w:t>
      </w:r>
      <w:r w:rsidRPr="004D73CA">
        <w:rPr>
          <w:rFonts w:ascii="Times New Roman" w:hAnsi="Times New Roman" w:cs="Times New Roman"/>
          <w:sz w:val="24"/>
          <w:szCs w:val="24"/>
        </w:rPr>
        <w:t>у</w:t>
      </w:r>
      <w:r w:rsidRPr="004D73CA">
        <w:rPr>
          <w:rFonts w:ascii="Times New Roman" w:hAnsi="Times New Roman" w:cs="Times New Roman"/>
          <w:sz w:val="24"/>
          <w:szCs w:val="24"/>
        </w:rPr>
        <w:t>ющих за ним страницах. При большом объеме или формате приложения оформляют в виде самостоятельного блока в специальной папке, на лицевой стороне которой дается загол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вок «Приложения», и затем повторяют все элементы титульного листа исследовательской работы.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Каждое приложение должно начинаться с нового листа, должно быть пронум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ровано в правом верхнем углу, пишут: Приложение 1 (2, 3 … и т. д.) без точки в конце.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Каждое приложение имеет тематический заголовок, который располагается по середине строки.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Нумерация страниц, на которых даются приложения, должна продолжать нум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рацию страниц основного текста.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Связь основного текста с приложениями осуществляется через ссылки словом «Приложение …».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Указание обычно заключается в круглые скобки, например: эмпирические да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ные (Приложение 1) можно сгруппировать следующим образом.</w:t>
      </w:r>
    </w:p>
    <w:p w:rsidR="004D73CA" w:rsidRPr="004D73CA" w:rsidRDefault="004D73CA" w:rsidP="004D73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цитат и ссылок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подтверждения собственных выводов и для критического разбора того или ин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го положения часто используются цитаты. При цитировании следует выполнять следу</w:t>
      </w:r>
      <w:r w:rsidRPr="004D73CA">
        <w:rPr>
          <w:rFonts w:ascii="Times New Roman" w:hAnsi="Times New Roman" w:cs="Times New Roman"/>
          <w:sz w:val="24"/>
          <w:szCs w:val="24"/>
        </w:rPr>
        <w:t>ю</w:t>
      </w:r>
      <w:r w:rsidRPr="004D73CA">
        <w:rPr>
          <w:rFonts w:ascii="Times New Roman" w:hAnsi="Times New Roman" w:cs="Times New Roman"/>
          <w:sz w:val="24"/>
          <w:szCs w:val="24"/>
        </w:rPr>
        <w:t>щие требования: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дословном цитировании мысль автора заключается в кавычки и приводится в той грамматической форме, в которой дана в первоисточнике. По окончании делается ссылка на источник, в которой указывается номер книги или статьи в списке использова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ной литературы и номер страницы, где находится цитата, например: обозначение [4. С. 123] указывает, что цитата, использованная в работе, находится на странице 123 в первои</w:t>
      </w:r>
      <w:r w:rsidRPr="004D73CA">
        <w:rPr>
          <w:rFonts w:ascii="Times New Roman" w:hAnsi="Times New Roman" w:cs="Times New Roman"/>
          <w:sz w:val="24"/>
          <w:szCs w:val="24"/>
        </w:rPr>
        <w:t>с</w:t>
      </w:r>
      <w:r w:rsidRPr="004D73CA">
        <w:rPr>
          <w:rFonts w:ascii="Times New Roman" w:hAnsi="Times New Roman" w:cs="Times New Roman"/>
          <w:sz w:val="24"/>
          <w:szCs w:val="24"/>
        </w:rPr>
        <w:t>точнике под номером 4 в списке литературы.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недословном цитировании (пересказ, изложение точек зрения различных авторов своими словами) текст в кавычки не заключается. После высказанной мысли нео</w:t>
      </w:r>
      <w:r w:rsidRPr="004D73CA">
        <w:rPr>
          <w:rFonts w:ascii="Times New Roman" w:hAnsi="Times New Roman" w:cs="Times New Roman"/>
          <w:sz w:val="24"/>
          <w:szCs w:val="24"/>
        </w:rPr>
        <w:t>б</w:t>
      </w:r>
      <w:r w:rsidRPr="004D73CA">
        <w:rPr>
          <w:rFonts w:ascii="Times New Roman" w:hAnsi="Times New Roman" w:cs="Times New Roman"/>
          <w:sz w:val="24"/>
          <w:szCs w:val="24"/>
        </w:rPr>
        <w:t>ходимо в скобках указать номер источника в списке литературы без указания конкретных страниц, например: [23].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текст цитируется не по первоисточнику, а по другому изданию, то ссылку следует начинать словами «Цит. по…», например: (Цит. по кн. [6. С. 240]).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</w:t>
      </w:r>
      <w:r w:rsidRPr="004D73CA">
        <w:rPr>
          <w:rFonts w:ascii="Times New Roman" w:hAnsi="Times New Roman" w:cs="Times New Roman"/>
          <w:sz w:val="24"/>
          <w:szCs w:val="24"/>
        </w:rPr>
        <w:t>к</w:t>
      </w:r>
      <w:r w:rsidRPr="004D73CA">
        <w:rPr>
          <w:rFonts w:ascii="Times New Roman" w:hAnsi="Times New Roman" w:cs="Times New Roman"/>
          <w:sz w:val="24"/>
          <w:szCs w:val="24"/>
        </w:rPr>
        <w:t>вы, и заключается в кавычки. Цитата, включенная в текст после подчинительного союза (что, ибо, если, потому что), заключается в кавычки и пишется со строчной буквы, даже если в цитируемом источнике она начинается с прописной буквы.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цитировании допускается пропуск слов, предложений, абзацев без искаж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ния содержания текста первоисточника. Пропуск обозначается многоточием и ставится в том месте, где пропущена часть текста.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 цитатах сохраняются те же знаки препинания, что и в цитируемом источнике.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автор в приведенной цитате выделяет некоторые слова, то он должен это специально оговорить в скобках, с указанием инициалов автора, например: (подчеркнуто мною — О. К.) или (курсив наш — О. К.).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Когда на одну страницу попадает две-три ссылки на один и тот же первоисто</w:t>
      </w:r>
      <w:r w:rsidRPr="004D73CA">
        <w:rPr>
          <w:rFonts w:ascii="Times New Roman" w:hAnsi="Times New Roman" w:cs="Times New Roman"/>
          <w:sz w:val="24"/>
          <w:szCs w:val="24"/>
        </w:rPr>
        <w:t>ч</w:t>
      </w:r>
      <w:r w:rsidRPr="004D73CA">
        <w:rPr>
          <w:rFonts w:ascii="Times New Roman" w:hAnsi="Times New Roman" w:cs="Times New Roman"/>
          <w:sz w:val="24"/>
          <w:szCs w:val="24"/>
        </w:rPr>
        <w:t>ник, то порядковый номер указывается один раз. Далее в квадратных скобках принято п</w:t>
      </w:r>
      <w:r w:rsidRPr="004D73CA">
        <w:rPr>
          <w:rFonts w:ascii="Times New Roman" w:hAnsi="Times New Roman" w:cs="Times New Roman"/>
          <w:sz w:val="24"/>
          <w:szCs w:val="24"/>
        </w:rPr>
        <w:t>и</w:t>
      </w:r>
      <w:r w:rsidRPr="004D73CA">
        <w:rPr>
          <w:rFonts w:ascii="Times New Roman" w:hAnsi="Times New Roman" w:cs="Times New Roman"/>
          <w:sz w:val="24"/>
          <w:szCs w:val="24"/>
        </w:rPr>
        <w:t>сать [Там же] или при цитировании [Там же. С. 309].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Все цитаты и ссылки в тексте работы должны быть оформлены одинаково.</w:t>
      </w:r>
    </w:p>
    <w:p w:rsidR="004D73CA" w:rsidRPr="004D73CA" w:rsidRDefault="004D73CA" w:rsidP="004D73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списка литературы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 xml:space="preserve">Список литературы исследовательской работы составляют только те источники, на которые в тексте имеются ссылки. 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Правила оформления списка литературы: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книг одного или нескольких авторов указываются фамилия и инициалы а</w:t>
      </w:r>
      <w:r w:rsidRPr="004D73CA">
        <w:rPr>
          <w:rFonts w:ascii="Times New Roman" w:hAnsi="Times New Roman" w:cs="Times New Roman"/>
          <w:sz w:val="24"/>
          <w:szCs w:val="24"/>
        </w:rPr>
        <w:t>в</w:t>
      </w:r>
      <w:r w:rsidRPr="004D73CA">
        <w:rPr>
          <w:rFonts w:ascii="Times New Roman" w:hAnsi="Times New Roman" w:cs="Times New Roman"/>
          <w:sz w:val="24"/>
          <w:szCs w:val="24"/>
        </w:rPr>
        <w:t>торов (точка), название книги без кавычек с заглавной буквы (точка и тире), место издания (точка, двоеточие), издательство без кавычек (запятая), год издания (точка и тире), колич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ство страниц в книге с прописной буквой «с» на конце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Пример: Перре-Клермон А. Н. Роль социальных взаимодействий в развитии интеллекта детей. — М.: Педагогика, 1991 — 248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составительского сборника двух-трех авторов указывается название сбо</w:t>
      </w:r>
      <w:r w:rsidRPr="004D73CA">
        <w:rPr>
          <w:rFonts w:ascii="Times New Roman" w:hAnsi="Times New Roman" w:cs="Times New Roman"/>
          <w:sz w:val="24"/>
          <w:szCs w:val="24"/>
        </w:rPr>
        <w:t>р</w:t>
      </w:r>
      <w:r w:rsidRPr="004D73CA">
        <w:rPr>
          <w:rFonts w:ascii="Times New Roman" w:hAnsi="Times New Roman" w:cs="Times New Roman"/>
          <w:sz w:val="24"/>
          <w:szCs w:val="24"/>
        </w:rPr>
        <w:t>ника (одна наклонная линия) далее пишется слово «Сост.» (точка) инициалы и фамилия составителей (точка, тире), место издания (точка, двоеточие), название издательства (без кавычек, запятая), год издания (точка, тире), количество страниц в сборнике с прописной буквы «с».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Советы управляющему / Сост. А. Н. Зотов, Г. А. Ковалева. — Свердловск.: Сред. -Урал. кн. изд-во, 1991 — 304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оформлении сборника с коллективом авторов под общей редакцией указ</w:t>
      </w:r>
      <w:r w:rsidRPr="004D73CA">
        <w:rPr>
          <w:rFonts w:ascii="Times New Roman" w:hAnsi="Times New Roman" w:cs="Times New Roman"/>
          <w:sz w:val="24"/>
          <w:szCs w:val="24"/>
        </w:rPr>
        <w:t>ы</w:t>
      </w:r>
      <w:r w:rsidRPr="004D73CA">
        <w:rPr>
          <w:rFonts w:ascii="Times New Roman" w:hAnsi="Times New Roman" w:cs="Times New Roman"/>
          <w:sz w:val="24"/>
          <w:szCs w:val="24"/>
        </w:rPr>
        <w:t>вается название сборника (одна наклонная линия), далее могут быть 2 варианта: 1) слово «Сост.» и перечисление составителей (точка с запятой), слово «Под ред.» (точка), иници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лы и фамилия редактора (точка, тире), место издания (точка, двоеточие), издательство (з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пятая), год издания (точка, тире), количество страниц (прописная «с», точка), 2) слово «Под ред.» (точка), инициалы и фамилия редактора (точка, тире), место издания (точка, двоеточие), издательство (запятая), год издания (точка, тире), количество страниц (пропи</w:t>
      </w:r>
      <w:r w:rsidRPr="004D73CA">
        <w:rPr>
          <w:rFonts w:ascii="Times New Roman" w:hAnsi="Times New Roman" w:cs="Times New Roman"/>
          <w:sz w:val="24"/>
          <w:szCs w:val="24"/>
        </w:rPr>
        <w:t>с</w:t>
      </w:r>
      <w:r w:rsidRPr="004D73CA">
        <w:rPr>
          <w:rFonts w:ascii="Times New Roman" w:hAnsi="Times New Roman" w:cs="Times New Roman"/>
          <w:sz w:val="24"/>
          <w:szCs w:val="24"/>
        </w:rPr>
        <w:t>ная «с», 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Краткий толковый словарь русского языка / Сост. И. Л. Горецкая, Т. Н. Половц</w:t>
      </w:r>
      <w:r w:rsidRPr="004D73CA">
        <w:rPr>
          <w:rFonts w:ascii="Times New Roman" w:hAnsi="Times New Roman" w:cs="Times New Roman"/>
          <w:i/>
          <w:sz w:val="24"/>
          <w:szCs w:val="24"/>
        </w:rPr>
        <w:t>е</w:t>
      </w:r>
      <w:r w:rsidRPr="004D73CA">
        <w:rPr>
          <w:rFonts w:ascii="Times New Roman" w:hAnsi="Times New Roman" w:cs="Times New Roman"/>
          <w:i/>
          <w:sz w:val="24"/>
          <w:szCs w:val="24"/>
        </w:rPr>
        <w:t>ва, М Н. Судоплатова, Т. А. Фоменко; Под ред. В. В. Розановой. — М.: Русс. яз., 1990 — 251 с. Психология. Словарь / Под общ. ред. А. В. Петровского, М. Г. Ярошевского. — 2-е изд. — М.: Политиздат, 1990 — 494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статей в сборнике указывается фамилия и инициалы автора (точка), назв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ние работы (две наклонные линии), название сборника (точка, тире), место издания (точка, тире), заглавная буква «С» (точка), номер первой и последней страниц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Леонтьев А. Н. Общее понятие о деятельности // Хрестоматия по возрастной психологии. Под ред. Д. И. Фельдштейна—М.: Междунар. педагогич. академия, 1994 — С. 112—121.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статей в журнале указывается фамилия и инициалы автора (точка), название статьи (две наклонные линии), название журнала без кавычек (точка, тире), год издания (точка, тире), номер журнала (точка, тире), заглавная буква «С» (точка) страницы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Айнштейн В. Экзаменуемые и экзаменаторы // Высшее образование в России. — 1999— № 3 — С. 34—42.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Для электронных ресурсов удаленного доступа приводят примечание о режиме доступа, в котором допускается вместо слов «Режим доступа» использовать для обознач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ния электронного адреса аббревиатуру «URL» (Uniform Resource Locator — унифицир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ванный указатель ресурса). Информацию о протоколе доступа к сетевому ресурсу (ftp, hftp и т. п.) и его электронный адрес приводят в формате унифицированного указателя ресурса. После электронного адреса в круглых скобках приводят сведения о дате обращения к эле</w:t>
      </w:r>
      <w:r w:rsidRPr="004D73CA">
        <w:rPr>
          <w:rFonts w:ascii="Times New Roman" w:hAnsi="Times New Roman" w:cs="Times New Roman"/>
          <w:sz w:val="24"/>
          <w:szCs w:val="24"/>
        </w:rPr>
        <w:t>к</w:t>
      </w:r>
      <w:r w:rsidRPr="004D73CA">
        <w:rPr>
          <w:rFonts w:ascii="Times New Roman" w:hAnsi="Times New Roman" w:cs="Times New Roman"/>
          <w:sz w:val="24"/>
          <w:szCs w:val="24"/>
        </w:rPr>
        <w:t>тронному сетевому ресурсу: после слов «дата обращения» указывают число, месяц и год.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Галина Васильевна Старовойтова, 17.05.46 — 20.11.1998: [мемор. сайт] / сост. и ред. Т. Лиханова. [СПб., 2004]. URL: http://www.starovoitova.ru/rus/main.php (дата обращ</w:t>
      </w:r>
      <w:r w:rsidRPr="004D73CA">
        <w:rPr>
          <w:rFonts w:ascii="Times New Roman" w:hAnsi="Times New Roman" w:cs="Times New Roman"/>
          <w:i/>
          <w:sz w:val="24"/>
          <w:szCs w:val="24"/>
        </w:rPr>
        <w:t>е</w:t>
      </w:r>
      <w:r w:rsidRPr="004D73CA">
        <w:rPr>
          <w:rFonts w:ascii="Times New Roman" w:hAnsi="Times New Roman" w:cs="Times New Roman"/>
          <w:i/>
          <w:sz w:val="24"/>
          <w:szCs w:val="24"/>
        </w:rPr>
        <w:t>ния: 22.01.2007).</w:t>
      </w:r>
      <w:r w:rsidRPr="004D73CA">
        <w:rPr>
          <w:rFonts w:ascii="Times New Roman" w:hAnsi="Times New Roman" w:cs="Times New Roman"/>
          <w:i/>
          <w:sz w:val="24"/>
          <w:szCs w:val="24"/>
        </w:rPr>
        <w:br/>
        <w:t>Весь Богородский уезд : форум // Богородск — Ногинск. Богородское краеведение: сайт. Ногинск, 2006. URL: http://www.bogorodsk-noginsk.ru/forum/ (дата обращения: 20.02.2007).</w:t>
      </w: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2474E4" w:rsidRDefault="002474E4" w:rsidP="002474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Лист экспертной оценки </w:t>
      </w:r>
    </w:p>
    <w:p w:rsidR="002474E4" w:rsidRDefault="002474E4" w:rsidP="00247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результатов проектной и исследовательской деятельности</w:t>
      </w:r>
    </w:p>
    <w:p w:rsidR="002474E4" w:rsidRDefault="002474E4" w:rsidP="00247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уч-ся _______ класса МАОУ СОШ №11</w:t>
      </w:r>
    </w:p>
    <w:p w:rsidR="002474E4" w:rsidRDefault="002474E4" w:rsidP="00247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2474E4" w:rsidRDefault="002474E4" w:rsidP="002474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проекта_____________________________________________________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____________________________________________________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– умение отсутствует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умение проявляется частично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умение проявляется в полной мере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43"/>
        <w:gridCol w:w="5390"/>
        <w:gridCol w:w="2038"/>
      </w:tblGrid>
      <w:tr w:rsidR="002474E4" w:rsidTr="002474E4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Кол-во баллов</w:t>
            </w:r>
          </w:p>
        </w:tc>
      </w:tr>
      <w:tr w:rsidR="002474E4" w:rsidTr="002474E4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предмета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Понимание/владение предметом проектной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проблему и находить способы ее решения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работать с информацией (поиск, отбор, обработка, преобразование информации)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выводы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 УУД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цели и задачи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планировать и управлять своей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ностью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 самоконтроля, самооценки и коррекции своей деятельности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 УУД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 оформления письменной работы. Умение корректно использовать наглядность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Риторические умения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аргументированно отвечать на вопросы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474E4" w:rsidRDefault="002474E4" w:rsidP="002474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(максимальная оценка – 20 баллов)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4E4" w:rsidTr="002474E4">
        <w:tc>
          <w:tcPr>
            <w:tcW w:w="7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4E4" w:rsidRDefault="002474E4" w:rsidP="002474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ОТМЕТКА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6957"/>
      </w:tblGrid>
      <w:tr w:rsidR="002474E4" w:rsidTr="002474E4">
        <w:tc>
          <w:tcPr>
            <w:tcW w:w="2689" w:type="dxa"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- 18-20 баллов</w:t>
            </w:r>
          </w:p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- 14-17 баллов</w:t>
            </w:r>
          </w:p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</w:tcPr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 - 10-13 баллов</w:t>
            </w:r>
          </w:p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 - 9 и менее баллов</w:t>
            </w:r>
          </w:p>
          <w:p w:rsidR="002474E4" w:rsidRDefault="002474E4" w:rsidP="002474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Жюри: _________________________________________________     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_________________________________________________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_________________________________________________   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Дата_________</w:t>
      </w: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74E4" w:rsidRDefault="002474E4" w:rsidP="00247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3CA" w:rsidRPr="004D73CA" w:rsidRDefault="004D73CA" w:rsidP="002474E4">
      <w:pPr>
        <w:tabs>
          <w:tab w:val="left" w:pos="357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73CA" w:rsidRPr="004D73CA" w:rsidSect="000A396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D75" w:rsidRDefault="00AE3D75" w:rsidP="00C62F24">
      <w:pPr>
        <w:spacing w:after="0" w:line="240" w:lineRule="auto"/>
      </w:pPr>
      <w:r>
        <w:separator/>
      </w:r>
    </w:p>
  </w:endnote>
  <w:endnote w:type="continuationSeparator" w:id="0">
    <w:p w:rsidR="00AE3D75" w:rsidRDefault="00AE3D75" w:rsidP="00C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9666057"/>
      <w:docPartObj>
        <w:docPartGallery w:val="Page Numbers (Bottom of Page)"/>
        <w:docPartUnique/>
      </w:docPartObj>
    </w:sdtPr>
    <w:sdtContent>
      <w:p w:rsidR="00AE3D75" w:rsidRDefault="00AE3D7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E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E3D75" w:rsidRDefault="00AE3D7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D75" w:rsidRDefault="00AE3D75" w:rsidP="00C62F24">
      <w:pPr>
        <w:spacing w:after="0" w:line="240" w:lineRule="auto"/>
      </w:pPr>
      <w:r>
        <w:separator/>
      </w:r>
    </w:p>
  </w:footnote>
  <w:footnote w:type="continuationSeparator" w:id="0">
    <w:p w:rsidR="00AE3D75" w:rsidRDefault="00AE3D75" w:rsidP="00C62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835"/>
    <w:multiLevelType w:val="hybridMultilevel"/>
    <w:tmpl w:val="1F4E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63A9"/>
    <w:multiLevelType w:val="multilevel"/>
    <w:tmpl w:val="70F62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272B06"/>
    <w:multiLevelType w:val="hybridMultilevel"/>
    <w:tmpl w:val="56102B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037E3376"/>
    <w:multiLevelType w:val="hybridMultilevel"/>
    <w:tmpl w:val="CD9A42F2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63F4F"/>
    <w:multiLevelType w:val="hybridMultilevel"/>
    <w:tmpl w:val="F42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13F04"/>
    <w:multiLevelType w:val="multilevel"/>
    <w:tmpl w:val="70F625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380967"/>
    <w:multiLevelType w:val="hybridMultilevel"/>
    <w:tmpl w:val="FEE2D622"/>
    <w:lvl w:ilvl="0" w:tplc="9708B9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110C1ED7"/>
    <w:multiLevelType w:val="hybridMultilevel"/>
    <w:tmpl w:val="FFFFFFFF"/>
    <w:lvl w:ilvl="0" w:tplc="C1928E14">
      <w:numFmt w:val="bullet"/>
      <w:lvlText w:val="–"/>
      <w:lvlJc w:val="left"/>
      <w:pPr>
        <w:ind w:left="910" w:hanging="360"/>
      </w:pPr>
      <w:rPr>
        <w:rFonts w:ascii="Times New Roman" w:eastAsia="Times New Roman" w:hAnsi="Times New Roman" w:hint="default"/>
        <w:b/>
        <w:spacing w:val="-4"/>
        <w:w w:val="100"/>
        <w:sz w:val="24"/>
      </w:rPr>
    </w:lvl>
    <w:lvl w:ilvl="1" w:tplc="044E67C6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B7328B5E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48CB4A4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BA8FA44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BDF85E84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8BE44DCC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D93081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AEADE42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8">
    <w:nsid w:val="117F70E5"/>
    <w:multiLevelType w:val="hybridMultilevel"/>
    <w:tmpl w:val="C6EE48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129E5D32"/>
    <w:multiLevelType w:val="hybridMultilevel"/>
    <w:tmpl w:val="2DF44816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05C7A"/>
    <w:multiLevelType w:val="hybridMultilevel"/>
    <w:tmpl w:val="1BD0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C5A07"/>
    <w:multiLevelType w:val="hybridMultilevel"/>
    <w:tmpl w:val="FFFFFFFF"/>
    <w:lvl w:ilvl="0" w:tplc="1332D098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2E0739A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53B84ED4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7DF21DCC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02C66BE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E48C6AF0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F7E4771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278EC9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3365DD0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12">
    <w:nsid w:val="1FB645CA"/>
    <w:multiLevelType w:val="hybridMultilevel"/>
    <w:tmpl w:val="9C108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3692D"/>
    <w:multiLevelType w:val="multilevel"/>
    <w:tmpl w:val="D9E4C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2BA74F2"/>
    <w:multiLevelType w:val="hybridMultilevel"/>
    <w:tmpl w:val="8D3E0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3F5535"/>
    <w:multiLevelType w:val="multilevel"/>
    <w:tmpl w:val="156E9A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7">
    <w:nsid w:val="28F860F9"/>
    <w:multiLevelType w:val="hybridMultilevel"/>
    <w:tmpl w:val="F53802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E246327"/>
    <w:multiLevelType w:val="hybridMultilevel"/>
    <w:tmpl w:val="454837C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A525D"/>
    <w:multiLevelType w:val="hybridMultilevel"/>
    <w:tmpl w:val="13E4755A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84927"/>
    <w:multiLevelType w:val="hybridMultilevel"/>
    <w:tmpl w:val="331C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91007"/>
    <w:multiLevelType w:val="multilevel"/>
    <w:tmpl w:val="954C0F0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22">
    <w:nsid w:val="41866E42"/>
    <w:multiLevelType w:val="hybridMultilevel"/>
    <w:tmpl w:val="FFD06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7044EC"/>
    <w:multiLevelType w:val="hybridMultilevel"/>
    <w:tmpl w:val="611277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59415CDA"/>
    <w:multiLevelType w:val="hybridMultilevel"/>
    <w:tmpl w:val="DC08B6D6"/>
    <w:lvl w:ilvl="0" w:tplc="07F0E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203BFA"/>
    <w:multiLevelType w:val="hybridMultilevel"/>
    <w:tmpl w:val="37CAC88A"/>
    <w:lvl w:ilvl="0" w:tplc="0419000F">
      <w:start w:val="1"/>
      <w:numFmt w:val="decimal"/>
      <w:lvlText w:val="%1."/>
      <w:lvlJc w:val="left"/>
      <w:pPr>
        <w:ind w:left="441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6519482A"/>
    <w:multiLevelType w:val="hybridMultilevel"/>
    <w:tmpl w:val="7A40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90F3E"/>
    <w:multiLevelType w:val="multilevel"/>
    <w:tmpl w:val="2A72DB96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8">
    <w:nsid w:val="6A865890"/>
    <w:multiLevelType w:val="hybridMultilevel"/>
    <w:tmpl w:val="8FCAE39A"/>
    <w:lvl w:ilvl="0" w:tplc="E9446CC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AAB7966"/>
    <w:multiLevelType w:val="hybridMultilevel"/>
    <w:tmpl w:val="80F6EE70"/>
    <w:lvl w:ilvl="0" w:tplc="10F4D9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BA14C1F"/>
    <w:multiLevelType w:val="multilevel"/>
    <w:tmpl w:val="70F62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C3419A1"/>
    <w:multiLevelType w:val="multilevel"/>
    <w:tmpl w:val="1D48B2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F5D79FA"/>
    <w:multiLevelType w:val="hybridMultilevel"/>
    <w:tmpl w:val="6D4E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7"/>
  </w:num>
  <w:num w:numId="6">
    <w:abstractNumId w:val="26"/>
  </w:num>
  <w:num w:numId="7">
    <w:abstractNumId w:val="14"/>
  </w:num>
  <w:num w:numId="8">
    <w:abstractNumId w:val="20"/>
  </w:num>
  <w:num w:numId="9">
    <w:abstractNumId w:val="10"/>
  </w:num>
  <w:num w:numId="10">
    <w:abstractNumId w:val="12"/>
  </w:num>
  <w:num w:numId="11">
    <w:abstractNumId w:val="32"/>
  </w:num>
  <w:num w:numId="12">
    <w:abstractNumId w:val="4"/>
  </w:num>
  <w:num w:numId="13">
    <w:abstractNumId w:val="0"/>
  </w:num>
  <w:num w:numId="14">
    <w:abstractNumId w:val="17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19"/>
  </w:num>
  <w:num w:numId="20">
    <w:abstractNumId w:val="3"/>
  </w:num>
  <w:num w:numId="21">
    <w:abstractNumId w:val="24"/>
  </w:num>
  <w:num w:numId="22">
    <w:abstractNumId w:val="9"/>
  </w:num>
  <w:num w:numId="23">
    <w:abstractNumId w:val="18"/>
  </w:num>
  <w:num w:numId="24">
    <w:abstractNumId w:val="13"/>
  </w:num>
  <w:num w:numId="25">
    <w:abstractNumId w:val="21"/>
  </w:num>
  <w:num w:numId="26">
    <w:abstractNumId w:val="31"/>
  </w:num>
  <w:num w:numId="27">
    <w:abstractNumId w:val="28"/>
  </w:num>
  <w:num w:numId="28">
    <w:abstractNumId w:val="25"/>
  </w:num>
  <w:num w:numId="29">
    <w:abstractNumId w:val="1"/>
  </w:num>
  <w:num w:numId="30">
    <w:abstractNumId w:val="30"/>
  </w:num>
  <w:num w:numId="31">
    <w:abstractNumId w:val="6"/>
  </w:num>
  <w:num w:numId="32">
    <w:abstractNumId w:val="2"/>
  </w:num>
  <w:num w:numId="33">
    <w:abstractNumId w:val="23"/>
  </w:num>
  <w:num w:numId="34">
    <w:abstractNumId w:val="29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73"/>
    <w:rsid w:val="0008774D"/>
    <w:rsid w:val="000A3961"/>
    <w:rsid w:val="00162B3D"/>
    <w:rsid w:val="0017039F"/>
    <w:rsid w:val="001E1D8B"/>
    <w:rsid w:val="001E2E1E"/>
    <w:rsid w:val="00236DE9"/>
    <w:rsid w:val="002440D4"/>
    <w:rsid w:val="002474E4"/>
    <w:rsid w:val="0027532B"/>
    <w:rsid w:val="0030203B"/>
    <w:rsid w:val="00312239"/>
    <w:rsid w:val="003255B9"/>
    <w:rsid w:val="00376979"/>
    <w:rsid w:val="00382B8E"/>
    <w:rsid w:val="0038596B"/>
    <w:rsid w:val="0039756F"/>
    <w:rsid w:val="003F68F0"/>
    <w:rsid w:val="004934AE"/>
    <w:rsid w:val="004A5312"/>
    <w:rsid w:val="004A7F99"/>
    <w:rsid w:val="004C0A24"/>
    <w:rsid w:val="004D73CA"/>
    <w:rsid w:val="004E756B"/>
    <w:rsid w:val="0058117F"/>
    <w:rsid w:val="00767F32"/>
    <w:rsid w:val="007E6109"/>
    <w:rsid w:val="00872C50"/>
    <w:rsid w:val="008C6AAC"/>
    <w:rsid w:val="00983C10"/>
    <w:rsid w:val="00986227"/>
    <w:rsid w:val="009A6780"/>
    <w:rsid w:val="009C4E27"/>
    <w:rsid w:val="009E682D"/>
    <w:rsid w:val="00A05E0A"/>
    <w:rsid w:val="00A22F45"/>
    <w:rsid w:val="00A6166B"/>
    <w:rsid w:val="00A72041"/>
    <w:rsid w:val="00A8596E"/>
    <w:rsid w:val="00AB3C86"/>
    <w:rsid w:val="00AE3D75"/>
    <w:rsid w:val="00B22773"/>
    <w:rsid w:val="00B41F4E"/>
    <w:rsid w:val="00B4266E"/>
    <w:rsid w:val="00C34996"/>
    <w:rsid w:val="00C62F24"/>
    <w:rsid w:val="00D20FAB"/>
    <w:rsid w:val="00DB1657"/>
    <w:rsid w:val="00DC6569"/>
    <w:rsid w:val="00E27688"/>
    <w:rsid w:val="00E4397F"/>
    <w:rsid w:val="00E56C24"/>
    <w:rsid w:val="00EA3F2D"/>
    <w:rsid w:val="00F80FFD"/>
    <w:rsid w:val="00FA4FD3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C6569"/>
    <w:pPr>
      <w:ind w:left="720"/>
      <w:contextualSpacing/>
    </w:pPr>
  </w:style>
  <w:style w:type="character" w:customStyle="1" w:styleId="a5">
    <w:name w:val="Перечень Знак"/>
    <w:link w:val="a"/>
    <w:locked/>
    <w:rsid w:val="00DC6569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DC656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Theme="minorHAnsi" w:hAnsi="Times New Roman" w:cs="Times New Roman"/>
      <w:sz w:val="28"/>
      <w:u w:color="000000"/>
      <w:bdr w:val="none" w:sz="0" w:space="0" w:color="auto" w:frame="1"/>
      <w:lang w:eastAsia="en-US"/>
    </w:rPr>
  </w:style>
  <w:style w:type="paragraph" w:styleId="HTML">
    <w:name w:val="HTML Preformatted"/>
    <w:basedOn w:val="a0"/>
    <w:link w:val="HTML0"/>
    <w:unhideWhenUsed/>
    <w:rsid w:val="00983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83C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983C10"/>
    <w:pPr>
      <w:spacing w:after="0" w:line="240" w:lineRule="auto"/>
    </w:pPr>
  </w:style>
  <w:style w:type="character" w:customStyle="1" w:styleId="a7">
    <w:name w:val="А_основной Знак"/>
    <w:basedOn w:val="a1"/>
    <w:link w:val="a8"/>
    <w:locked/>
    <w:rsid w:val="00AB3C86"/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А_основной"/>
    <w:basedOn w:val="a0"/>
    <w:link w:val="a7"/>
    <w:qFormat/>
    <w:rsid w:val="00AB3C8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styleId="a9">
    <w:name w:val="Table Grid"/>
    <w:basedOn w:val="a2"/>
    <w:uiPriority w:val="39"/>
    <w:rsid w:val="00D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62F24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62F24"/>
    <w:rPr>
      <w:rFonts w:eastAsiaTheme="minorEastAsia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C6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C62F24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Strong"/>
    <w:basedOn w:val="a1"/>
    <w:uiPriority w:val="22"/>
    <w:qFormat/>
    <w:rsid w:val="00312239"/>
    <w:rPr>
      <w:b/>
      <w:bCs/>
    </w:rPr>
  </w:style>
  <w:style w:type="paragraph" w:customStyle="1" w:styleId="1">
    <w:name w:val="Абзац списка1"/>
    <w:basedOn w:val="a0"/>
    <w:rsid w:val="00B41F4E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 w:eastAsia="en-US"/>
    </w:rPr>
  </w:style>
  <w:style w:type="paragraph" w:customStyle="1" w:styleId="10">
    <w:name w:val="Основной текст с отступом1"/>
    <w:basedOn w:val="a0"/>
    <w:rsid w:val="00B41F4E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ody Text"/>
    <w:basedOn w:val="a0"/>
    <w:link w:val="af2"/>
    <w:rsid w:val="009E682D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1"/>
    <w:link w:val="af1"/>
    <w:rsid w:val="009E682D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f3">
    <w:name w:val="Hyperlink"/>
    <w:rsid w:val="009E682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C6569"/>
    <w:pPr>
      <w:ind w:left="720"/>
      <w:contextualSpacing/>
    </w:pPr>
  </w:style>
  <w:style w:type="character" w:customStyle="1" w:styleId="a5">
    <w:name w:val="Перечень Знак"/>
    <w:link w:val="a"/>
    <w:locked/>
    <w:rsid w:val="00DC6569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DC656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Theme="minorHAnsi" w:hAnsi="Times New Roman" w:cs="Times New Roman"/>
      <w:sz w:val="28"/>
      <w:u w:color="000000"/>
      <w:bdr w:val="none" w:sz="0" w:space="0" w:color="auto" w:frame="1"/>
      <w:lang w:eastAsia="en-US"/>
    </w:rPr>
  </w:style>
  <w:style w:type="paragraph" w:styleId="HTML">
    <w:name w:val="HTML Preformatted"/>
    <w:basedOn w:val="a0"/>
    <w:link w:val="HTML0"/>
    <w:unhideWhenUsed/>
    <w:rsid w:val="00983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83C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983C10"/>
    <w:pPr>
      <w:spacing w:after="0" w:line="240" w:lineRule="auto"/>
    </w:pPr>
  </w:style>
  <w:style w:type="character" w:customStyle="1" w:styleId="a7">
    <w:name w:val="А_основной Знак"/>
    <w:basedOn w:val="a1"/>
    <w:link w:val="a8"/>
    <w:locked/>
    <w:rsid w:val="00AB3C86"/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А_основной"/>
    <w:basedOn w:val="a0"/>
    <w:link w:val="a7"/>
    <w:qFormat/>
    <w:rsid w:val="00AB3C8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styleId="a9">
    <w:name w:val="Table Grid"/>
    <w:basedOn w:val="a2"/>
    <w:uiPriority w:val="39"/>
    <w:rsid w:val="00D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62F24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62F24"/>
    <w:rPr>
      <w:rFonts w:eastAsiaTheme="minorEastAsia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C6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C62F24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Strong"/>
    <w:basedOn w:val="a1"/>
    <w:uiPriority w:val="22"/>
    <w:qFormat/>
    <w:rsid w:val="00312239"/>
    <w:rPr>
      <w:b/>
      <w:bCs/>
    </w:rPr>
  </w:style>
  <w:style w:type="paragraph" w:customStyle="1" w:styleId="1">
    <w:name w:val="Абзац списка1"/>
    <w:basedOn w:val="a0"/>
    <w:rsid w:val="00B41F4E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 w:eastAsia="en-US"/>
    </w:rPr>
  </w:style>
  <w:style w:type="paragraph" w:customStyle="1" w:styleId="10">
    <w:name w:val="Основной текст с отступом1"/>
    <w:basedOn w:val="a0"/>
    <w:rsid w:val="00B41F4E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ody Text"/>
    <w:basedOn w:val="a0"/>
    <w:link w:val="af2"/>
    <w:rsid w:val="009E682D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1"/>
    <w:link w:val="af1"/>
    <w:rsid w:val="009E682D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f3">
    <w:name w:val="Hyperlink"/>
    <w:rsid w:val="009E68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FAC07-A804-4C23-92E5-712ECABCF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Секретарь</cp:lastModifiedBy>
  <cp:revision>2</cp:revision>
  <cp:lastPrinted>2019-06-15T07:38:00Z</cp:lastPrinted>
  <dcterms:created xsi:type="dcterms:W3CDTF">2019-06-17T07:55:00Z</dcterms:created>
  <dcterms:modified xsi:type="dcterms:W3CDTF">2019-06-17T07:55:00Z</dcterms:modified>
</cp:coreProperties>
</file>