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539" w:rsidRDefault="00E26539" w:rsidP="00E26539">
      <w:pPr>
        <w:tabs>
          <w:tab w:val="left" w:pos="6463"/>
        </w:tabs>
        <w:spacing w:after="0"/>
        <w:jc w:val="center"/>
        <w:rPr>
          <w:rFonts w:ascii="Times New Roman" w:hAnsi="Times New Roman"/>
          <w:b/>
          <w:sz w:val="32"/>
          <w:szCs w:val="32"/>
        </w:rPr>
      </w:pPr>
      <w:r>
        <w:rPr>
          <w:rFonts w:ascii="Times New Roman" w:hAnsi="Times New Roman"/>
          <w:b/>
          <w:kern w:val="16"/>
          <w:sz w:val="32"/>
          <w:szCs w:val="32"/>
          <w:lang w:eastAsia="ru-RU"/>
        </w:rPr>
        <w:t>«Социальные предпосылки и последствия употребления ПАВ»</w:t>
      </w:r>
    </w:p>
    <w:p w:rsidR="00E26539" w:rsidRDefault="00E26539" w:rsidP="00E26539">
      <w:pPr>
        <w:spacing w:line="240" w:lineRule="auto"/>
        <w:jc w:val="center"/>
        <w:rPr>
          <w:rFonts w:ascii="Times New Roman" w:hAnsi="Times New Roman"/>
          <w:b/>
          <w:sz w:val="32"/>
          <w:szCs w:val="32"/>
        </w:rPr>
      </w:pPr>
      <w:r>
        <w:rPr>
          <w:rFonts w:ascii="Times New Roman" w:hAnsi="Times New Roman"/>
          <w:b/>
          <w:sz w:val="32"/>
          <w:szCs w:val="32"/>
        </w:rPr>
        <w:t>Как уберечь ребенка от наркотиков?</w:t>
      </w:r>
    </w:p>
    <w:p w:rsidR="00E26539" w:rsidRDefault="00E26539" w:rsidP="00E26539">
      <w:pPr>
        <w:pStyle w:val="a4"/>
        <w:spacing w:after="0" w:line="240" w:lineRule="auto"/>
        <w:ind w:left="0" w:firstLine="851"/>
        <w:jc w:val="both"/>
        <w:rPr>
          <w:rFonts w:ascii="Times New Roman" w:hAnsi="Times New Roman"/>
          <w:sz w:val="28"/>
          <w:szCs w:val="28"/>
        </w:rPr>
      </w:pPr>
      <w:r>
        <w:rPr>
          <w:rFonts w:ascii="Times New Roman" w:hAnsi="Times New Roman"/>
          <w:sz w:val="28"/>
          <w:szCs w:val="28"/>
        </w:rPr>
        <w:t xml:space="preserve">Большинство родителей, когда заходит речь о </w:t>
      </w:r>
      <w:r>
        <w:rPr>
          <w:rFonts w:ascii="Times New Roman" w:hAnsi="Times New Roman"/>
          <w:b/>
          <w:i/>
          <w:sz w:val="28"/>
          <w:szCs w:val="28"/>
        </w:rPr>
        <w:t>наркомании,</w:t>
      </w:r>
      <w:r>
        <w:rPr>
          <w:rFonts w:ascii="Times New Roman" w:hAnsi="Times New Roman"/>
          <w:sz w:val="28"/>
          <w:szCs w:val="28"/>
        </w:rPr>
        <w:t xml:space="preserve"> испытывают в разной пропорции два чувства: </w:t>
      </w:r>
      <w:r>
        <w:rPr>
          <w:rFonts w:ascii="Times New Roman" w:hAnsi="Times New Roman"/>
          <w:b/>
          <w:i/>
          <w:sz w:val="28"/>
          <w:szCs w:val="28"/>
        </w:rPr>
        <w:t>первое – страх и беспомощность</w:t>
      </w:r>
      <w:r>
        <w:rPr>
          <w:rFonts w:ascii="Times New Roman" w:hAnsi="Times New Roman"/>
          <w:sz w:val="28"/>
          <w:szCs w:val="28"/>
        </w:rPr>
        <w:t xml:space="preserve"> перед тем, что «не дай бог» может случиться, и бороться с чем почти невозможно, и </w:t>
      </w:r>
      <w:r>
        <w:rPr>
          <w:rFonts w:ascii="Times New Roman" w:hAnsi="Times New Roman"/>
          <w:b/>
          <w:i/>
          <w:sz w:val="28"/>
          <w:szCs w:val="28"/>
        </w:rPr>
        <w:t>второе - желание отстраниться</w:t>
      </w:r>
      <w:r>
        <w:rPr>
          <w:rFonts w:ascii="Times New Roman" w:hAnsi="Times New Roman"/>
          <w:sz w:val="28"/>
          <w:szCs w:val="28"/>
        </w:rPr>
        <w:t xml:space="preserve">, уйти от темы: </w:t>
      </w:r>
      <w:r>
        <w:rPr>
          <w:rFonts w:ascii="Times New Roman" w:hAnsi="Times New Roman"/>
          <w:i/>
          <w:sz w:val="28"/>
          <w:szCs w:val="28"/>
        </w:rPr>
        <w:t>«Только не мой ребенок. С нами такого не случится».</w:t>
      </w:r>
      <w:r>
        <w:rPr>
          <w:rFonts w:ascii="Times New Roman" w:hAnsi="Times New Roman"/>
          <w:sz w:val="28"/>
          <w:szCs w:val="28"/>
        </w:rPr>
        <w:t xml:space="preserve"> Чувства эти понятны и естественны, ведь жизнь ребенка – самое ценное, что есть у родителей.</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Распространение в нашем обществе всевозможных психоактивных веществ (ПАВ) вызвано несколькими объективными предпосылками. С одной стороны, происходит </w:t>
      </w:r>
      <w:r>
        <w:rPr>
          <w:rFonts w:ascii="Times New Roman" w:hAnsi="Times New Roman"/>
          <w:b/>
          <w:i/>
          <w:sz w:val="28"/>
          <w:szCs w:val="28"/>
        </w:rPr>
        <w:t>размывание культурных ценностей и распространение идеологии потребления</w:t>
      </w:r>
      <w:r>
        <w:rPr>
          <w:rFonts w:ascii="Times New Roman" w:hAnsi="Times New Roman"/>
          <w:sz w:val="28"/>
          <w:szCs w:val="28"/>
        </w:rPr>
        <w:t xml:space="preserve">, где во главе угла стоит культ удовольствия, неважно каким путем достигнутого,  с другой стороны – у </w:t>
      </w:r>
      <w:r>
        <w:rPr>
          <w:rFonts w:ascii="Times New Roman" w:hAnsi="Times New Roman"/>
          <w:b/>
          <w:i/>
          <w:sz w:val="28"/>
          <w:szCs w:val="28"/>
        </w:rPr>
        <w:t>молодежи нет уверенности в завтрашнем дне,</w:t>
      </w:r>
      <w:r>
        <w:rPr>
          <w:rFonts w:ascii="Times New Roman" w:hAnsi="Times New Roman"/>
          <w:sz w:val="28"/>
          <w:szCs w:val="28"/>
        </w:rPr>
        <w:t xml:space="preserve"> веры в будущее, доступ к простым естественным удовольствиям у них по ряду причин  блокируется.</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Данные по злоупотреблению ПАВ и темпу формирования наркомании среди детей и подростков показывают, что на первый план в настоящее время выходит </w:t>
      </w:r>
      <w:r>
        <w:rPr>
          <w:rFonts w:ascii="Times New Roman" w:hAnsi="Times New Roman"/>
          <w:b/>
          <w:i/>
          <w:sz w:val="28"/>
          <w:szCs w:val="28"/>
        </w:rPr>
        <w:t xml:space="preserve">употребление синтетических препаратов с высокой </w:t>
      </w:r>
      <w:proofErr w:type="spellStart"/>
      <w:r>
        <w:rPr>
          <w:rFonts w:ascii="Times New Roman" w:hAnsi="Times New Roman"/>
          <w:b/>
          <w:i/>
          <w:sz w:val="28"/>
          <w:szCs w:val="28"/>
        </w:rPr>
        <w:t>наркогенной</w:t>
      </w:r>
      <w:proofErr w:type="spellEnd"/>
      <w:r>
        <w:rPr>
          <w:rFonts w:ascii="Times New Roman" w:hAnsi="Times New Roman"/>
          <w:b/>
          <w:i/>
          <w:sz w:val="28"/>
          <w:szCs w:val="28"/>
        </w:rPr>
        <w:t xml:space="preserve"> активностью </w:t>
      </w:r>
      <w:r>
        <w:rPr>
          <w:rFonts w:ascii="Times New Roman" w:hAnsi="Times New Roman"/>
          <w:sz w:val="28"/>
          <w:szCs w:val="28"/>
        </w:rPr>
        <w:t xml:space="preserve">(героин, </w:t>
      </w:r>
      <w:proofErr w:type="spellStart"/>
      <w:r>
        <w:rPr>
          <w:rFonts w:ascii="Times New Roman" w:hAnsi="Times New Roman"/>
          <w:sz w:val="28"/>
          <w:szCs w:val="28"/>
        </w:rPr>
        <w:t>амфетамины</w:t>
      </w:r>
      <w:proofErr w:type="spellEnd"/>
      <w:r>
        <w:rPr>
          <w:rFonts w:ascii="Times New Roman" w:hAnsi="Times New Roman"/>
          <w:sz w:val="28"/>
          <w:szCs w:val="28"/>
        </w:rPr>
        <w:t xml:space="preserve">), а также </w:t>
      </w:r>
      <w:r>
        <w:rPr>
          <w:rFonts w:ascii="Times New Roman" w:hAnsi="Times New Roman"/>
          <w:b/>
          <w:i/>
          <w:sz w:val="28"/>
          <w:szCs w:val="28"/>
        </w:rPr>
        <w:t xml:space="preserve">психотропные курительные смеси </w:t>
      </w:r>
      <w:r>
        <w:rPr>
          <w:rFonts w:ascii="Times New Roman" w:hAnsi="Times New Roman"/>
          <w:sz w:val="28"/>
          <w:szCs w:val="28"/>
        </w:rPr>
        <w:t>(</w:t>
      </w:r>
      <w:proofErr w:type="spellStart"/>
      <w:r>
        <w:rPr>
          <w:rFonts w:ascii="Times New Roman" w:hAnsi="Times New Roman"/>
          <w:sz w:val="28"/>
          <w:szCs w:val="28"/>
        </w:rPr>
        <w:t>спайсы</w:t>
      </w:r>
      <w:proofErr w:type="spellEnd"/>
      <w:r>
        <w:rPr>
          <w:rFonts w:ascii="Times New Roman" w:hAnsi="Times New Roman"/>
          <w:sz w:val="28"/>
          <w:szCs w:val="28"/>
        </w:rPr>
        <w:t xml:space="preserve">). Подростки быстрее, чем взрослые, попадают в болезненную зависимость, и период возможных эффективных предупреждающих мер после начала употребления наркотических средств очень ограничен. Это определяет особую важность первичной профилактики употребления психоактивных веществ, в первую очередь </w:t>
      </w:r>
      <w:r>
        <w:rPr>
          <w:rFonts w:ascii="Times New Roman" w:hAnsi="Times New Roman"/>
          <w:b/>
          <w:i/>
          <w:sz w:val="28"/>
          <w:szCs w:val="28"/>
        </w:rPr>
        <w:t>в семье.</w:t>
      </w:r>
    </w:p>
    <w:p w:rsidR="00E26539" w:rsidRDefault="00E26539" w:rsidP="00E26539">
      <w:pPr>
        <w:spacing w:after="0" w:line="240" w:lineRule="auto"/>
        <w:ind w:firstLine="708"/>
        <w:jc w:val="both"/>
        <w:rPr>
          <w:rFonts w:ascii="Times New Roman" w:hAnsi="Times New Roman"/>
          <w:sz w:val="16"/>
          <w:szCs w:val="16"/>
        </w:rPr>
      </w:pP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Отметим основные </w:t>
      </w:r>
      <w:r>
        <w:rPr>
          <w:rFonts w:ascii="Times New Roman" w:hAnsi="Times New Roman"/>
          <w:b/>
          <w:i/>
          <w:sz w:val="28"/>
          <w:szCs w:val="28"/>
        </w:rPr>
        <w:t>факторы риска,</w:t>
      </w:r>
      <w:r>
        <w:rPr>
          <w:rFonts w:ascii="Times New Roman" w:hAnsi="Times New Roman"/>
          <w:sz w:val="28"/>
          <w:szCs w:val="28"/>
        </w:rPr>
        <w:t xml:space="preserve"> повышающие вероятность попадания ребенка в зависимость от ПАВ:</w:t>
      </w:r>
    </w:p>
    <w:p w:rsidR="00E26539" w:rsidRDefault="00E26539" w:rsidP="00E26539">
      <w:pPr>
        <w:pStyle w:val="a4"/>
        <w:spacing w:after="0" w:line="240" w:lineRule="auto"/>
        <w:ind w:left="0"/>
        <w:jc w:val="both"/>
        <w:rPr>
          <w:rFonts w:ascii="Times New Roman" w:hAnsi="Times New Roman"/>
          <w:sz w:val="28"/>
          <w:szCs w:val="28"/>
        </w:rPr>
      </w:pPr>
      <w:r>
        <w:rPr>
          <w:rFonts w:ascii="Times New Roman" w:hAnsi="Times New Roman"/>
          <w:b/>
          <w:sz w:val="28"/>
          <w:szCs w:val="28"/>
        </w:rPr>
        <w:t xml:space="preserve">          1.</w:t>
      </w:r>
      <w:r>
        <w:rPr>
          <w:rFonts w:ascii="Times New Roman" w:hAnsi="Times New Roman"/>
          <w:sz w:val="28"/>
          <w:szCs w:val="28"/>
        </w:rPr>
        <w:t xml:space="preserve"> </w:t>
      </w:r>
      <w:r>
        <w:rPr>
          <w:rFonts w:ascii="Times New Roman" w:hAnsi="Times New Roman"/>
          <w:b/>
          <w:i/>
          <w:sz w:val="28"/>
          <w:szCs w:val="28"/>
        </w:rPr>
        <w:t>Генетические факторы.</w:t>
      </w:r>
      <w:r>
        <w:rPr>
          <w:rFonts w:ascii="Times New Roman" w:hAnsi="Times New Roman"/>
          <w:sz w:val="28"/>
          <w:szCs w:val="28"/>
        </w:rPr>
        <w:t xml:space="preserve"> В настоящее время точно установлено, что существует генетически обусловленное нарушение, при котором в организме вырабатывается недостаточное количество </w:t>
      </w:r>
      <w:proofErr w:type="spellStart"/>
      <w:r>
        <w:rPr>
          <w:rFonts w:ascii="Times New Roman" w:hAnsi="Times New Roman"/>
          <w:sz w:val="28"/>
          <w:szCs w:val="28"/>
        </w:rPr>
        <w:t>эндорфинов</w:t>
      </w:r>
      <w:proofErr w:type="spellEnd"/>
      <w:r>
        <w:rPr>
          <w:rFonts w:ascii="Times New Roman" w:hAnsi="Times New Roman"/>
          <w:sz w:val="28"/>
          <w:szCs w:val="28"/>
        </w:rPr>
        <w:t xml:space="preserve"> (веществ, отвечающих за возникновение у человека ощущений удовольствия). Люди с этим нарушением постоянно ищут способы компенсации недостатка </w:t>
      </w:r>
      <w:proofErr w:type="spellStart"/>
      <w:r>
        <w:rPr>
          <w:rFonts w:ascii="Times New Roman" w:hAnsi="Times New Roman"/>
          <w:sz w:val="28"/>
          <w:szCs w:val="28"/>
        </w:rPr>
        <w:t>эндорфинов</w:t>
      </w:r>
      <w:proofErr w:type="spellEnd"/>
      <w:r>
        <w:rPr>
          <w:rFonts w:ascii="Times New Roman" w:hAnsi="Times New Roman"/>
          <w:sz w:val="28"/>
          <w:szCs w:val="28"/>
        </w:rPr>
        <w:t xml:space="preserve">, поэтому часто приобщаются к алкоголю, никотину или наркотикам. Для них даже </w:t>
      </w:r>
      <w:r>
        <w:rPr>
          <w:rFonts w:ascii="Times New Roman" w:hAnsi="Times New Roman"/>
          <w:b/>
          <w:i/>
          <w:sz w:val="28"/>
          <w:szCs w:val="28"/>
        </w:rPr>
        <w:t xml:space="preserve">единственная проба любого </w:t>
      </w:r>
      <w:proofErr w:type="spellStart"/>
      <w:r>
        <w:rPr>
          <w:rFonts w:ascii="Times New Roman" w:hAnsi="Times New Roman"/>
          <w:b/>
          <w:i/>
          <w:sz w:val="28"/>
          <w:szCs w:val="28"/>
        </w:rPr>
        <w:t>психоактивного</w:t>
      </w:r>
      <w:proofErr w:type="spellEnd"/>
      <w:r>
        <w:rPr>
          <w:rFonts w:ascii="Times New Roman" w:hAnsi="Times New Roman"/>
          <w:b/>
          <w:i/>
          <w:sz w:val="28"/>
          <w:szCs w:val="28"/>
        </w:rPr>
        <w:t xml:space="preserve"> вещества чрезвычайно опасна.</w:t>
      </w:r>
      <w:r>
        <w:rPr>
          <w:rFonts w:ascii="Times New Roman" w:hAnsi="Times New Roman"/>
          <w:sz w:val="28"/>
          <w:szCs w:val="28"/>
        </w:rPr>
        <w:t xml:space="preserve"> Если у вас в роду были люди, страдающие любыми формами зависимостей, будьте чрезвычайно внимательны к своему ребенку, с раннего возраста приобщайте его к занятиям спортом, закаливанию (это повышает общий тонус организма и стимулирует образование </w:t>
      </w:r>
      <w:proofErr w:type="spellStart"/>
      <w:r>
        <w:rPr>
          <w:rFonts w:ascii="Times New Roman" w:hAnsi="Times New Roman"/>
          <w:sz w:val="28"/>
          <w:szCs w:val="28"/>
        </w:rPr>
        <w:t>эндорфинов</w:t>
      </w:r>
      <w:proofErr w:type="spellEnd"/>
      <w:r>
        <w:rPr>
          <w:rFonts w:ascii="Times New Roman" w:hAnsi="Times New Roman"/>
          <w:sz w:val="28"/>
          <w:szCs w:val="28"/>
        </w:rPr>
        <w:t>).</w:t>
      </w:r>
    </w:p>
    <w:p w:rsidR="00E26539" w:rsidRDefault="00E26539" w:rsidP="00E26539">
      <w:pPr>
        <w:pStyle w:val="a4"/>
        <w:spacing w:after="0" w:line="240" w:lineRule="auto"/>
        <w:ind w:left="0" w:firstLine="567"/>
        <w:jc w:val="both"/>
        <w:rPr>
          <w:rFonts w:ascii="Times New Roman" w:hAnsi="Times New Roman"/>
          <w:b/>
          <w:i/>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i/>
          <w:sz w:val="28"/>
          <w:szCs w:val="28"/>
        </w:rPr>
        <w:t xml:space="preserve">Биологические факторы. </w:t>
      </w:r>
      <w:r>
        <w:rPr>
          <w:rFonts w:ascii="Times New Roman" w:hAnsi="Times New Roman"/>
          <w:sz w:val="28"/>
          <w:szCs w:val="28"/>
        </w:rPr>
        <w:t xml:space="preserve">Токсикозы, инфекционные заболевания матери в период беременности, трудные роды часто становятся причиной нарушения формирования нервной системы ребенка. Невропатологи утверждают, что сегодня эти нарушения есть у 60% детей дошкольного и младшего школьного возраста. Мало кто из родителей обращается к врачам, </w:t>
      </w:r>
      <w:r>
        <w:rPr>
          <w:rFonts w:ascii="Times New Roman" w:hAnsi="Times New Roman"/>
          <w:sz w:val="28"/>
          <w:szCs w:val="28"/>
        </w:rPr>
        <w:lastRenderedPageBreak/>
        <w:t xml:space="preserve">если его ребенок плаксив, с трудом засыпает, легко отвлекается, но без специальной коррекции </w:t>
      </w:r>
      <w:r>
        <w:rPr>
          <w:rFonts w:ascii="Times New Roman" w:hAnsi="Times New Roman"/>
          <w:b/>
          <w:i/>
          <w:sz w:val="28"/>
          <w:szCs w:val="28"/>
        </w:rPr>
        <w:t xml:space="preserve">подобные нарушения часто становятся причиной школьных трудностей и </w:t>
      </w:r>
      <w:proofErr w:type="spellStart"/>
      <w:r>
        <w:rPr>
          <w:rFonts w:ascii="Times New Roman" w:hAnsi="Times New Roman"/>
          <w:b/>
          <w:i/>
          <w:sz w:val="28"/>
          <w:szCs w:val="28"/>
        </w:rPr>
        <w:t>девиантного</w:t>
      </w:r>
      <w:proofErr w:type="spellEnd"/>
      <w:r>
        <w:rPr>
          <w:rFonts w:ascii="Times New Roman" w:hAnsi="Times New Roman"/>
          <w:b/>
          <w:i/>
          <w:sz w:val="28"/>
          <w:szCs w:val="28"/>
        </w:rPr>
        <w:t xml:space="preserve"> (отклоняющегося от общественных норм) поведения.</w:t>
      </w:r>
    </w:p>
    <w:p w:rsidR="00E26539" w:rsidRDefault="00E26539" w:rsidP="00E26539">
      <w:pPr>
        <w:pStyle w:val="a4"/>
        <w:spacing w:after="0" w:line="240" w:lineRule="auto"/>
        <w:ind w:left="0" w:firstLine="567"/>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w:t>
      </w:r>
      <w:r>
        <w:rPr>
          <w:rFonts w:ascii="Times New Roman" w:hAnsi="Times New Roman"/>
          <w:b/>
          <w:i/>
          <w:sz w:val="28"/>
          <w:szCs w:val="28"/>
        </w:rPr>
        <w:t>Особенности характера.</w:t>
      </w:r>
      <w:r>
        <w:rPr>
          <w:rFonts w:ascii="Times New Roman" w:hAnsi="Times New Roman"/>
          <w:sz w:val="28"/>
          <w:szCs w:val="28"/>
        </w:rPr>
        <w:t xml:space="preserve"> Наиболее подвержены риску зависимости дети с </w:t>
      </w:r>
      <w:r>
        <w:rPr>
          <w:rFonts w:ascii="Times New Roman" w:hAnsi="Times New Roman"/>
          <w:b/>
          <w:i/>
          <w:sz w:val="28"/>
          <w:szCs w:val="28"/>
        </w:rPr>
        <w:t xml:space="preserve">неустойчивой акцентуацией характера </w:t>
      </w:r>
      <w:r>
        <w:rPr>
          <w:rFonts w:ascii="Times New Roman" w:hAnsi="Times New Roman"/>
          <w:sz w:val="28"/>
          <w:szCs w:val="28"/>
        </w:rPr>
        <w:t xml:space="preserve">– они мгновенно переключаются, не могут длительное время сохранять сосредоточенность, быстро утомляются, не доводят начатое до конца, их настроение часто меняется, они ищут острых ощущений и легких развлечений. Особого внимания требуют также дети с </w:t>
      </w:r>
      <w:proofErr w:type="spellStart"/>
      <w:r>
        <w:rPr>
          <w:rFonts w:ascii="Times New Roman" w:hAnsi="Times New Roman"/>
          <w:b/>
          <w:i/>
          <w:sz w:val="28"/>
          <w:szCs w:val="28"/>
        </w:rPr>
        <w:t>истероидным</w:t>
      </w:r>
      <w:proofErr w:type="spellEnd"/>
      <w:r>
        <w:rPr>
          <w:rFonts w:ascii="Times New Roman" w:hAnsi="Times New Roman"/>
          <w:b/>
          <w:i/>
          <w:sz w:val="28"/>
          <w:szCs w:val="28"/>
        </w:rPr>
        <w:t xml:space="preserve"> типом</w:t>
      </w:r>
      <w:r>
        <w:rPr>
          <w:rFonts w:ascii="Times New Roman" w:hAnsi="Times New Roman"/>
          <w:sz w:val="28"/>
          <w:szCs w:val="28"/>
        </w:rPr>
        <w:t xml:space="preserve"> акцентуации. Они отличаются сильным стремлением быть центром внимания окружающих. Часто им даже не важно, хвалят их или ругают, главное, чтобы именно они были «темой разговоров». Ради популярности они готовы совершать поступки, которые в душе не одобряют, лишь бы продемонстрировать свою особенность, взрослость, значимость. Они могут преувеличивать свою «испорченность», хвалиться ею. Подростки с </w:t>
      </w:r>
      <w:proofErr w:type="spellStart"/>
      <w:r>
        <w:rPr>
          <w:rFonts w:ascii="Times New Roman" w:hAnsi="Times New Roman"/>
          <w:sz w:val="28"/>
          <w:szCs w:val="28"/>
        </w:rPr>
        <w:t>истероидными</w:t>
      </w:r>
      <w:proofErr w:type="spellEnd"/>
      <w:r>
        <w:rPr>
          <w:rFonts w:ascii="Times New Roman" w:hAnsi="Times New Roman"/>
          <w:sz w:val="28"/>
          <w:szCs w:val="28"/>
        </w:rPr>
        <w:t xml:space="preserve"> чертами очень подвержены влиянию, они легко соглашаются на любые действия, лишь бы не выглядеть в глазах окружающих «маленькими». </w:t>
      </w:r>
    </w:p>
    <w:p w:rsidR="00E26539" w:rsidRDefault="00E26539" w:rsidP="00E26539">
      <w:pPr>
        <w:pStyle w:val="a4"/>
        <w:spacing w:after="0" w:line="240" w:lineRule="auto"/>
        <w:ind w:left="0" w:firstLine="567"/>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w:t>
      </w:r>
      <w:r>
        <w:rPr>
          <w:rFonts w:ascii="Times New Roman" w:hAnsi="Times New Roman"/>
          <w:b/>
          <w:i/>
          <w:sz w:val="28"/>
          <w:szCs w:val="28"/>
        </w:rPr>
        <w:t>Особенности семейного воспитания.</w:t>
      </w:r>
      <w:r>
        <w:rPr>
          <w:rFonts w:ascii="Times New Roman" w:hAnsi="Times New Roman"/>
          <w:sz w:val="28"/>
          <w:szCs w:val="28"/>
        </w:rPr>
        <w:t xml:space="preserve"> Исследования доказали, что на риск формирования пагубных привычек практически не зависит от состава семьи (полная или неполная семья), но в значительной мере зависит от </w:t>
      </w:r>
      <w:r>
        <w:rPr>
          <w:rFonts w:ascii="Times New Roman" w:hAnsi="Times New Roman"/>
          <w:b/>
          <w:i/>
          <w:sz w:val="28"/>
          <w:szCs w:val="28"/>
        </w:rPr>
        <w:t>атмосферы в доме,</w:t>
      </w:r>
      <w:r>
        <w:rPr>
          <w:rFonts w:ascii="Times New Roman" w:hAnsi="Times New Roman"/>
          <w:sz w:val="28"/>
          <w:szCs w:val="28"/>
        </w:rPr>
        <w:t xml:space="preserve"> от наличия или отсутствия близости и доверия между детьми и родителями. В этом плане одинаково опасны два типа воспитания; </w:t>
      </w:r>
      <w:proofErr w:type="spellStart"/>
      <w:r>
        <w:rPr>
          <w:rFonts w:ascii="Times New Roman" w:hAnsi="Times New Roman"/>
          <w:b/>
          <w:i/>
          <w:sz w:val="28"/>
          <w:szCs w:val="28"/>
        </w:rPr>
        <w:t>гип</w:t>
      </w:r>
      <w:proofErr w:type="gramStart"/>
      <w:r>
        <w:rPr>
          <w:rFonts w:ascii="Times New Roman" w:hAnsi="Times New Roman"/>
          <w:b/>
          <w:i/>
          <w:sz w:val="28"/>
          <w:szCs w:val="28"/>
        </w:rPr>
        <w:t>о</w:t>
      </w:r>
      <w:proofErr w:type="spellEnd"/>
      <w:r>
        <w:rPr>
          <w:rFonts w:ascii="Times New Roman" w:hAnsi="Times New Roman"/>
          <w:b/>
          <w:i/>
          <w:sz w:val="28"/>
          <w:szCs w:val="28"/>
        </w:rPr>
        <w:t>-</w:t>
      </w:r>
      <w:proofErr w:type="gramEnd"/>
      <w:r>
        <w:rPr>
          <w:rFonts w:ascii="Times New Roman" w:hAnsi="Times New Roman"/>
          <w:b/>
          <w:i/>
          <w:sz w:val="28"/>
          <w:szCs w:val="28"/>
        </w:rPr>
        <w:t xml:space="preserve"> и </w:t>
      </w:r>
      <w:proofErr w:type="spellStart"/>
      <w:r>
        <w:rPr>
          <w:rFonts w:ascii="Times New Roman" w:hAnsi="Times New Roman"/>
          <w:b/>
          <w:i/>
          <w:sz w:val="28"/>
          <w:szCs w:val="28"/>
        </w:rPr>
        <w:t>гиперопека</w:t>
      </w:r>
      <w:proofErr w:type="spellEnd"/>
      <w:r>
        <w:rPr>
          <w:rFonts w:ascii="Times New Roman" w:hAnsi="Times New Roman"/>
          <w:b/>
          <w:i/>
          <w:sz w:val="28"/>
          <w:szCs w:val="28"/>
        </w:rPr>
        <w:t xml:space="preserve"> родителей</w:t>
      </w:r>
      <w:r>
        <w:rPr>
          <w:rFonts w:ascii="Times New Roman" w:hAnsi="Times New Roman"/>
          <w:sz w:val="28"/>
          <w:szCs w:val="28"/>
        </w:rPr>
        <w:t xml:space="preserve">. </w:t>
      </w:r>
    </w:p>
    <w:p w:rsidR="00E26539" w:rsidRDefault="00E26539" w:rsidP="00E26539">
      <w:pPr>
        <w:pStyle w:val="a4"/>
        <w:spacing w:after="0" w:line="240" w:lineRule="auto"/>
        <w:ind w:left="0" w:firstLine="567"/>
        <w:jc w:val="both"/>
        <w:rPr>
          <w:rFonts w:ascii="Times New Roman" w:hAnsi="Times New Roman"/>
          <w:sz w:val="28"/>
          <w:szCs w:val="28"/>
        </w:rPr>
      </w:pPr>
      <w:proofErr w:type="spellStart"/>
      <w:r>
        <w:rPr>
          <w:rFonts w:ascii="Times New Roman" w:hAnsi="Times New Roman"/>
          <w:b/>
          <w:i/>
          <w:sz w:val="28"/>
          <w:szCs w:val="28"/>
        </w:rPr>
        <w:t>Гипоопека</w:t>
      </w:r>
      <w:proofErr w:type="spellEnd"/>
      <w:r>
        <w:rPr>
          <w:rFonts w:ascii="Times New Roman" w:hAnsi="Times New Roman"/>
          <w:sz w:val="28"/>
          <w:szCs w:val="28"/>
        </w:rPr>
        <w:t xml:space="preserve"> (когда, по сути, дети заброшены) встречается и во вполне «благополучных» семьях, где родителям просто некогда заниматься детьми в силу их загруженности бизнесом или финансовым выживанием семьи. Здесь важно понимать, что успех воспитания зависит не столько от количества времени, проведенного с ребенком, сколько от его качества. Пример родителей, их привычки и взгляды гораздо больше влияют на ребенка, чем самые положительные поучающие беседы. «Воспитывает и полоска света, которая поздней ночью пробивается из-за двери рабочего кабинета отца». </w:t>
      </w:r>
    </w:p>
    <w:p w:rsidR="00E26539" w:rsidRDefault="00E26539" w:rsidP="00E26539">
      <w:pPr>
        <w:pStyle w:val="a4"/>
        <w:spacing w:line="240" w:lineRule="auto"/>
        <w:ind w:left="0" w:firstLine="567"/>
        <w:jc w:val="both"/>
        <w:rPr>
          <w:rFonts w:ascii="Times New Roman" w:hAnsi="Times New Roman"/>
          <w:sz w:val="28"/>
          <w:szCs w:val="28"/>
        </w:rPr>
      </w:pPr>
      <w:r>
        <w:rPr>
          <w:rFonts w:ascii="Times New Roman" w:hAnsi="Times New Roman"/>
          <w:sz w:val="28"/>
          <w:szCs w:val="28"/>
        </w:rPr>
        <w:t xml:space="preserve">Противоположный тип воспитания – </w:t>
      </w:r>
      <w:proofErr w:type="spellStart"/>
      <w:r>
        <w:rPr>
          <w:rFonts w:ascii="Times New Roman" w:hAnsi="Times New Roman"/>
          <w:b/>
          <w:i/>
          <w:sz w:val="28"/>
          <w:szCs w:val="28"/>
        </w:rPr>
        <w:t>гиперопека</w:t>
      </w:r>
      <w:proofErr w:type="spellEnd"/>
      <w:r>
        <w:rPr>
          <w:rFonts w:ascii="Times New Roman" w:hAnsi="Times New Roman"/>
          <w:b/>
          <w:i/>
          <w:sz w:val="28"/>
          <w:szCs w:val="28"/>
        </w:rPr>
        <w:t>,</w:t>
      </w:r>
      <w:r>
        <w:rPr>
          <w:rFonts w:ascii="Times New Roman" w:hAnsi="Times New Roman"/>
          <w:sz w:val="28"/>
          <w:szCs w:val="28"/>
        </w:rPr>
        <w:t xml:space="preserve"> когда ребенку не дают возможность проявить самостоятельность даже в мелочах, контролируют каждый его шаг. Подросток не получает опыта преодоления трудностей, побед над собой, не умеет противостоять внешнему давлению. Если родители знают все за него, предугадывают и выполняют любые его прихоти, подросток </w:t>
      </w:r>
      <w:proofErr w:type="spellStart"/>
      <w:r>
        <w:rPr>
          <w:rFonts w:ascii="Times New Roman" w:hAnsi="Times New Roman"/>
          <w:sz w:val="28"/>
          <w:szCs w:val="28"/>
        </w:rPr>
        <w:t>разучается</w:t>
      </w:r>
      <w:proofErr w:type="spellEnd"/>
      <w:r>
        <w:rPr>
          <w:rFonts w:ascii="Times New Roman" w:hAnsi="Times New Roman"/>
          <w:sz w:val="28"/>
          <w:szCs w:val="28"/>
        </w:rPr>
        <w:t xml:space="preserve"> мечтать и стремиться к чему-то сам, пресыщается и теряет вкус к простым радостям жизни.</w:t>
      </w:r>
    </w:p>
    <w:p w:rsidR="00E26539" w:rsidRDefault="00E26539" w:rsidP="00E26539">
      <w:pPr>
        <w:pStyle w:val="a4"/>
        <w:spacing w:after="0" w:line="240" w:lineRule="auto"/>
        <w:ind w:left="0" w:firstLine="567"/>
        <w:jc w:val="both"/>
        <w:rPr>
          <w:rFonts w:ascii="Times New Roman" w:hAnsi="Times New Roman"/>
          <w:sz w:val="16"/>
          <w:szCs w:val="16"/>
        </w:rPr>
      </w:pPr>
    </w:p>
    <w:p w:rsidR="00E26539" w:rsidRDefault="00E26539" w:rsidP="00E26539">
      <w:pPr>
        <w:pStyle w:val="a4"/>
        <w:spacing w:after="0" w:line="240" w:lineRule="auto"/>
        <w:ind w:left="0" w:firstLine="567"/>
        <w:jc w:val="both"/>
        <w:rPr>
          <w:rFonts w:ascii="Times New Roman" w:hAnsi="Times New Roman"/>
          <w:b/>
          <w:i/>
          <w:sz w:val="28"/>
          <w:szCs w:val="28"/>
        </w:rPr>
      </w:pPr>
      <w:r>
        <w:rPr>
          <w:rFonts w:ascii="Times New Roman" w:hAnsi="Times New Roman"/>
          <w:sz w:val="28"/>
          <w:szCs w:val="28"/>
        </w:rPr>
        <w:t xml:space="preserve">Специалисты выделяют несколько наиболее частых </w:t>
      </w:r>
      <w:r>
        <w:rPr>
          <w:rFonts w:ascii="Times New Roman" w:hAnsi="Times New Roman"/>
          <w:b/>
          <w:i/>
          <w:sz w:val="28"/>
          <w:szCs w:val="28"/>
        </w:rPr>
        <w:t>механизмов втягивания ребенка в зависимость от психоактивных веществ:</w:t>
      </w:r>
    </w:p>
    <w:p w:rsidR="00E26539" w:rsidRDefault="00E26539" w:rsidP="00E26539">
      <w:pPr>
        <w:pStyle w:val="a4"/>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b/>
          <w:i/>
          <w:sz w:val="28"/>
          <w:szCs w:val="28"/>
        </w:rPr>
        <w:t xml:space="preserve"> «Отравление»</w:t>
      </w:r>
      <w:r>
        <w:rPr>
          <w:rFonts w:ascii="Times New Roman" w:hAnsi="Times New Roman"/>
          <w:sz w:val="28"/>
          <w:szCs w:val="28"/>
        </w:rPr>
        <w:t xml:space="preserve"> - эпизодическое ситуативное употребление ПАВ, кажущееся безобидной «шалостью», постепенно изменяет метаболизм организма и приводит к химической зависимости.</w:t>
      </w:r>
    </w:p>
    <w:p w:rsidR="00E26539" w:rsidRDefault="00E26539" w:rsidP="00E26539">
      <w:pPr>
        <w:pStyle w:val="a4"/>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b/>
          <w:i/>
          <w:sz w:val="28"/>
          <w:szCs w:val="28"/>
        </w:rPr>
        <w:lastRenderedPageBreak/>
        <w:t>«Позитивный дебют»</w:t>
      </w:r>
      <w:r>
        <w:rPr>
          <w:rFonts w:ascii="Times New Roman" w:hAnsi="Times New Roman"/>
          <w:sz w:val="28"/>
          <w:szCs w:val="28"/>
        </w:rPr>
        <w:t xml:space="preserve"> - когда первый опыт пробы наркотика оказался </w:t>
      </w:r>
      <w:r>
        <w:rPr>
          <w:rFonts w:ascii="Times New Roman" w:hAnsi="Times New Roman"/>
          <w:b/>
          <w:i/>
          <w:sz w:val="28"/>
          <w:szCs w:val="28"/>
        </w:rPr>
        <w:t>эмоционально позитивным</w:t>
      </w:r>
      <w:r>
        <w:rPr>
          <w:rFonts w:ascii="Times New Roman" w:hAnsi="Times New Roman"/>
          <w:sz w:val="28"/>
          <w:szCs w:val="28"/>
        </w:rPr>
        <w:t xml:space="preserve"> («понравилось»). Отметим, что при первой пробе наркотиков возникает очень индивидуальная реакция, которая может быть и негативной (тошнота, рвота, неприятные расстройства сознания), но подростки зачастую повторяют опыт, руководствуясь любопытством: «Ну, </w:t>
      </w:r>
      <w:proofErr w:type="gramStart"/>
      <w:r>
        <w:rPr>
          <w:rFonts w:ascii="Times New Roman" w:hAnsi="Times New Roman"/>
          <w:sz w:val="28"/>
          <w:szCs w:val="28"/>
        </w:rPr>
        <w:t>от чего-то</w:t>
      </w:r>
      <w:proofErr w:type="gramEnd"/>
      <w:r>
        <w:rPr>
          <w:rFonts w:ascii="Times New Roman" w:hAnsi="Times New Roman"/>
          <w:sz w:val="28"/>
          <w:szCs w:val="28"/>
        </w:rPr>
        <w:t xml:space="preserve"> же они кайфуют? Попробую еще раз».</w:t>
      </w:r>
    </w:p>
    <w:p w:rsidR="00E26539" w:rsidRDefault="00E26539" w:rsidP="00E26539">
      <w:pPr>
        <w:pStyle w:val="a4"/>
        <w:numPr>
          <w:ilvl w:val="0"/>
          <w:numId w:val="1"/>
        </w:numPr>
        <w:tabs>
          <w:tab w:val="left" w:pos="1134"/>
        </w:tabs>
        <w:spacing w:after="0" w:line="240" w:lineRule="auto"/>
        <w:ind w:left="0" w:firstLine="708"/>
        <w:jc w:val="both"/>
        <w:rPr>
          <w:rFonts w:ascii="Times New Roman" w:hAnsi="Times New Roman"/>
          <w:sz w:val="28"/>
          <w:szCs w:val="28"/>
        </w:rPr>
      </w:pPr>
      <w:r>
        <w:rPr>
          <w:rFonts w:ascii="Times New Roman" w:hAnsi="Times New Roman"/>
          <w:b/>
          <w:i/>
          <w:sz w:val="28"/>
          <w:szCs w:val="28"/>
        </w:rPr>
        <w:t>«Совращение, соблазнение»</w:t>
      </w:r>
      <w:r>
        <w:rPr>
          <w:rFonts w:ascii="Times New Roman" w:hAnsi="Times New Roman"/>
          <w:sz w:val="28"/>
          <w:szCs w:val="28"/>
        </w:rPr>
        <w:t xml:space="preserve"> – втягивание в наркотическую зависимость через целенаправленное влияние других людей, прямое давление или манипуляции.</w:t>
      </w:r>
    </w:p>
    <w:p w:rsidR="00E26539" w:rsidRDefault="00E26539" w:rsidP="00E26539">
      <w:pPr>
        <w:pStyle w:val="a4"/>
        <w:numPr>
          <w:ilvl w:val="0"/>
          <w:numId w:val="1"/>
        </w:numPr>
        <w:tabs>
          <w:tab w:val="left" w:pos="1134"/>
        </w:tabs>
        <w:spacing w:before="240" w:line="240" w:lineRule="auto"/>
        <w:ind w:left="0" w:firstLine="708"/>
        <w:jc w:val="both"/>
        <w:rPr>
          <w:rFonts w:ascii="Times New Roman" w:hAnsi="Times New Roman"/>
          <w:sz w:val="28"/>
          <w:szCs w:val="28"/>
        </w:rPr>
      </w:pPr>
      <w:r>
        <w:rPr>
          <w:rFonts w:ascii="Times New Roman" w:hAnsi="Times New Roman"/>
          <w:b/>
          <w:i/>
          <w:sz w:val="28"/>
          <w:szCs w:val="28"/>
        </w:rPr>
        <w:t>Слабость нервно-психического ресурса</w:t>
      </w:r>
      <w:r>
        <w:rPr>
          <w:rFonts w:ascii="Times New Roman" w:hAnsi="Times New Roman"/>
          <w:sz w:val="28"/>
          <w:szCs w:val="28"/>
        </w:rPr>
        <w:t xml:space="preserve"> подростка на фоне неблагоприятной жизненной среды или психологической травмы.</w:t>
      </w:r>
    </w:p>
    <w:p w:rsidR="00E26539" w:rsidRDefault="00E26539" w:rsidP="00E26539">
      <w:pPr>
        <w:pStyle w:val="a4"/>
        <w:spacing w:before="240" w:after="0" w:line="240" w:lineRule="auto"/>
        <w:ind w:left="0" w:firstLine="708"/>
        <w:jc w:val="both"/>
        <w:rPr>
          <w:rFonts w:ascii="Times New Roman" w:hAnsi="Times New Roman"/>
          <w:sz w:val="16"/>
          <w:szCs w:val="16"/>
        </w:rPr>
      </w:pPr>
    </w:p>
    <w:p w:rsidR="00E26539" w:rsidRDefault="00E26539" w:rsidP="00E26539">
      <w:pPr>
        <w:pStyle w:val="a4"/>
        <w:spacing w:before="240" w:after="0" w:line="240" w:lineRule="auto"/>
        <w:ind w:left="0" w:firstLine="708"/>
        <w:jc w:val="both"/>
        <w:rPr>
          <w:rFonts w:ascii="Times New Roman" w:hAnsi="Times New Roman"/>
          <w:i/>
          <w:sz w:val="28"/>
          <w:szCs w:val="28"/>
        </w:rPr>
      </w:pPr>
      <w:r>
        <w:rPr>
          <w:rFonts w:ascii="Times New Roman" w:hAnsi="Times New Roman"/>
          <w:sz w:val="28"/>
          <w:szCs w:val="28"/>
        </w:rPr>
        <w:t xml:space="preserve">Родителям стоит знать </w:t>
      </w:r>
      <w:r>
        <w:rPr>
          <w:rFonts w:ascii="Times New Roman" w:hAnsi="Times New Roman"/>
          <w:b/>
          <w:i/>
          <w:sz w:val="28"/>
          <w:szCs w:val="28"/>
        </w:rPr>
        <w:t>общие признаки начала употребления психоактивных веществ подростками</w:t>
      </w:r>
      <w:r>
        <w:rPr>
          <w:rFonts w:ascii="Times New Roman" w:hAnsi="Times New Roman"/>
          <w:i/>
          <w:sz w:val="28"/>
          <w:szCs w:val="28"/>
        </w:rPr>
        <w:t xml:space="preserve">: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снижение интереса к учебе, обычным увлечениям;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появление отчужденности, эмоционально «холодное» отношение к окружающим, могут усилиться такие черты, как скрытность и лживость;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эпизоды агрессивности, раздражительности, которые сменяются периодами неестественного благодушия;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эпизодическое наличие крупных или непонятного происхождения небольших сумм денег, не соответствующих достатку семьи; появляется стремление занять деньги или отобрать их </w:t>
      </w:r>
      <w:proofErr w:type="gramStart"/>
      <w:r>
        <w:rPr>
          <w:rFonts w:ascii="Times New Roman" w:hAnsi="Times New Roman"/>
          <w:sz w:val="28"/>
          <w:szCs w:val="28"/>
        </w:rPr>
        <w:t>у</w:t>
      </w:r>
      <w:proofErr w:type="gramEnd"/>
      <w:r>
        <w:rPr>
          <w:rFonts w:ascii="Times New Roman" w:hAnsi="Times New Roman"/>
          <w:sz w:val="28"/>
          <w:szCs w:val="28"/>
        </w:rPr>
        <w:t xml:space="preserve"> более слабых;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общение преимущественно с подростками, которые заведомо употребляют наркотики и/или другие </w:t>
      </w:r>
      <w:proofErr w:type="spellStart"/>
      <w:r>
        <w:rPr>
          <w:rFonts w:ascii="Times New Roman" w:hAnsi="Times New Roman"/>
          <w:sz w:val="28"/>
          <w:szCs w:val="28"/>
        </w:rPr>
        <w:t>психоактивные</w:t>
      </w:r>
      <w:proofErr w:type="spellEnd"/>
      <w:r>
        <w:rPr>
          <w:rFonts w:ascii="Times New Roman" w:hAnsi="Times New Roman"/>
          <w:sz w:val="28"/>
          <w:szCs w:val="28"/>
        </w:rPr>
        <w:t xml:space="preserve"> вещества;</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повышенный интерес к детям из обеспеченных семей, назойливое стремление с ними подружиться;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наличие атрибутов наркотизации (шприцев, игл, небольших пузырьков, облаток из-под таблеток, небольших кулечков из целлофана или фольги, тюбиков из-под клея, пластиковых пакетов от резко пахнущих веществ, наличие специфического химического запаха от одежды и изо рта);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изменение аппетита - от полного отсутствия до резкого усиления, </w:t>
      </w:r>
      <w:proofErr w:type="gramStart"/>
      <w:r>
        <w:rPr>
          <w:rFonts w:ascii="Times New Roman" w:hAnsi="Times New Roman"/>
          <w:sz w:val="28"/>
          <w:szCs w:val="28"/>
        </w:rPr>
        <w:t>обжорства</w:t>
      </w:r>
      <w:proofErr w:type="gramEnd"/>
      <w:r>
        <w:rPr>
          <w:rFonts w:ascii="Times New Roman" w:hAnsi="Times New Roman"/>
          <w:sz w:val="28"/>
          <w:szCs w:val="28"/>
        </w:rPr>
        <w:t>; эпизодическая тошнота, рвота;</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наличие следов от инъекций в области локтевых сгибов, предплечий, кистей рук, раздражений на коже, слизистых; </w:t>
      </w:r>
    </w:p>
    <w:p w:rsidR="00E26539" w:rsidRDefault="00E26539" w:rsidP="00E26539">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 xml:space="preserve">«Беспричинное» сужение или расширение зрачков.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Решающим признаком употребления подростком психоактивных средств является только непосредственно состояние наркотического одурманивания. При оценке «подозрительных признаков»  необходимо проявлять тактичность и осторожность. Необоснованные подозрения в употреблении наркотических веществ могут сами по себе оказаться </w:t>
      </w:r>
      <w:r>
        <w:rPr>
          <w:rFonts w:ascii="Times New Roman" w:hAnsi="Times New Roman"/>
          <w:b/>
          <w:i/>
          <w:sz w:val="28"/>
          <w:szCs w:val="28"/>
        </w:rPr>
        <w:t>психотравмирующим фактором</w:t>
      </w:r>
      <w:r>
        <w:rPr>
          <w:rFonts w:ascii="Times New Roman" w:hAnsi="Times New Roman"/>
          <w:sz w:val="28"/>
          <w:szCs w:val="28"/>
        </w:rPr>
        <w:t xml:space="preserve"> и при наличии действующих факторов риска подтолкнуть подростка к реальному их употреблению.</w:t>
      </w:r>
    </w:p>
    <w:p w:rsidR="00E26539" w:rsidRDefault="00E26539" w:rsidP="00E26539">
      <w:pPr>
        <w:spacing w:after="0" w:line="240" w:lineRule="auto"/>
        <w:ind w:firstLine="709"/>
        <w:jc w:val="both"/>
        <w:rPr>
          <w:rFonts w:ascii="Times New Roman" w:hAnsi="Times New Roman"/>
          <w:sz w:val="16"/>
          <w:szCs w:val="16"/>
        </w:rPr>
      </w:pPr>
    </w:p>
    <w:p w:rsidR="00E26539" w:rsidRDefault="00E26539" w:rsidP="00E26539">
      <w:pPr>
        <w:spacing w:after="0" w:line="240" w:lineRule="auto"/>
        <w:ind w:firstLine="709"/>
        <w:jc w:val="both"/>
        <w:rPr>
          <w:rFonts w:ascii="Times New Roman" w:hAnsi="Times New Roman"/>
          <w:b/>
          <w:i/>
          <w:sz w:val="28"/>
          <w:szCs w:val="28"/>
        </w:rPr>
      </w:pPr>
      <w:r>
        <w:rPr>
          <w:rFonts w:ascii="Times New Roman" w:hAnsi="Times New Roman"/>
          <w:sz w:val="28"/>
          <w:szCs w:val="28"/>
        </w:rPr>
        <w:t xml:space="preserve">В настоящее время </w:t>
      </w:r>
      <w:r>
        <w:rPr>
          <w:rFonts w:ascii="Times New Roman" w:hAnsi="Times New Roman"/>
          <w:b/>
          <w:i/>
          <w:sz w:val="28"/>
          <w:szCs w:val="28"/>
        </w:rPr>
        <w:t>профилактика наркомании</w:t>
      </w:r>
      <w:r>
        <w:rPr>
          <w:rFonts w:ascii="Times New Roman" w:hAnsi="Times New Roman"/>
          <w:sz w:val="28"/>
          <w:szCs w:val="28"/>
        </w:rPr>
        <w:t xml:space="preserve"> – сложная задача, требующая комплексного подхода на уровне государств. Однако оставим борьбу с </w:t>
      </w:r>
      <w:proofErr w:type="spellStart"/>
      <w:r>
        <w:rPr>
          <w:rFonts w:ascii="Times New Roman" w:hAnsi="Times New Roman"/>
          <w:sz w:val="28"/>
          <w:szCs w:val="28"/>
        </w:rPr>
        <w:t>наркотрафиком</w:t>
      </w:r>
      <w:proofErr w:type="spellEnd"/>
      <w:r>
        <w:rPr>
          <w:rFonts w:ascii="Times New Roman" w:hAnsi="Times New Roman"/>
          <w:sz w:val="28"/>
          <w:szCs w:val="28"/>
        </w:rPr>
        <w:t xml:space="preserve"> уполномоченным органам, а лечение наркозависимых – профессионалам реабилитационных центров. Поговорим о том, </w:t>
      </w:r>
      <w:r>
        <w:rPr>
          <w:rFonts w:ascii="Times New Roman" w:hAnsi="Times New Roman"/>
          <w:b/>
          <w:i/>
          <w:sz w:val="28"/>
          <w:szCs w:val="28"/>
        </w:rPr>
        <w:t>что может сделать семья, чтобы уберечь ребенка от попадания в капкан опасных пристрастий.</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Как показывает практика, путь угроз, запретов или изолированных мероприятий в профилактике наркомании малоэффективен. Если структура ценностных ориентаций человека, его глубинные аспекты личности сформировались с искажениями, то он просто не воспринимает слова о том, что наркотики – это вредно, опасно, непредсказуемо.</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Поэтому стоит разобраться, каковы </w:t>
      </w:r>
      <w:r>
        <w:rPr>
          <w:rFonts w:ascii="Times New Roman" w:hAnsi="Times New Roman"/>
          <w:b/>
          <w:i/>
          <w:sz w:val="28"/>
          <w:szCs w:val="28"/>
        </w:rPr>
        <w:t xml:space="preserve">предпосылки попадания подростка под влияние наркотической зависимости.  </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При работе психологов и наркологов с семьями зависимых молодых людей давно замечено, что в них, как правило, </w:t>
      </w:r>
      <w:r>
        <w:rPr>
          <w:rFonts w:ascii="Times New Roman" w:hAnsi="Times New Roman"/>
          <w:b/>
          <w:i/>
          <w:sz w:val="28"/>
          <w:szCs w:val="28"/>
        </w:rPr>
        <w:t>сами родители недостаточно зрелые психологически – они полностью перекладывают ответственность за свою жизнь на общество</w:t>
      </w:r>
      <w:r>
        <w:rPr>
          <w:rFonts w:ascii="Times New Roman" w:hAnsi="Times New Roman"/>
          <w:sz w:val="28"/>
          <w:szCs w:val="28"/>
        </w:rPr>
        <w:t xml:space="preserve">, им «все должны», «все виноваты», «жизнь несправедлива и безнадежна». Эти установки транслируются в семье явно и неявно каждый день, их впитывает ребенок с малых лет. Начиная с раннего подросткового возраста (11-12 лет) наши дети превращаются в строгих, оценивающих наблюдателей, очень чувствительных к фальши и несправедливости. И тут подросток  сталкивается с нестерпимым ощущением собственной ущербности, уязвимости – он уже полностью осознает сложность мира, но как справляться с ним – не знает и не умеет. Еще не сформированы собственные личностные ресурсы для преодоления того, что вызывает негативную эмоциональную реакцию. </w:t>
      </w:r>
      <w:proofErr w:type="gramStart"/>
      <w:r>
        <w:rPr>
          <w:rFonts w:ascii="Times New Roman" w:hAnsi="Times New Roman"/>
          <w:sz w:val="28"/>
          <w:szCs w:val="28"/>
        </w:rPr>
        <w:t>С помощью суррогатных «химических» удовольствий он пытается избежать страданий – тревоги, тоски, злости, раздражения, отчаяния, обиды, отверженности, скуки и безысходности.</w:t>
      </w:r>
      <w:proofErr w:type="gramEnd"/>
      <w:r>
        <w:rPr>
          <w:rFonts w:ascii="Times New Roman" w:hAnsi="Times New Roman"/>
          <w:sz w:val="28"/>
          <w:szCs w:val="28"/>
        </w:rPr>
        <w:t xml:space="preserve">  Вот почему, общаясь с подростком, </w:t>
      </w:r>
      <w:r>
        <w:rPr>
          <w:rFonts w:ascii="Times New Roman" w:hAnsi="Times New Roman"/>
          <w:b/>
          <w:i/>
          <w:sz w:val="28"/>
          <w:szCs w:val="28"/>
        </w:rPr>
        <w:t xml:space="preserve">родителям важно стараться понимать не только его интересы и ценности, но и то, что его угнетает, чего он избегает. </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sz w:val="28"/>
          <w:szCs w:val="28"/>
        </w:rPr>
        <w:t xml:space="preserve">Большинство взрослых считает, что </w:t>
      </w:r>
      <w:r>
        <w:rPr>
          <w:rFonts w:ascii="Times New Roman" w:hAnsi="Times New Roman"/>
          <w:b/>
          <w:i/>
          <w:sz w:val="28"/>
          <w:szCs w:val="28"/>
        </w:rPr>
        <w:t>проблемы их детей – мелочи,</w:t>
      </w:r>
      <w:r>
        <w:rPr>
          <w:rFonts w:ascii="Times New Roman" w:hAnsi="Times New Roman"/>
          <w:sz w:val="28"/>
          <w:szCs w:val="28"/>
        </w:rPr>
        <w:t xml:space="preserve"> не стоящие внимания. Особенно в сравнении с проблемами взрослых. Подумаешь, отвернулась девушка или поссорился с одноклассниками</w:t>
      </w:r>
      <w:proofErr w:type="gramStart"/>
      <w:r>
        <w:rPr>
          <w:rFonts w:ascii="Times New Roman" w:hAnsi="Times New Roman"/>
          <w:sz w:val="28"/>
          <w:szCs w:val="28"/>
        </w:rPr>
        <w:t>… О</w:t>
      </w:r>
      <w:proofErr w:type="gramEnd"/>
      <w:r>
        <w:rPr>
          <w:rFonts w:ascii="Times New Roman" w:hAnsi="Times New Roman"/>
          <w:sz w:val="28"/>
          <w:szCs w:val="28"/>
        </w:rPr>
        <w:t xml:space="preserve">днако для подростка </w:t>
      </w:r>
      <w:r>
        <w:rPr>
          <w:rFonts w:ascii="Times New Roman" w:hAnsi="Times New Roman"/>
          <w:b/>
          <w:i/>
          <w:sz w:val="28"/>
          <w:szCs w:val="28"/>
        </w:rPr>
        <w:t>мир взаимоотношений – это главная сфера жизни</w:t>
      </w:r>
      <w:r>
        <w:rPr>
          <w:rFonts w:ascii="Times New Roman" w:hAnsi="Times New Roman"/>
          <w:sz w:val="28"/>
          <w:szCs w:val="28"/>
        </w:rPr>
        <w:t xml:space="preserve">. От того, насколько уверенно он в ней себя чувствует, находит ли свое место среди сверстников, во многом зависит его самочувствие и отношение к жизни. Поэтому так важно говорить с подростком не только об оценках, дисциплине и быте, но о жизни вообще, о том, что в ней ценно, что важно, что грустно и тяжело, что прекрасно и </w:t>
      </w:r>
      <w:proofErr w:type="spellStart"/>
      <w:r>
        <w:rPr>
          <w:rFonts w:ascii="Times New Roman" w:hAnsi="Times New Roman"/>
          <w:sz w:val="28"/>
          <w:szCs w:val="28"/>
        </w:rPr>
        <w:t>вдохновляюще</w:t>
      </w:r>
      <w:proofErr w:type="spellEnd"/>
      <w:r>
        <w:rPr>
          <w:rFonts w:ascii="Times New Roman" w:hAnsi="Times New Roman"/>
          <w:sz w:val="28"/>
          <w:szCs w:val="28"/>
        </w:rPr>
        <w:t xml:space="preserve">. Чуткий родитель понимает, какие темы вызывают сильную тревогу у ребенка, какие стороны реальности вызывают настолько сильные чувства, что он от них бежит. Чего он в действительности избегает, пропуская школу или уходя из дома? Что его так раздражает в учителях или одноклассниках? Что скрывается за его </w:t>
      </w:r>
      <w:r>
        <w:rPr>
          <w:rFonts w:ascii="Times New Roman" w:hAnsi="Times New Roman"/>
          <w:sz w:val="28"/>
          <w:szCs w:val="28"/>
        </w:rPr>
        <w:lastRenderedPageBreak/>
        <w:t xml:space="preserve">апатией? И тут многое зависит от того, </w:t>
      </w:r>
      <w:r>
        <w:rPr>
          <w:rFonts w:ascii="Times New Roman" w:hAnsi="Times New Roman"/>
          <w:b/>
          <w:i/>
          <w:sz w:val="28"/>
          <w:szCs w:val="28"/>
        </w:rPr>
        <w:t xml:space="preserve">удалось ли родителям создать в детстве и сохранить в подростковом возрасте доверительные отношения со своим ребенком.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b/>
          <w:i/>
          <w:sz w:val="28"/>
          <w:szCs w:val="28"/>
        </w:rPr>
        <w:t>Родители – это самые близкие люди в жизни ребенка</w:t>
      </w:r>
      <w:r>
        <w:rPr>
          <w:rFonts w:ascii="Times New Roman" w:hAnsi="Times New Roman"/>
          <w:sz w:val="28"/>
          <w:szCs w:val="28"/>
        </w:rPr>
        <w:t xml:space="preserve">, это те, кто рядом в моменты испытаний, кто всегда на его стороне, кто поддержит и успокоит, когда что-то не ладится. С раннего детства </w:t>
      </w:r>
      <w:r>
        <w:rPr>
          <w:rFonts w:ascii="Times New Roman" w:hAnsi="Times New Roman"/>
          <w:b/>
          <w:i/>
          <w:sz w:val="28"/>
          <w:szCs w:val="28"/>
        </w:rPr>
        <w:t>родители должны обсуждать с ребенком и находить варианты выхода из конфликтов и сложных жизненных ситуаций</w:t>
      </w:r>
      <w:r>
        <w:rPr>
          <w:rFonts w:ascii="Times New Roman" w:hAnsi="Times New Roman"/>
          <w:sz w:val="28"/>
          <w:szCs w:val="28"/>
        </w:rPr>
        <w:t xml:space="preserve">, тогда он в подростковом возрасте будет учиться этому сам, прибегая при необходимости к совету родителей. Для  подростков особенно важно, чтобы родители замечали в нем хорошее, те ценные, уникальные качества, на которых можно строить свой образ - «Я», причем об этом надо подростку говорить – искренне, с уважением, с любовью. </w:t>
      </w:r>
    </w:p>
    <w:p w:rsidR="00E26539" w:rsidRDefault="00E26539" w:rsidP="00E26539">
      <w:pPr>
        <w:spacing w:after="0" w:line="240" w:lineRule="auto"/>
        <w:ind w:firstLine="708"/>
        <w:jc w:val="both"/>
        <w:rPr>
          <w:rFonts w:ascii="Times New Roman" w:hAnsi="Times New Roman"/>
          <w:b/>
          <w:i/>
          <w:sz w:val="28"/>
          <w:szCs w:val="28"/>
        </w:rPr>
      </w:pPr>
      <w:r>
        <w:rPr>
          <w:rFonts w:ascii="Times New Roman" w:hAnsi="Times New Roman"/>
          <w:b/>
          <w:i/>
          <w:sz w:val="28"/>
          <w:szCs w:val="28"/>
        </w:rPr>
        <w:t xml:space="preserve">Как быть, если эмоциональный контакт с подростком не складывается?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Пожалуй, у каждого родителя в жизни наступает момент, когда он обнаруживает, что его «малыш» – уже не милый послушный ангелочек с пухлыми щечками, а колючий, непонятный, вспыльчивый подросток, нарушающий все его представления о том, как должно быть. А родитель при этом загружен заботами и проблемами, измотан постоянными жалобами из школы и разборками дома. И доверительный разговор как-то не получается.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i/>
          <w:sz w:val="28"/>
          <w:szCs w:val="28"/>
        </w:rPr>
        <w:t>Во-первых,</w:t>
      </w:r>
      <w:r>
        <w:rPr>
          <w:rFonts w:ascii="Times New Roman" w:hAnsi="Times New Roman"/>
          <w:sz w:val="28"/>
          <w:szCs w:val="28"/>
        </w:rPr>
        <w:t xml:space="preserve"> в такой ситуации стоить помнить, что </w:t>
      </w:r>
      <w:r>
        <w:rPr>
          <w:rFonts w:ascii="Times New Roman" w:hAnsi="Times New Roman"/>
          <w:b/>
          <w:i/>
          <w:sz w:val="28"/>
          <w:szCs w:val="28"/>
        </w:rPr>
        <w:t xml:space="preserve">подростку </w:t>
      </w:r>
      <w:r>
        <w:rPr>
          <w:rFonts w:ascii="Times New Roman" w:hAnsi="Times New Roman"/>
          <w:sz w:val="28"/>
          <w:szCs w:val="28"/>
        </w:rPr>
        <w:t xml:space="preserve">(даже при условии нормальных отношений с родителями)  </w:t>
      </w:r>
      <w:r>
        <w:rPr>
          <w:rFonts w:ascii="Times New Roman" w:hAnsi="Times New Roman"/>
          <w:b/>
          <w:i/>
          <w:sz w:val="28"/>
          <w:szCs w:val="28"/>
        </w:rPr>
        <w:t xml:space="preserve">обычно трудно говорить о своих чувствах, порой даже назвать их. </w:t>
      </w:r>
      <w:r>
        <w:rPr>
          <w:rFonts w:ascii="Times New Roman" w:hAnsi="Times New Roman"/>
          <w:sz w:val="28"/>
          <w:szCs w:val="28"/>
        </w:rPr>
        <w:t xml:space="preserve">Мешает стыд, боязнь выглядеть слабым, страх критики со стороны взрослых, недоверие к их возможным действиям. Родителям, которые хотят сохранить контакт со своим взрослеющим ребенком, нужно понять главное: стиль общения «делай так, как я так сказал» с подростком уже не работает. </w:t>
      </w:r>
      <w:r>
        <w:rPr>
          <w:rFonts w:ascii="Times New Roman" w:hAnsi="Times New Roman"/>
          <w:b/>
          <w:i/>
          <w:sz w:val="28"/>
          <w:szCs w:val="28"/>
        </w:rPr>
        <w:t>Общаться можно  лишь с позиции «взрослый с взрослым»</w:t>
      </w:r>
      <w:r>
        <w:rPr>
          <w:rFonts w:ascii="Times New Roman" w:hAnsi="Times New Roman"/>
          <w:sz w:val="28"/>
          <w:szCs w:val="28"/>
        </w:rPr>
        <w:t xml:space="preserve">, при этом </w:t>
      </w:r>
      <w:proofErr w:type="gramStart"/>
      <w:r>
        <w:rPr>
          <w:rFonts w:ascii="Times New Roman" w:hAnsi="Times New Roman"/>
          <w:sz w:val="28"/>
          <w:szCs w:val="28"/>
        </w:rPr>
        <w:t>уважая чувства друг друга</w:t>
      </w:r>
      <w:proofErr w:type="gramEnd"/>
      <w:r>
        <w:rPr>
          <w:rFonts w:ascii="Times New Roman" w:hAnsi="Times New Roman"/>
          <w:sz w:val="28"/>
          <w:szCs w:val="28"/>
        </w:rPr>
        <w:t xml:space="preserve">. Начните с простого. Вспомните себя в этом возрасте, те переживания, которые пришлось пройти, то, чего вам не хватало от взрослых. Поговорите с подростком о том, что его волнует, поделитесь своими воспоминаниями и чувствами, расскажите, как вы  пытались справиться со своими реальными или мнимыми проблемами и что из этого вышло. Дайте подростку возможность думать и выбирать самому – задавайте для этого вопросы вместо менторских нравоучений. </w:t>
      </w:r>
    </w:p>
    <w:p w:rsidR="00E26539" w:rsidRDefault="00E26539" w:rsidP="00E26539">
      <w:pPr>
        <w:spacing w:line="240" w:lineRule="auto"/>
        <w:ind w:firstLine="708"/>
        <w:jc w:val="both"/>
        <w:rPr>
          <w:rFonts w:ascii="Times New Roman" w:hAnsi="Times New Roman"/>
          <w:b/>
          <w:i/>
          <w:sz w:val="28"/>
          <w:szCs w:val="28"/>
        </w:rPr>
      </w:pPr>
      <w:r>
        <w:rPr>
          <w:rFonts w:ascii="Times New Roman" w:hAnsi="Times New Roman"/>
          <w:b/>
          <w:i/>
          <w:sz w:val="28"/>
          <w:szCs w:val="28"/>
        </w:rPr>
        <w:t>Подведем некоторый итог.</w:t>
      </w:r>
      <w:r>
        <w:rPr>
          <w:rFonts w:ascii="Times New Roman" w:hAnsi="Times New Roman"/>
          <w:sz w:val="28"/>
          <w:szCs w:val="28"/>
        </w:rPr>
        <w:t xml:space="preserve"> Если вы хотите, чтобы ваш  ребенок был устойчив к вовлечению в опасное поведение, имел внутреннюю защиту от вовлечения в наркотическую зависимость, </w:t>
      </w:r>
      <w:r>
        <w:rPr>
          <w:rFonts w:ascii="Times New Roman" w:hAnsi="Times New Roman"/>
          <w:b/>
          <w:i/>
          <w:sz w:val="28"/>
          <w:szCs w:val="28"/>
        </w:rPr>
        <w:t>стройте ваши взаимоотношения в семье на трех принципах:</w:t>
      </w:r>
    </w:p>
    <w:p w:rsidR="00E26539" w:rsidRDefault="00E26539" w:rsidP="00E26539">
      <w:pPr>
        <w:pStyle w:val="a4"/>
        <w:numPr>
          <w:ilvl w:val="0"/>
          <w:numId w:val="3"/>
        </w:numPr>
        <w:spacing w:line="240" w:lineRule="auto"/>
        <w:ind w:left="0" w:firstLine="708"/>
        <w:jc w:val="both"/>
        <w:rPr>
          <w:rFonts w:ascii="Times New Roman" w:hAnsi="Times New Roman"/>
          <w:sz w:val="28"/>
          <w:szCs w:val="28"/>
        </w:rPr>
      </w:pPr>
      <w:r>
        <w:rPr>
          <w:rFonts w:ascii="Times New Roman" w:hAnsi="Times New Roman"/>
          <w:b/>
          <w:i/>
          <w:sz w:val="28"/>
          <w:szCs w:val="28"/>
        </w:rPr>
        <w:t>Эмоциональный контакт</w:t>
      </w:r>
      <w:r>
        <w:rPr>
          <w:rFonts w:ascii="Times New Roman" w:hAnsi="Times New Roman"/>
          <w:sz w:val="28"/>
          <w:szCs w:val="28"/>
        </w:rPr>
        <w:t xml:space="preserve"> – теплые, доверительные отношения, в которых уважаются личные границы каждого и соблюдаются принятые договоренности. </w:t>
      </w:r>
    </w:p>
    <w:p w:rsidR="00E26539" w:rsidRDefault="00E26539" w:rsidP="00E26539">
      <w:pPr>
        <w:pStyle w:val="a4"/>
        <w:spacing w:before="240" w:after="0" w:line="240" w:lineRule="auto"/>
        <w:ind w:left="0" w:firstLine="708"/>
        <w:jc w:val="both"/>
        <w:rPr>
          <w:rFonts w:ascii="Times New Roman" w:hAnsi="Times New Roman"/>
          <w:b/>
          <w:i/>
          <w:sz w:val="28"/>
          <w:szCs w:val="28"/>
        </w:rPr>
      </w:pPr>
      <w:r>
        <w:rPr>
          <w:rFonts w:ascii="Times New Roman" w:hAnsi="Times New Roman"/>
          <w:b/>
          <w:i/>
          <w:sz w:val="28"/>
          <w:szCs w:val="28"/>
        </w:rPr>
        <w:lastRenderedPageBreak/>
        <w:t xml:space="preserve">Принимайте своего ребенка </w:t>
      </w:r>
      <w:proofErr w:type="spellStart"/>
      <w:r>
        <w:rPr>
          <w:rFonts w:ascii="Times New Roman" w:hAnsi="Times New Roman"/>
          <w:b/>
          <w:i/>
          <w:sz w:val="28"/>
          <w:szCs w:val="28"/>
        </w:rPr>
        <w:t>безоценочно</w:t>
      </w:r>
      <w:proofErr w:type="spellEnd"/>
      <w:r>
        <w:rPr>
          <w:rFonts w:ascii="Times New Roman" w:hAnsi="Times New Roman"/>
          <w:b/>
          <w:i/>
          <w:sz w:val="28"/>
          <w:szCs w:val="28"/>
        </w:rPr>
        <w:t xml:space="preserve">, со всеми его особенностями, не сравнивайте его с другими. </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Старайтесь понять его противоречивые чувства, признавайте его право на них. Помогите выразить их, прожить их, или справиться с ними.</w:t>
      </w: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Уважайте мнение подростка, выслушивайте его без упреков и навешивания ярлыков. Свои убеждения высказывайте твердо,  но оставляйте подростку выбор. Приводите важные для него аргументы, обсуждайте примеры из реальной жизни. Устрашения отдаленными последствиями на подростка не действуют, какими бы ужасными они не были, он верит только тому, что видит и чувствует сейчас.</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Цените и подчеркивайте его индивидуальность, ищите и находите в ней ресурсы и позитивные возможности. В этом вам поможет Ваша родительская любовь.</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i/>
          <w:sz w:val="28"/>
          <w:szCs w:val="28"/>
        </w:rPr>
        <w:t>Обучение подростка стратегиям и</w:t>
      </w:r>
      <w:r>
        <w:rPr>
          <w:rFonts w:ascii="Times New Roman" w:hAnsi="Times New Roman"/>
          <w:i/>
          <w:sz w:val="28"/>
          <w:szCs w:val="28"/>
        </w:rPr>
        <w:t xml:space="preserve"> </w:t>
      </w:r>
      <w:r>
        <w:rPr>
          <w:rFonts w:ascii="Times New Roman" w:hAnsi="Times New Roman"/>
          <w:b/>
          <w:i/>
          <w:sz w:val="28"/>
          <w:szCs w:val="28"/>
        </w:rPr>
        <w:t>навыкам преодоления жизненных трудностей</w:t>
      </w:r>
      <w:r>
        <w:rPr>
          <w:rFonts w:ascii="Times New Roman" w:hAnsi="Times New Roman"/>
          <w:i/>
          <w:sz w:val="28"/>
          <w:szCs w:val="28"/>
        </w:rPr>
        <w:t>,</w:t>
      </w:r>
      <w:r>
        <w:rPr>
          <w:rFonts w:ascii="Times New Roman" w:hAnsi="Times New Roman"/>
          <w:sz w:val="28"/>
          <w:szCs w:val="28"/>
        </w:rPr>
        <w:t xml:space="preserve"> в том числе эмоциональных (скука, отчаяние, постоянное напряжение и др.) </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Поддерживайте веру подростка в себя и в людей, откажитесь от излишнего критицизма. Эмоциональные высказывания (особенно при ребенке) о негативных сторонах реальности старайтесь завершать позитивно (что ценного можно извлечь из этой ситуации, в чем ее позитивная сторона?), а по возможности, с формулированием конкретных (пусть и небольших) шагов по улучшению ситуации. Только так, на примере взрослых, подросток может научиться справляться с трудностями и негативом: «Вместо того чтобы бесконечно ругать ночь, просто зажгите одну свечу».</w:t>
      </w:r>
    </w:p>
    <w:p w:rsidR="00E26539" w:rsidRDefault="00E26539" w:rsidP="00E26539">
      <w:pPr>
        <w:spacing w:after="0" w:line="240" w:lineRule="auto"/>
        <w:ind w:firstLine="709"/>
        <w:jc w:val="both"/>
        <w:rPr>
          <w:rFonts w:ascii="Times New Roman" w:hAnsi="Times New Roman"/>
          <w:sz w:val="28"/>
          <w:szCs w:val="28"/>
        </w:rPr>
      </w:pPr>
      <w:r>
        <w:rPr>
          <w:rFonts w:ascii="Times New Roman" w:hAnsi="Times New Roman"/>
          <w:sz w:val="28"/>
          <w:szCs w:val="28"/>
        </w:rPr>
        <w:t>Учите подростка говорить «</w:t>
      </w:r>
      <w:r>
        <w:rPr>
          <w:rFonts w:ascii="Times New Roman" w:hAnsi="Times New Roman"/>
          <w:b/>
          <w:sz w:val="28"/>
          <w:szCs w:val="28"/>
        </w:rPr>
        <w:t xml:space="preserve">НЕТ!» </w:t>
      </w:r>
      <w:r>
        <w:rPr>
          <w:rFonts w:ascii="Times New Roman" w:hAnsi="Times New Roman"/>
          <w:sz w:val="28"/>
          <w:szCs w:val="28"/>
        </w:rPr>
        <w:t xml:space="preserve">разными способами: жестко и решительно, спокойно и уверенно, мягко и легко,  хитро (переключая внимание). Обсудите, в каких ситуациях, какие методы отказа работают. </w:t>
      </w:r>
    </w:p>
    <w:p w:rsidR="00E26539" w:rsidRDefault="00E26539" w:rsidP="00E26539">
      <w:pPr>
        <w:pStyle w:val="a4"/>
        <w:numPr>
          <w:ilvl w:val="0"/>
          <w:numId w:val="4"/>
        </w:numPr>
        <w:spacing w:after="0" w:line="240" w:lineRule="auto"/>
        <w:ind w:left="0" w:firstLine="709"/>
        <w:jc w:val="both"/>
        <w:rPr>
          <w:rFonts w:ascii="Times New Roman" w:hAnsi="Times New Roman"/>
          <w:sz w:val="28"/>
          <w:szCs w:val="28"/>
        </w:rPr>
      </w:pPr>
      <w:r>
        <w:rPr>
          <w:rFonts w:ascii="Times New Roman" w:hAnsi="Times New Roman"/>
          <w:b/>
          <w:i/>
          <w:sz w:val="28"/>
          <w:szCs w:val="28"/>
        </w:rPr>
        <w:t>Создание позитивной жизненной перспективы</w:t>
      </w:r>
      <w:r>
        <w:rPr>
          <w:rFonts w:ascii="Times New Roman" w:hAnsi="Times New Roman"/>
          <w:i/>
          <w:sz w:val="28"/>
          <w:szCs w:val="28"/>
        </w:rPr>
        <w:t xml:space="preserve"> для подростка, развитие </w:t>
      </w:r>
      <w:r>
        <w:rPr>
          <w:rFonts w:ascii="Times New Roman" w:hAnsi="Times New Roman"/>
          <w:b/>
          <w:i/>
          <w:sz w:val="28"/>
          <w:szCs w:val="28"/>
        </w:rPr>
        <w:t>умения получать удовольствие от жизни</w:t>
      </w:r>
      <w:r>
        <w:rPr>
          <w:rFonts w:ascii="Times New Roman" w:hAnsi="Times New Roman"/>
          <w:b/>
          <w:sz w:val="28"/>
          <w:szCs w:val="28"/>
        </w:rPr>
        <w:t xml:space="preserve"> </w:t>
      </w:r>
      <w:r>
        <w:rPr>
          <w:rFonts w:ascii="Times New Roman" w:hAnsi="Times New Roman"/>
          <w:sz w:val="28"/>
          <w:szCs w:val="28"/>
        </w:rPr>
        <w:t xml:space="preserve">– от творчества, общения, природы, красоты, движения, продуктивной деятельности, от самоуважения и познания нового. </w:t>
      </w:r>
    </w:p>
    <w:p w:rsidR="00E26539" w:rsidRDefault="00E26539" w:rsidP="00E26539">
      <w:pPr>
        <w:pStyle w:val="a4"/>
        <w:spacing w:after="0" w:line="240" w:lineRule="auto"/>
        <w:ind w:left="708"/>
        <w:jc w:val="both"/>
        <w:rPr>
          <w:rFonts w:ascii="Times New Roman" w:hAnsi="Times New Roman"/>
          <w:sz w:val="28"/>
          <w:szCs w:val="28"/>
        </w:rPr>
      </w:pPr>
    </w:p>
    <w:p w:rsidR="00E26539" w:rsidRDefault="00E26539" w:rsidP="00E26539">
      <w:pPr>
        <w:spacing w:after="0" w:line="240" w:lineRule="auto"/>
        <w:ind w:firstLine="708"/>
        <w:jc w:val="both"/>
        <w:rPr>
          <w:rFonts w:ascii="Times New Roman" w:hAnsi="Times New Roman"/>
          <w:sz w:val="28"/>
          <w:szCs w:val="28"/>
        </w:rPr>
      </w:pPr>
      <w:r>
        <w:rPr>
          <w:rFonts w:ascii="Times New Roman" w:hAnsi="Times New Roman"/>
          <w:sz w:val="28"/>
          <w:szCs w:val="28"/>
        </w:rPr>
        <w:t xml:space="preserve">Каждый человек имеет право на ошибку, но есть ошибки, которые уже никогда нельзя исправить. </w:t>
      </w:r>
    </w:p>
    <w:p w:rsidR="00E26539" w:rsidRDefault="00E26539" w:rsidP="00E26539">
      <w:pPr>
        <w:spacing w:after="0" w:line="240" w:lineRule="auto"/>
        <w:ind w:firstLine="708"/>
        <w:jc w:val="both"/>
        <w:rPr>
          <w:rFonts w:ascii="Times New Roman" w:hAnsi="Times New Roman"/>
          <w:b/>
          <w:i/>
          <w:sz w:val="28"/>
          <w:szCs w:val="28"/>
        </w:rPr>
      </w:pPr>
    </w:p>
    <w:p w:rsidR="00E26539" w:rsidRDefault="00E26539" w:rsidP="00E26539">
      <w:pPr>
        <w:spacing w:after="0" w:line="240" w:lineRule="auto"/>
        <w:ind w:firstLine="708"/>
        <w:jc w:val="center"/>
        <w:rPr>
          <w:rFonts w:ascii="Times New Roman" w:hAnsi="Times New Roman"/>
          <w:sz w:val="28"/>
          <w:szCs w:val="28"/>
        </w:rPr>
      </w:pPr>
      <w:r>
        <w:rPr>
          <w:rFonts w:ascii="Times New Roman" w:hAnsi="Times New Roman"/>
          <w:b/>
          <w:i/>
          <w:sz w:val="28"/>
          <w:szCs w:val="28"/>
        </w:rPr>
        <w:t>Дорогие родители!</w:t>
      </w:r>
    </w:p>
    <w:p w:rsidR="00E26539" w:rsidRDefault="00E26539" w:rsidP="00E26539">
      <w:pPr>
        <w:spacing w:after="0" w:line="240" w:lineRule="auto"/>
        <w:ind w:firstLine="708"/>
        <w:jc w:val="center"/>
        <w:rPr>
          <w:rFonts w:ascii="Times New Roman" w:hAnsi="Times New Roman"/>
          <w:sz w:val="28"/>
          <w:szCs w:val="28"/>
        </w:rPr>
      </w:pPr>
      <w:r>
        <w:rPr>
          <w:rFonts w:ascii="Times New Roman" w:hAnsi="Times New Roman"/>
          <w:sz w:val="28"/>
          <w:szCs w:val="28"/>
        </w:rPr>
        <w:t>В ваших силах помочь своему ребенку пройти свой путь становления, не попадая в капканы зависимостей.</w:t>
      </w:r>
    </w:p>
    <w:p w:rsidR="00E26539" w:rsidRDefault="00E26539" w:rsidP="00E26539">
      <w:pPr>
        <w:spacing w:after="0" w:line="240" w:lineRule="auto"/>
        <w:ind w:firstLine="709"/>
        <w:jc w:val="center"/>
        <w:rPr>
          <w:rFonts w:ascii="Times New Roman" w:hAnsi="Times New Roman"/>
          <w:sz w:val="28"/>
          <w:szCs w:val="28"/>
        </w:rPr>
      </w:pPr>
      <w:r>
        <w:rPr>
          <w:rFonts w:ascii="Times New Roman" w:hAnsi="Times New Roman"/>
          <w:sz w:val="28"/>
          <w:szCs w:val="28"/>
        </w:rPr>
        <w:t>Если нужна помощь, без колебания обращайтесь к профессионалам: психологам, психотерапевтам, наркологам.</w:t>
      </w:r>
    </w:p>
    <w:p w:rsidR="00E26539" w:rsidRDefault="00E26539" w:rsidP="00E26539">
      <w:pPr>
        <w:spacing w:after="0" w:line="240" w:lineRule="auto"/>
        <w:ind w:firstLine="709"/>
        <w:jc w:val="center"/>
        <w:rPr>
          <w:rFonts w:ascii="Times New Roman" w:hAnsi="Times New Roman"/>
          <w:b/>
          <w:i/>
          <w:sz w:val="28"/>
          <w:szCs w:val="28"/>
        </w:rPr>
      </w:pPr>
      <w:r>
        <w:rPr>
          <w:rFonts w:ascii="Times New Roman" w:hAnsi="Times New Roman"/>
          <w:b/>
          <w:i/>
          <w:sz w:val="28"/>
          <w:szCs w:val="28"/>
        </w:rPr>
        <w:t>Мира и радости вашему дому!</w:t>
      </w:r>
    </w:p>
    <w:p w:rsidR="00E26539" w:rsidRDefault="00E26539" w:rsidP="00E26539">
      <w:pPr>
        <w:spacing w:line="240" w:lineRule="auto"/>
        <w:ind w:firstLine="709"/>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b/>
          <w:i/>
          <w:sz w:val="28"/>
          <w:szCs w:val="28"/>
        </w:rPr>
        <w:t>Анимационное видео для родителей и подростков:</w:t>
      </w:r>
      <w:r>
        <w:rPr>
          <w:rFonts w:ascii="Times New Roman" w:hAnsi="Times New Roman"/>
          <w:i/>
          <w:sz w:val="28"/>
          <w:szCs w:val="28"/>
        </w:rPr>
        <w:t xml:space="preserve"> </w:t>
      </w:r>
      <w:r>
        <w:rPr>
          <w:rFonts w:ascii="Times New Roman" w:hAnsi="Times New Roman"/>
          <w:sz w:val="28"/>
          <w:szCs w:val="28"/>
        </w:rPr>
        <w:t xml:space="preserve">притча («Побеждает тот волк, которого ты кормишь») </w:t>
      </w:r>
      <w:hyperlink r:id="rId5" w:history="1">
        <w:r>
          <w:rPr>
            <w:rStyle w:val="a3"/>
            <w:sz w:val="28"/>
            <w:szCs w:val="28"/>
          </w:rPr>
          <w:t>https://www.youtube.com/watch?v=FN6mCaVLg1Y</w:t>
        </w:r>
      </w:hyperlink>
      <w:r>
        <w:rPr>
          <w:rFonts w:ascii="Times New Roman" w:hAnsi="Times New Roman"/>
          <w:sz w:val="28"/>
          <w:szCs w:val="28"/>
        </w:rPr>
        <w:t xml:space="preserve"> </w:t>
      </w:r>
    </w:p>
    <w:p w:rsidR="00E26539" w:rsidRDefault="00E26539" w:rsidP="00E26539">
      <w:pPr>
        <w:spacing w:after="0" w:line="240" w:lineRule="auto"/>
        <w:ind w:firstLine="709"/>
        <w:rPr>
          <w:rFonts w:ascii="Times New Roman" w:hAnsi="Times New Roman"/>
          <w:b/>
          <w:sz w:val="28"/>
          <w:szCs w:val="28"/>
        </w:rPr>
      </w:pPr>
      <w:r>
        <w:rPr>
          <w:rFonts w:ascii="Times New Roman" w:hAnsi="Times New Roman"/>
          <w:b/>
          <w:sz w:val="28"/>
          <w:szCs w:val="28"/>
        </w:rPr>
        <w:lastRenderedPageBreak/>
        <w:t>Список литературы для родителей:</w:t>
      </w:r>
    </w:p>
    <w:p w:rsidR="00E26539" w:rsidRDefault="00E26539" w:rsidP="00E26539">
      <w:pPr>
        <w:spacing w:after="0" w:line="240" w:lineRule="auto"/>
        <w:ind w:firstLine="709"/>
        <w:rPr>
          <w:rFonts w:ascii="Times New Roman" w:hAnsi="Times New Roman"/>
          <w:b/>
          <w:sz w:val="16"/>
          <w:szCs w:val="16"/>
        </w:rPr>
      </w:pPr>
    </w:p>
    <w:p w:rsidR="00E26539" w:rsidRDefault="00E26539" w:rsidP="00E26539">
      <w:pPr>
        <w:pStyle w:val="a4"/>
        <w:numPr>
          <w:ilvl w:val="0"/>
          <w:numId w:val="5"/>
        </w:numPr>
        <w:spacing w:line="240" w:lineRule="auto"/>
        <w:ind w:left="0" w:firstLine="709"/>
        <w:jc w:val="both"/>
        <w:rPr>
          <w:rFonts w:ascii="Times New Roman" w:hAnsi="Times New Roman"/>
          <w:sz w:val="28"/>
          <w:szCs w:val="28"/>
        </w:rPr>
      </w:pPr>
      <w:proofErr w:type="spellStart"/>
      <w:r>
        <w:rPr>
          <w:rFonts w:ascii="Times New Roman" w:hAnsi="Times New Roman"/>
          <w:sz w:val="28"/>
          <w:szCs w:val="28"/>
        </w:rPr>
        <w:t>Грибанова</w:t>
      </w:r>
      <w:proofErr w:type="spellEnd"/>
      <w:r>
        <w:rPr>
          <w:rFonts w:ascii="Times New Roman" w:hAnsi="Times New Roman"/>
          <w:sz w:val="28"/>
          <w:szCs w:val="28"/>
        </w:rPr>
        <w:t xml:space="preserve"> О.В. Информационные технологии профилактики наркомании: классные часы, занятия, диагностика наркотизации. Волгоград, 2015.</w:t>
      </w:r>
    </w:p>
    <w:p w:rsidR="00E26539" w:rsidRDefault="00E26539" w:rsidP="00E26539">
      <w:pPr>
        <w:pStyle w:val="a4"/>
        <w:numPr>
          <w:ilvl w:val="0"/>
          <w:numId w:val="5"/>
        </w:numPr>
        <w:spacing w:line="240" w:lineRule="auto"/>
        <w:ind w:left="0" w:firstLine="709"/>
        <w:jc w:val="both"/>
        <w:rPr>
          <w:rFonts w:ascii="Times New Roman" w:hAnsi="Times New Roman"/>
          <w:sz w:val="28"/>
          <w:szCs w:val="28"/>
        </w:rPr>
      </w:pPr>
      <w:proofErr w:type="gramStart"/>
      <w:r>
        <w:rPr>
          <w:rFonts w:ascii="Times New Roman" w:hAnsi="Times New Roman"/>
          <w:sz w:val="28"/>
          <w:szCs w:val="28"/>
        </w:rPr>
        <w:t>Безруких</w:t>
      </w:r>
      <w:proofErr w:type="gramEnd"/>
      <w:r>
        <w:rPr>
          <w:rFonts w:ascii="Times New Roman" w:hAnsi="Times New Roman"/>
          <w:sz w:val="28"/>
          <w:szCs w:val="28"/>
        </w:rPr>
        <w:t xml:space="preserve"> М.М., Макеева А.Г., Филиппова Т.А. Все цвета, кроме черного. Книга для родителей. Москва, 2008.</w:t>
      </w:r>
    </w:p>
    <w:p w:rsidR="00E26539" w:rsidRDefault="00E26539" w:rsidP="00E26539">
      <w:pPr>
        <w:pStyle w:val="a4"/>
        <w:spacing w:line="240" w:lineRule="auto"/>
        <w:ind w:left="0"/>
        <w:jc w:val="both"/>
        <w:rPr>
          <w:rFonts w:ascii="Times New Roman" w:hAnsi="Times New Roman"/>
          <w:sz w:val="16"/>
          <w:szCs w:val="16"/>
        </w:rPr>
      </w:pPr>
    </w:p>
    <w:p w:rsidR="00E26539" w:rsidRDefault="00E26539" w:rsidP="00E26539">
      <w:pPr>
        <w:pStyle w:val="a4"/>
        <w:numPr>
          <w:ilvl w:val="0"/>
          <w:numId w:val="5"/>
        </w:numPr>
        <w:spacing w:line="240" w:lineRule="auto"/>
        <w:ind w:left="0" w:firstLine="709"/>
        <w:jc w:val="both"/>
        <w:rPr>
          <w:rFonts w:ascii="Times New Roman" w:hAnsi="Times New Roman"/>
          <w:sz w:val="28"/>
          <w:szCs w:val="28"/>
        </w:rPr>
      </w:pPr>
      <w:r>
        <w:rPr>
          <w:rFonts w:ascii="Times New Roman" w:hAnsi="Times New Roman"/>
          <w:sz w:val="28"/>
          <w:szCs w:val="28"/>
        </w:rPr>
        <w:t>Профилактика наркомании в общеобразовательном учреждении Москва, 2009.</w:t>
      </w:r>
    </w:p>
    <w:p w:rsidR="00E26539" w:rsidRDefault="00E26539" w:rsidP="00E26539">
      <w:pPr>
        <w:spacing w:line="240" w:lineRule="auto"/>
        <w:ind w:firstLine="709"/>
        <w:rPr>
          <w:rFonts w:ascii="Times New Roman" w:hAnsi="Times New Roman"/>
          <w:sz w:val="28"/>
          <w:szCs w:val="28"/>
        </w:rPr>
      </w:pPr>
    </w:p>
    <w:p w:rsidR="00E26539" w:rsidRDefault="00E26539" w:rsidP="00E26539">
      <w:pPr>
        <w:spacing w:line="240" w:lineRule="auto"/>
        <w:ind w:firstLine="709"/>
        <w:rPr>
          <w:rFonts w:ascii="Times New Roman" w:hAnsi="Times New Roman"/>
          <w:sz w:val="28"/>
          <w:szCs w:val="28"/>
        </w:rPr>
      </w:pPr>
    </w:p>
    <w:p w:rsidR="00E26539" w:rsidRDefault="00E26539" w:rsidP="00E26539">
      <w:pPr>
        <w:pStyle w:val="a4"/>
        <w:spacing w:after="0" w:line="240" w:lineRule="auto"/>
        <w:ind w:left="0" w:firstLine="851"/>
        <w:jc w:val="both"/>
        <w:rPr>
          <w:rFonts w:ascii="Times New Roman" w:hAnsi="Times New Roman"/>
          <w:sz w:val="28"/>
          <w:szCs w:val="28"/>
        </w:rPr>
      </w:pPr>
    </w:p>
    <w:p w:rsidR="000379C3" w:rsidRDefault="000379C3"/>
    <w:sectPr w:rsidR="000379C3" w:rsidSect="000379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2C3F"/>
    <w:multiLevelType w:val="hybridMultilevel"/>
    <w:tmpl w:val="C05E58E6"/>
    <w:lvl w:ilvl="0" w:tplc="C1D81A30">
      <w:start w:val="1"/>
      <w:numFmt w:val="decimal"/>
      <w:lvlText w:val="%1."/>
      <w:lvlJc w:val="left"/>
      <w:pPr>
        <w:ind w:left="1777"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E55808"/>
    <w:multiLevelType w:val="hybridMultilevel"/>
    <w:tmpl w:val="6FD4826C"/>
    <w:lvl w:ilvl="0" w:tplc="5B30BE42">
      <w:start w:val="3"/>
      <w:numFmt w:val="decimal"/>
      <w:lvlText w:val="%1)"/>
      <w:lvlJc w:val="left"/>
      <w:pPr>
        <w:ind w:left="1068"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405711"/>
    <w:multiLevelType w:val="hybridMultilevel"/>
    <w:tmpl w:val="F3689054"/>
    <w:lvl w:ilvl="0" w:tplc="69F8EA2A">
      <w:start w:val="1"/>
      <w:numFmt w:val="decimal"/>
      <w:lvlText w:val="%1)"/>
      <w:lvlJc w:val="left"/>
      <w:pPr>
        <w:ind w:left="1068" w:hanging="360"/>
      </w:pPr>
      <w:rPr>
        <w:rFonts w:ascii="Times New Roman" w:eastAsia="Times New Roman" w:hAnsi="Times New Roman" w:cs="Times New Roman"/>
        <w:b/>
      </w:rPr>
    </w:lvl>
    <w:lvl w:ilvl="1" w:tplc="04190019">
      <w:start w:val="1"/>
      <w:numFmt w:val="lowerLetter"/>
      <w:lvlText w:val="%2."/>
      <w:lvlJc w:val="left"/>
      <w:pPr>
        <w:ind w:left="1788"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ECD55BA"/>
    <w:multiLevelType w:val="hybridMultilevel"/>
    <w:tmpl w:val="A2869DD6"/>
    <w:lvl w:ilvl="0" w:tplc="D196E6D4">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2223819"/>
    <w:multiLevelType w:val="hybridMultilevel"/>
    <w:tmpl w:val="1730087E"/>
    <w:lvl w:ilvl="0" w:tplc="C18EEDB6">
      <w:start w:val="1"/>
      <w:numFmt w:val="decimal"/>
      <w:lvlText w:val="%1)"/>
      <w:lvlJc w:val="left"/>
      <w:pPr>
        <w:ind w:left="1068" w:hanging="360"/>
      </w:pPr>
      <w:rPr>
        <w:rFonts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E26539"/>
    <w:rsid w:val="000379C3"/>
    <w:rsid w:val="00E26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53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6539"/>
    <w:rPr>
      <w:rFonts w:ascii="Times New Roman" w:hAnsi="Times New Roman" w:cs="Times New Roman" w:hint="default"/>
      <w:color w:val="0000FF"/>
      <w:u w:val="single"/>
    </w:rPr>
  </w:style>
  <w:style w:type="paragraph" w:styleId="a4">
    <w:name w:val="List Paragraph"/>
    <w:basedOn w:val="a"/>
    <w:uiPriority w:val="99"/>
    <w:qFormat/>
    <w:rsid w:val="00E26539"/>
    <w:pPr>
      <w:ind w:left="720"/>
      <w:contextualSpacing/>
    </w:pPr>
  </w:style>
</w:styles>
</file>

<file path=word/webSettings.xml><?xml version="1.0" encoding="utf-8"?>
<w:webSettings xmlns:r="http://schemas.openxmlformats.org/officeDocument/2006/relationships" xmlns:w="http://schemas.openxmlformats.org/wordprocessingml/2006/main">
  <w:divs>
    <w:div w:id="144241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FN6mCaVLg1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2411</Words>
  <Characters>13743</Characters>
  <Application>Microsoft Office Word</Application>
  <DocSecurity>0</DocSecurity>
  <Lines>114</Lines>
  <Paragraphs>32</Paragraphs>
  <ScaleCrop>false</ScaleCrop>
  <Company/>
  <LinksUpToDate>false</LinksUpToDate>
  <CharactersWithSpaces>16122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2020-11-25T05:21:00Z</dcterms:created>
  <dcterms:modified xsi:type="dcterms:W3CDTF">2020-11-25T05:23:00Z</dcterms:modified>
</cp:coreProperties>
</file>