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0A" w:rsidRPr="00077F6B" w:rsidRDefault="00077F6B" w:rsidP="0092300A">
      <w:pPr>
        <w:pStyle w:val="1"/>
        <w:widowControl/>
        <w:suppressAutoHyphens/>
        <w:spacing w:line="240" w:lineRule="auto"/>
        <w:ind w:firstLine="567"/>
        <w:jc w:val="right"/>
        <w:rPr>
          <w:b/>
          <w:sz w:val="24"/>
          <w:szCs w:val="24"/>
        </w:rPr>
      </w:pPr>
      <w:r w:rsidRPr="00077F6B">
        <w:rPr>
          <w:b/>
          <w:sz w:val="24"/>
          <w:szCs w:val="24"/>
        </w:rPr>
        <w:t>Приложение № 11</w:t>
      </w:r>
    </w:p>
    <w:p w:rsidR="00077F6B" w:rsidRDefault="00077F6B" w:rsidP="0092300A">
      <w:pPr>
        <w:pStyle w:val="1"/>
        <w:widowControl/>
        <w:suppressAutoHyphens/>
        <w:spacing w:line="240" w:lineRule="auto"/>
        <w:ind w:firstLine="567"/>
        <w:jc w:val="right"/>
        <w:rPr>
          <w:b/>
          <w:sz w:val="24"/>
          <w:szCs w:val="24"/>
        </w:rPr>
      </w:pPr>
      <w:r w:rsidRPr="00077F6B">
        <w:rPr>
          <w:b/>
          <w:sz w:val="24"/>
          <w:szCs w:val="24"/>
        </w:rPr>
        <w:t>к коллективному договору</w:t>
      </w:r>
    </w:p>
    <w:p w:rsidR="00077F6B" w:rsidRDefault="00077F6B" w:rsidP="0092300A">
      <w:pPr>
        <w:pStyle w:val="1"/>
        <w:widowControl/>
        <w:suppressAutoHyphens/>
        <w:spacing w:line="240" w:lineRule="auto"/>
        <w:ind w:firstLine="567"/>
        <w:jc w:val="right"/>
        <w:rPr>
          <w:b/>
          <w:sz w:val="24"/>
          <w:szCs w:val="24"/>
        </w:rPr>
      </w:pPr>
    </w:p>
    <w:tbl>
      <w:tblPr>
        <w:tblW w:w="9420" w:type="dxa"/>
        <w:tblInd w:w="648" w:type="dxa"/>
        <w:tblLayout w:type="fixed"/>
        <w:tblLook w:val="0000"/>
      </w:tblPr>
      <w:tblGrid>
        <w:gridCol w:w="5097"/>
        <w:gridCol w:w="4323"/>
      </w:tblGrid>
      <w:tr w:rsidR="00077F6B" w:rsidRPr="00077F6B" w:rsidTr="00697989">
        <w:trPr>
          <w:trHeight w:val="1"/>
        </w:trPr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77F6B" w:rsidRPr="00165A60" w:rsidRDefault="00077F6B" w:rsidP="00077F6B">
            <w:pPr>
              <w:widowControl w:val="0"/>
              <w:tabs>
                <w:tab w:val="left" w:pos="1539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165A6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Согласовано:</w:t>
            </w:r>
            <w:r w:rsidRPr="00165A6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ab/>
            </w:r>
            <w:r w:rsidRPr="00165A6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ab/>
            </w:r>
            <w:r w:rsidRPr="00165A6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ab/>
            </w:r>
          </w:p>
          <w:p w:rsidR="00077F6B" w:rsidRPr="00165A60" w:rsidRDefault="00077F6B" w:rsidP="00077F6B">
            <w:pPr>
              <w:widowControl w:val="0"/>
              <w:tabs>
                <w:tab w:val="left" w:pos="1539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165A60">
              <w:rPr>
                <w:rFonts w:ascii="Times New Roman CYR" w:hAnsi="Times New Roman CYR" w:cs="Times New Roman CYR"/>
              </w:rPr>
              <w:t>с профсоюзным комитетом</w:t>
            </w:r>
          </w:p>
          <w:p w:rsidR="00077F6B" w:rsidRPr="00165A60" w:rsidRDefault="00077F6B" w:rsidP="00077F6B">
            <w:pPr>
              <w:widowControl w:val="0"/>
              <w:tabs>
                <w:tab w:val="left" w:pos="1539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165A60">
              <w:rPr>
                <w:rFonts w:ascii="Times New Roman CYR" w:hAnsi="Times New Roman CYR" w:cs="Times New Roman CYR"/>
              </w:rPr>
              <w:t xml:space="preserve">первичной профсоюзной организации </w:t>
            </w:r>
          </w:p>
          <w:p w:rsidR="00077F6B" w:rsidRPr="00165A60" w:rsidRDefault="00077F6B" w:rsidP="00077F6B">
            <w:pPr>
              <w:widowControl w:val="0"/>
              <w:tabs>
                <w:tab w:val="left" w:pos="1539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165A60">
              <w:rPr>
                <w:rFonts w:ascii="Times New Roman CYR" w:hAnsi="Times New Roman CYR" w:cs="Times New Roman CYR"/>
              </w:rPr>
              <w:t>МАОУ  СОШ  № 11</w:t>
            </w:r>
          </w:p>
          <w:p w:rsidR="00077F6B" w:rsidRPr="00165A60" w:rsidRDefault="00077F6B" w:rsidP="00077F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65A60">
              <w:rPr>
                <w:rFonts w:ascii="Times New Roman CYR" w:hAnsi="Times New Roman CYR" w:cs="Times New Roman CYR"/>
              </w:rPr>
              <w:t xml:space="preserve">Протокол № ___ от  </w:t>
            </w:r>
            <w:r w:rsidRPr="00165A60">
              <w:t>«___»____________20___</w:t>
            </w:r>
            <w:r w:rsidRPr="00165A60">
              <w:rPr>
                <w:rFonts w:ascii="Times New Roman CYR" w:hAnsi="Times New Roman CYR" w:cs="Times New Roman CYR"/>
              </w:rPr>
              <w:t>г.</w:t>
            </w:r>
          </w:p>
          <w:p w:rsidR="00077F6B" w:rsidRPr="00077F6B" w:rsidRDefault="00077F6B" w:rsidP="00077F6B">
            <w:pPr>
              <w:widowControl w:val="0"/>
              <w:tabs>
                <w:tab w:val="left" w:pos="1539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FF0000"/>
              </w:rPr>
            </w:pPr>
            <w:r w:rsidRPr="00165A60">
              <w:rPr>
                <w:rFonts w:ascii="Times New Roman CYR" w:hAnsi="Times New Roman CYR" w:cs="Times New Roman CYR"/>
              </w:rPr>
              <w:t>Председатель  ППО</w:t>
            </w:r>
            <w:r w:rsidRPr="00165A60">
              <w:t>______Л.Г. Казнина</w:t>
            </w:r>
            <w:r w:rsidRPr="00165A60">
              <w:rPr>
                <w:rFonts w:ascii="Times New Roman CYR" w:hAnsi="Times New Roman CYR" w:cs="Times New Roman CYR"/>
              </w:rPr>
              <w:tab/>
            </w:r>
            <w:r w:rsidRPr="00077F6B">
              <w:rPr>
                <w:rFonts w:ascii="Times New Roman CYR" w:hAnsi="Times New Roman CYR" w:cs="Times New Roman CYR"/>
                <w:color w:val="FF0000"/>
              </w:rPr>
              <w:tab/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77F6B" w:rsidRPr="00165A60" w:rsidRDefault="00077F6B" w:rsidP="00077F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077F6B">
              <w:rPr>
                <w:rFonts w:ascii="Times New Roman CYR" w:hAnsi="Times New Roman CYR" w:cs="Times New Roman CYR"/>
                <w:b/>
                <w:bCs/>
                <w:color w:val="FF0000"/>
                <w:sz w:val="28"/>
                <w:szCs w:val="28"/>
              </w:rPr>
              <w:t xml:space="preserve">         </w:t>
            </w:r>
            <w:r w:rsidRPr="00165A6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Утверждаю:</w:t>
            </w:r>
          </w:p>
          <w:p w:rsidR="00077F6B" w:rsidRPr="00165A60" w:rsidRDefault="00077F6B" w:rsidP="00077F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65A60">
              <w:rPr>
                <w:rFonts w:ascii="Times New Roman CYR" w:hAnsi="Times New Roman CYR" w:cs="Times New Roman CYR"/>
              </w:rPr>
              <w:t>Директор  МАОУ  СОШ № 11</w:t>
            </w:r>
          </w:p>
          <w:p w:rsidR="00077F6B" w:rsidRPr="00165A60" w:rsidRDefault="00077F6B" w:rsidP="00077F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65A60">
              <w:t xml:space="preserve">________________ </w:t>
            </w:r>
            <w:r w:rsidRPr="00165A60">
              <w:rPr>
                <w:rFonts w:ascii="Times New Roman CYR" w:hAnsi="Times New Roman CYR" w:cs="Times New Roman CYR"/>
              </w:rPr>
              <w:t>М.В. Зинина</w:t>
            </w:r>
          </w:p>
          <w:p w:rsidR="00077F6B" w:rsidRPr="00165A60" w:rsidRDefault="00077F6B" w:rsidP="00077F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65A60">
              <w:rPr>
                <w:rFonts w:ascii="Times New Roman CYR" w:hAnsi="Times New Roman CYR" w:cs="Times New Roman CYR"/>
              </w:rPr>
              <w:t xml:space="preserve">Приказ №___  от  </w:t>
            </w:r>
            <w:r w:rsidRPr="00165A60">
              <w:t>«___»________________20___</w:t>
            </w:r>
            <w:r w:rsidRPr="00165A60">
              <w:rPr>
                <w:rFonts w:ascii="Times New Roman CYR" w:hAnsi="Times New Roman CYR" w:cs="Times New Roman CYR"/>
              </w:rPr>
              <w:t>г.</w:t>
            </w:r>
          </w:p>
          <w:p w:rsidR="00077F6B" w:rsidRPr="00077F6B" w:rsidRDefault="00077F6B" w:rsidP="00077F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</w:p>
        </w:tc>
      </w:tr>
    </w:tbl>
    <w:p w:rsidR="0092300A" w:rsidRPr="00077F6B" w:rsidRDefault="0092300A" w:rsidP="00077F6B">
      <w:pPr>
        <w:pStyle w:val="1"/>
        <w:widowControl/>
        <w:suppressAutoHyphens/>
        <w:spacing w:line="240" w:lineRule="auto"/>
        <w:ind w:firstLine="0"/>
        <w:rPr>
          <w:sz w:val="10"/>
          <w:szCs w:val="10"/>
        </w:rPr>
      </w:pPr>
    </w:p>
    <w:p w:rsidR="00331E39" w:rsidRPr="009F41E1" w:rsidRDefault="00331E39" w:rsidP="0092300A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9F41E1">
        <w:rPr>
          <w:b/>
          <w:sz w:val="28"/>
          <w:szCs w:val="28"/>
        </w:rPr>
        <w:t>Положение</w:t>
      </w:r>
    </w:p>
    <w:p w:rsidR="0092300A" w:rsidRPr="00331E39" w:rsidRDefault="00331E39" w:rsidP="00331E39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</w:t>
      </w:r>
      <w:r w:rsidR="0092300A" w:rsidRPr="00077F6B">
        <w:rPr>
          <w:b/>
          <w:sz w:val="28"/>
          <w:szCs w:val="28"/>
        </w:rPr>
        <w:t xml:space="preserve">привлечения работников </w:t>
      </w:r>
      <w:r w:rsidR="00077F6B" w:rsidRPr="00165A60">
        <w:rPr>
          <w:rStyle w:val="a3"/>
          <w:b/>
          <w:i w:val="0"/>
          <w:sz w:val="28"/>
          <w:szCs w:val="28"/>
        </w:rPr>
        <w:t xml:space="preserve">Муниципального автономного общеобразовательного учреждения - средней общеобразовательной школы </w:t>
      </w:r>
      <w:r w:rsidR="00077F6B" w:rsidRPr="00165A60">
        <w:rPr>
          <w:b/>
          <w:bCs/>
          <w:sz w:val="28"/>
          <w:szCs w:val="28"/>
        </w:rPr>
        <w:t>с углублённым изучением отдельных предметов № 11</w:t>
      </w:r>
      <w:r w:rsidR="00077F6B" w:rsidRPr="00077F6B">
        <w:rPr>
          <w:b/>
          <w:bCs/>
          <w:color w:val="000000"/>
          <w:sz w:val="28"/>
          <w:szCs w:val="28"/>
        </w:rPr>
        <w:t xml:space="preserve"> </w:t>
      </w:r>
      <w:r w:rsidR="00077F6B" w:rsidRPr="00077F6B">
        <w:rPr>
          <w:b/>
          <w:sz w:val="28"/>
          <w:szCs w:val="28"/>
        </w:rPr>
        <w:t>к работе в лагере</w:t>
      </w:r>
      <w:r w:rsidR="0092300A" w:rsidRPr="00077F6B">
        <w:rPr>
          <w:b/>
          <w:sz w:val="28"/>
          <w:szCs w:val="28"/>
        </w:rPr>
        <w:t xml:space="preserve"> с дневным пребывание</w:t>
      </w:r>
      <w:r w:rsidR="00077F6B" w:rsidRPr="00077F6B">
        <w:rPr>
          <w:b/>
          <w:sz w:val="28"/>
          <w:szCs w:val="28"/>
        </w:rPr>
        <w:t>м детей, организуемых при данной образовательной организации</w:t>
      </w:r>
      <w:r w:rsidR="0092300A" w:rsidRPr="00077F6B">
        <w:rPr>
          <w:b/>
          <w:sz w:val="28"/>
          <w:szCs w:val="28"/>
        </w:rPr>
        <w:t xml:space="preserve"> в каникулярное время и установления им доплаты за работу в лагере</w:t>
      </w:r>
      <w:bookmarkStart w:id="0" w:name="_GoBack"/>
      <w:bookmarkEnd w:id="0"/>
    </w:p>
    <w:p w:rsidR="0092300A" w:rsidRPr="00165A60" w:rsidRDefault="007B5E6E" w:rsidP="00077F6B">
      <w:pPr>
        <w:jc w:val="both"/>
        <w:rPr>
          <w:rStyle w:val="a3"/>
          <w:bCs/>
          <w:i w:val="0"/>
          <w:iCs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        </w:t>
      </w:r>
      <w:r w:rsidR="0092300A" w:rsidRPr="0092300A">
        <w:rPr>
          <w:rStyle w:val="a3"/>
          <w:i w:val="0"/>
          <w:sz w:val="28"/>
          <w:szCs w:val="28"/>
        </w:rPr>
        <w:t>1. Для работы в лагере с дневным пребыванием детей, организуемом</w:t>
      </w:r>
      <w:r w:rsidR="00077F6B">
        <w:rPr>
          <w:rStyle w:val="a3"/>
          <w:i w:val="0"/>
          <w:sz w:val="28"/>
          <w:szCs w:val="28"/>
        </w:rPr>
        <w:t xml:space="preserve"> </w:t>
      </w:r>
      <w:r w:rsidR="00077F6B" w:rsidRPr="00165A60">
        <w:rPr>
          <w:rStyle w:val="a3"/>
          <w:i w:val="0"/>
          <w:sz w:val="28"/>
          <w:szCs w:val="28"/>
        </w:rPr>
        <w:t xml:space="preserve">при Муниципальном автономном общеобразовательном учреждении - средней общеобразовательной школе </w:t>
      </w:r>
      <w:r w:rsidR="00077F6B" w:rsidRPr="00165A60">
        <w:rPr>
          <w:bCs/>
          <w:sz w:val="28"/>
          <w:szCs w:val="28"/>
        </w:rPr>
        <w:t xml:space="preserve">с углублённым изучением отдельных предметов № 11 </w:t>
      </w:r>
      <w:r w:rsidR="00077F6B" w:rsidRPr="00165A60">
        <w:rPr>
          <w:rStyle w:val="a3"/>
          <w:i w:val="0"/>
          <w:sz w:val="28"/>
          <w:szCs w:val="28"/>
        </w:rPr>
        <w:t>(далее - лагерь) в каникулярный период</w:t>
      </w:r>
      <w:r w:rsidRPr="00165A60">
        <w:rPr>
          <w:rStyle w:val="a3"/>
          <w:i w:val="0"/>
          <w:sz w:val="28"/>
          <w:szCs w:val="28"/>
        </w:rPr>
        <w:t>,</w:t>
      </w:r>
      <w:r w:rsidR="0092300A" w:rsidRPr="00165A60">
        <w:rPr>
          <w:rStyle w:val="a3"/>
          <w:i w:val="0"/>
          <w:sz w:val="28"/>
          <w:szCs w:val="28"/>
        </w:rPr>
        <w:t xml:space="preserve"> привлекаются работники, работающи</w:t>
      </w:r>
      <w:r w:rsidRPr="00165A60">
        <w:rPr>
          <w:rStyle w:val="a3"/>
          <w:i w:val="0"/>
          <w:sz w:val="28"/>
          <w:szCs w:val="28"/>
        </w:rPr>
        <w:t>е в образовательной организации (далее -</w:t>
      </w:r>
      <w:r w:rsidR="0092300A" w:rsidRPr="00165A60">
        <w:rPr>
          <w:rStyle w:val="a3"/>
          <w:i w:val="0"/>
          <w:sz w:val="28"/>
          <w:szCs w:val="28"/>
        </w:rPr>
        <w:t xml:space="preserve"> работники) на условиях, согласованных сторонами трудового договора.</w:t>
      </w:r>
    </w:p>
    <w:p w:rsidR="0092300A" w:rsidRPr="00165A60" w:rsidRDefault="0092300A" w:rsidP="0092300A">
      <w:pPr>
        <w:spacing w:line="228" w:lineRule="auto"/>
        <w:ind w:firstLine="567"/>
        <w:jc w:val="both"/>
        <w:rPr>
          <w:rStyle w:val="a3"/>
          <w:i w:val="0"/>
          <w:sz w:val="28"/>
          <w:szCs w:val="28"/>
        </w:rPr>
      </w:pPr>
      <w:r w:rsidRPr="00165A60">
        <w:rPr>
          <w:rStyle w:val="a3"/>
          <w:i w:val="0"/>
          <w:sz w:val="28"/>
          <w:szCs w:val="28"/>
        </w:rPr>
        <w:t>2. Педагогические работники осуществляют образовательную и воспитательную деятельность, организуют и проводят мероприятия согласно плану работы лагеря.</w:t>
      </w:r>
    </w:p>
    <w:p w:rsidR="0092300A" w:rsidRPr="0092300A" w:rsidRDefault="0092300A" w:rsidP="0092300A">
      <w:pPr>
        <w:spacing w:line="228" w:lineRule="auto"/>
        <w:ind w:firstLine="567"/>
        <w:jc w:val="both"/>
        <w:rPr>
          <w:sz w:val="28"/>
          <w:szCs w:val="28"/>
        </w:rPr>
      </w:pPr>
      <w:r w:rsidRPr="00165A60">
        <w:rPr>
          <w:rStyle w:val="a3"/>
          <w:i w:val="0"/>
          <w:sz w:val="28"/>
          <w:szCs w:val="28"/>
        </w:rPr>
        <w:t>3. Рабочее время педагогических работников</w:t>
      </w:r>
      <w:r w:rsidR="007B5E6E" w:rsidRPr="00165A60">
        <w:rPr>
          <w:rStyle w:val="a3"/>
          <w:i w:val="0"/>
          <w:sz w:val="28"/>
          <w:szCs w:val="28"/>
        </w:rPr>
        <w:t xml:space="preserve"> Муниципальном автономном общеобразовательном учреждении - средней общеобразовательной школе </w:t>
      </w:r>
      <w:r w:rsidR="007B5E6E" w:rsidRPr="00165A60">
        <w:rPr>
          <w:bCs/>
          <w:sz w:val="28"/>
          <w:szCs w:val="28"/>
        </w:rPr>
        <w:t>с углублённым изучением отдельных предметов № 11 (далее - МАОУ СОШ № 11)</w:t>
      </w:r>
      <w:r w:rsidRPr="00165A60">
        <w:rPr>
          <w:rStyle w:val="a3"/>
          <w:i w:val="0"/>
          <w:sz w:val="28"/>
          <w:szCs w:val="28"/>
        </w:rPr>
        <w:t>,</w:t>
      </w:r>
      <w:r w:rsidRPr="0092300A">
        <w:rPr>
          <w:rStyle w:val="a3"/>
          <w:i w:val="0"/>
          <w:sz w:val="28"/>
          <w:szCs w:val="28"/>
        </w:rPr>
        <w:t xml:space="preserve"> привлекаемых для работы в лагере, регулируется в соответствии с п</w:t>
      </w:r>
      <w:r w:rsidRPr="0092300A">
        <w:rPr>
          <w:sz w:val="28"/>
          <w:szCs w:val="28"/>
        </w:rPr>
        <w:t>риказом Министерства образования и науки Российской Федерации от 11.05.2016 № 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</w:t>
      </w:r>
    </w:p>
    <w:p w:rsidR="0092300A" w:rsidRPr="0092300A" w:rsidRDefault="0092300A" w:rsidP="0092300A">
      <w:pPr>
        <w:spacing w:line="228" w:lineRule="auto"/>
        <w:ind w:firstLine="567"/>
        <w:jc w:val="both"/>
        <w:rPr>
          <w:rStyle w:val="a3"/>
          <w:i w:val="0"/>
          <w:sz w:val="28"/>
          <w:szCs w:val="28"/>
        </w:rPr>
      </w:pPr>
      <w:r w:rsidRPr="0092300A">
        <w:rPr>
          <w:rStyle w:val="a3"/>
          <w:i w:val="0"/>
          <w:sz w:val="28"/>
          <w:szCs w:val="28"/>
        </w:rPr>
        <w:t xml:space="preserve">Педагогические работники, привлекаемые для работы в лагере, осуществляют работу в лагере в пределах своего рабочего времени, педагогической нагрузки (учебной) нагрузки, установленной до начала каникул. </w:t>
      </w:r>
    </w:p>
    <w:p w:rsidR="0092300A" w:rsidRPr="0092300A" w:rsidRDefault="0092300A" w:rsidP="0092300A">
      <w:pPr>
        <w:spacing w:line="228" w:lineRule="auto"/>
        <w:ind w:firstLine="567"/>
        <w:jc w:val="both"/>
        <w:rPr>
          <w:rStyle w:val="a3"/>
          <w:i w:val="0"/>
          <w:sz w:val="28"/>
          <w:szCs w:val="28"/>
        </w:rPr>
      </w:pPr>
      <w:r w:rsidRPr="0092300A">
        <w:rPr>
          <w:rStyle w:val="a3"/>
          <w:i w:val="0"/>
          <w:sz w:val="28"/>
          <w:szCs w:val="28"/>
        </w:rPr>
        <w:t>В случае привлечения педагогического работника с его согласия к работе сверх указанного времени, дополнительная работа оплачивается пропорционально дополнительно отработанному времени.</w:t>
      </w:r>
    </w:p>
    <w:p w:rsidR="0092300A" w:rsidRPr="0092300A" w:rsidRDefault="0092300A" w:rsidP="0092300A">
      <w:pPr>
        <w:spacing w:line="228" w:lineRule="auto"/>
        <w:ind w:firstLine="567"/>
        <w:jc w:val="both"/>
        <w:rPr>
          <w:rStyle w:val="a3"/>
          <w:i w:val="0"/>
          <w:sz w:val="28"/>
          <w:szCs w:val="28"/>
        </w:rPr>
      </w:pPr>
      <w:r w:rsidRPr="0092300A">
        <w:rPr>
          <w:rStyle w:val="a3"/>
          <w:i w:val="0"/>
          <w:sz w:val="28"/>
          <w:szCs w:val="28"/>
        </w:rPr>
        <w:t xml:space="preserve">4. За выполнение </w:t>
      </w:r>
      <w:r w:rsidRPr="0092300A">
        <w:rPr>
          <w:sz w:val="28"/>
          <w:szCs w:val="28"/>
        </w:rPr>
        <w:t>в течение установленной продолжительности рабочего времени по основной работе дополнительных обязанностей, связанных с работой в лагере, в том числе предусмотренных квалификационными характеристиками по иной</w:t>
      </w:r>
      <w:r w:rsidR="007B5E6E">
        <w:rPr>
          <w:sz w:val="28"/>
          <w:szCs w:val="28"/>
        </w:rPr>
        <w:t xml:space="preserve"> должности (например, учителем -</w:t>
      </w:r>
      <w:r w:rsidRPr="0092300A">
        <w:rPr>
          <w:sz w:val="28"/>
          <w:szCs w:val="28"/>
        </w:rPr>
        <w:t xml:space="preserve"> обязанностей воспитателя), педагогическим работникам устанавливается дополнительная </w:t>
      </w:r>
      <w:r w:rsidRPr="0092300A">
        <w:rPr>
          <w:sz w:val="28"/>
          <w:szCs w:val="28"/>
        </w:rPr>
        <w:lastRenderedPageBreak/>
        <w:t>оплата за счет средств соответствующего бюджета, выделяемых на организацию работы лагеря и (или) родительской платы за путевку.</w:t>
      </w:r>
    </w:p>
    <w:p w:rsidR="0092300A" w:rsidRPr="0092300A" w:rsidRDefault="0092300A" w:rsidP="0092300A">
      <w:pPr>
        <w:spacing w:line="228" w:lineRule="auto"/>
        <w:ind w:firstLine="567"/>
        <w:jc w:val="both"/>
        <w:rPr>
          <w:rStyle w:val="a3"/>
          <w:i w:val="0"/>
          <w:sz w:val="28"/>
          <w:szCs w:val="28"/>
        </w:rPr>
      </w:pPr>
      <w:r w:rsidRPr="0092300A">
        <w:rPr>
          <w:rStyle w:val="a3"/>
          <w:i w:val="0"/>
          <w:sz w:val="28"/>
          <w:szCs w:val="28"/>
        </w:rPr>
        <w:t>5. Работники, которых предполагается привлечь к работе в лагере, должны быть уведомлены об этом не менее чем за 2 месяца до начала работы лагеря.</w:t>
      </w:r>
    </w:p>
    <w:p w:rsidR="0092300A" w:rsidRPr="0092300A" w:rsidRDefault="0092300A" w:rsidP="0092300A">
      <w:pPr>
        <w:spacing w:line="228" w:lineRule="auto"/>
        <w:ind w:firstLine="567"/>
        <w:jc w:val="both"/>
        <w:rPr>
          <w:rStyle w:val="a3"/>
          <w:i w:val="0"/>
          <w:sz w:val="28"/>
          <w:szCs w:val="28"/>
        </w:rPr>
      </w:pPr>
      <w:r w:rsidRPr="0092300A">
        <w:rPr>
          <w:rStyle w:val="a3"/>
          <w:i w:val="0"/>
          <w:sz w:val="28"/>
          <w:szCs w:val="28"/>
        </w:rPr>
        <w:t xml:space="preserve">6. С каждым работником лагеря заключается дополнительное соглашение к трудовому договору, в котором указываются дополнительные обязанности, возлагаемые на работника, их объем, срок выполнения, а также порядок и размер оплаты. </w:t>
      </w:r>
    </w:p>
    <w:p w:rsidR="0092300A" w:rsidRPr="0092300A" w:rsidRDefault="0092300A" w:rsidP="0092300A">
      <w:pPr>
        <w:spacing w:line="228" w:lineRule="auto"/>
        <w:ind w:firstLine="567"/>
        <w:jc w:val="both"/>
        <w:rPr>
          <w:rStyle w:val="a3"/>
          <w:i w:val="0"/>
          <w:sz w:val="28"/>
          <w:szCs w:val="28"/>
        </w:rPr>
      </w:pPr>
      <w:r w:rsidRPr="0092300A">
        <w:rPr>
          <w:rStyle w:val="a3"/>
          <w:i w:val="0"/>
          <w:sz w:val="28"/>
          <w:szCs w:val="28"/>
        </w:rPr>
        <w:t>При заключении дополнительного соглашения к трудовому договору работник должен быть ознакомлен с условиями труда, правилами внутреннего трудового распорядка и другими локальными нормативными актами, касающимися его работы в лагере, а также со своими должностными обязанностями.</w:t>
      </w:r>
    </w:p>
    <w:p w:rsidR="0092300A" w:rsidRPr="00F37B9D" w:rsidRDefault="0092300A" w:rsidP="0092300A">
      <w:pPr>
        <w:spacing w:line="228" w:lineRule="auto"/>
        <w:ind w:firstLine="567"/>
        <w:jc w:val="both"/>
        <w:rPr>
          <w:b/>
          <w:sz w:val="28"/>
          <w:szCs w:val="28"/>
        </w:rPr>
      </w:pPr>
      <w:r w:rsidRPr="0092300A">
        <w:rPr>
          <w:rStyle w:val="a3"/>
          <w:i w:val="0"/>
          <w:sz w:val="28"/>
          <w:szCs w:val="28"/>
        </w:rPr>
        <w:t>7. В случае необходимости прохождения работником медицинского осмотра и вакцинации в связи с работой в лагере, медицинский осмотр и вакцинация производятся за счет средств работодателя.</w:t>
      </w:r>
    </w:p>
    <w:p w:rsidR="00E83A79" w:rsidRDefault="00E83A79"/>
    <w:sectPr w:rsidR="00E83A79" w:rsidSect="00E83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2300A"/>
    <w:rsid w:val="00077F6B"/>
    <w:rsid w:val="00165A60"/>
    <w:rsid w:val="00327A7F"/>
    <w:rsid w:val="00331E39"/>
    <w:rsid w:val="007A319E"/>
    <w:rsid w:val="007B5E6E"/>
    <w:rsid w:val="0092300A"/>
    <w:rsid w:val="009F41E1"/>
    <w:rsid w:val="00E5339F"/>
    <w:rsid w:val="00E8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0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2300A"/>
    <w:pPr>
      <w:widowControl w:val="0"/>
      <w:spacing w:after="0" w:line="260" w:lineRule="auto"/>
      <w:ind w:firstLine="500"/>
      <w:jc w:val="both"/>
    </w:pPr>
    <w:rPr>
      <w:rFonts w:eastAsia="Times New Roman"/>
      <w:snapToGrid w:val="0"/>
      <w:sz w:val="18"/>
      <w:szCs w:val="20"/>
      <w:lang w:eastAsia="ru-RU"/>
    </w:rPr>
  </w:style>
  <w:style w:type="character" w:styleId="a3">
    <w:name w:val="Emphasis"/>
    <w:qFormat/>
    <w:rsid w:val="009230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2018-02-21T11:28:00Z</dcterms:created>
  <dcterms:modified xsi:type="dcterms:W3CDTF">2018-05-14T12:02:00Z</dcterms:modified>
</cp:coreProperties>
</file>