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EF1" w:rsidRPr="005B4786" w:rsidRDefault="006D6EF1" w:rsidP="006D6EF1">
      <w:pPr>
        <w:spacing w:after="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Родителям о новом</w:t>
      </w:r>
      <w:r w:rsidRPr="005B4786">
        <w:rPr>
          <w:color w:val="FF0000"/>
          <w:sz w:val="28"/>
          <w:szCs w:val="28"/>
        </w:rPr>
        <w:t xml:space="preserve"> стандарт</w:t>
      </w:r>
      <w:r>
        <w:rPr>
          <w:color w:val="FF0000"/>
          <w:sz w:val="28"/>
          <w:szCs w:val="28"/>
        </w:rPr>
        <w:t>е</w:t>
      </w:r>
      <w:r w:rsidRPr="005B4786">
        <w:rPr>
          <w:color w:val="FF0000"/>
          <w:sz w:val="28"/>
          <w:szCs w:val="28"/>
        </w:rPr>
        <w:t xml:space="preserve"> образования</w:t>
      </w:r>
    </w:p>
    <w:p w:rsidR="006D6EF1" w:rsidRDefault="006D6EF1" w:rsidP="006D6EF1">
      <w:pPr>
        <w:spacing w:after="0"/>
      </w:pPr>
    </w:p>
    <w:p w:rsidR="006D6EF1" w:rsidRDefault="006D6EF1" w:rsidP="006D6EF1">
      <w:pPr>
        <w:spacing w:after="0"/>
        <w:jc w:val="center"/>
      </w:pPr>
      <w:r>
        <w:t>Уважаемые родители!</w:t>
      </w:r>
    </w:p>
    <w:p w:rsidR="006D6EF1" w:rsidRDefault="006D6EF1" w:rsidP="006D6EF1">
      <w:pPr>
        <w:spacing w:after="0"/>
      </w:pPr>
    </w:p>
    <w:p w:rsidR="006D6EF1" w:rsidRDefault="006D6EF1" w:rsidP="006D6EF1">
      <w:pPr>
        <w:spacing w:after="0"/>
        <w:jc w:val="both"/>
      </w:pPr>
      <w:r>
        <w:t xml:space="preserve">     С 1 сентября 2011 года все образовательные учреждения России перешли  на новый Федеральный государственный образовательный стандарт начального общего образования (ФГОС НОО). </w:t>
      </w:r>
    </w:p>
    <w:p w:rsidR="006D6EF1" w:rsidRDefault="006D6EF1" w:rsidP="006D6EF1">
      <w:pPr>
        <w:spacing w:after="0"/>
        <w:jc w:val="both"/>
      </w:pPr>
    </w:p>
    <w:p w:rsidR="006D6EF1" w:rsidRPr="005B4786" w:rsidRDefault="006D6EF1" w:rsidP="006D6EF1">
      <w:pPr>
        <w:spacing w:after="0"/>
        <w:jc w:val="both"/>
        <w:rPr>
          <w:b/>
          <w:i/>
        </w:rPr>
      </w:pPr>
      <w:r w:rsidRPr="005B4786">
        <w:rPr>
          <w:b/>
          <w:i/>
        </w:rPr>
        <w:t xml:space="preserve">     Что такое Федеральный государственный стандарт начального общего образования? </w:t>
      </w:r>
    </w:p>
    <w:p w:rsidR="006D6EF1" w:rsidRPr="005B4786" w:rsidRDefault="006D6EF1" w:rsidP="006D6EF1">
      <w:pPr>
        <w:spacing w:after="0"/>
        <w:jc w:val="both"/>
        <w:rPr>
          <w:b/>
          <w:i/>
        </w:rPr>
      </w:pPr>
    </w:p>
    <w:p w:rsidR="006D6EF1" w:rsidRDefault="006D6EF1" w:rsidP="006D6EF1">
      <w:pPr>
        <w:spacing w:after="0"/>
        <w:jc w:val="both"/>
      </w:pPr>
      <w:r>
        <w:t xml:space="preserve">Федеральные государственные стандарты устанавливаются в Российской Федерации в соответствии с требованием Статьи 7 «Закона об образовании» и представляют собой «совокупность требований, обязательных при реализации основных образовательных программ начального общего образования (ООП НОО) образовательными учреждениями, имеющими государственную аккредитацию». С официальным приказом о введении в действие ФГОС НОО и текстом Стандарта можно познакомиться на сайте </w:t>
      </w:r>
      <w:proofErr w:type="spellStart"/>
      <w:r>
        <w:t>Минобрнауки</w:t>
      </w:r>
      <w:proofErr w:type="spellEnd"/>
      <w:r>
        <w:t xml:space="preserve"> России: http://www.edu.ru/db-mon/mo/Data/d_09/m373.html. Материалы по ФГОС НОО размещены на сайте http://standart.edu.ru/catalog.aspx?CatalogId=223. </w:t>
      </w:r>
    </w:p>
    <w:p w:rsidR="006D6EF1" w:rsidRDefault="006D6EF1" w:rsidP="006D6EF1">
      <w:pPr>
        <w:spacing w:after="0"/>
        <w:jc w:val="both"/>
      </w:pPr>
    </w:p>
    <w:p w:rsidR="006D6EF1" w:rsidRPr="005B4786" w:rsidRDefault="006D6EF1" w:rsidP="006D6EF1">
      <w:pPr>
        <w:spacing w:after="0"/>
        <w:jc w:val="both"/>
        <w:rPr>
          <w:b/>
          <w:i/>
        </w:rPr>
      </w:pPr>
      <w:r w:rsidRPr="005B4786">
        <w:rPr>
          <w:b/>
          <w:i/>
        </w:rPr>
        <w:t xml:space="preserve">     Какие требования выдвигает </w:t>
      </w:r>
      <w:proofErr w:type="gramStart"/>
      <w:r w:rsidRPr="005B4786">
        <w:rPr>
          <w:b/>
          <w:i/>
        </w:rPr>
        <w:t>новый</w:t>
      </w:r>
      <w:proofErr w:type="gramEnd"/>
      <w:r w:rsidRPr="005B4786">
        <w:rPr>
          <w:b/>
          <w:i/>
        </w:rPr>
        <w:t xml:space="preserve"> ФГОС НОО?</w:t>
      </w:r>
    </w:p>
    <w:p w:rsidR="006D6EF1" w:rsidRDefault="006D6EF1" w:rsidP="006D6EF1">
      <w:pPr>
        <w:spacing w:after="0"/>
        <w:jc w:val="both"/>
      </w:pPr>
    </w:p>
    <w:p w:rsidR="006D6EF1" w:rsidRDefault="006D6EF1" w:rsidP="006D6EF1">
      <w:pPr>
        <w:spacing w:after="0"/>
        <w:jc w:val="both"/>
      </w:pPr>
      <w:r>
        <w:t xml:space="preserve">Стандарт выдвигает три группы требований: </w:t>
      </w:r>
    </w:p>
    <w:p w:rsidR="006D6EF1" w:rsidRDefault="006D6EF1" w:rsidP="006D6EF1">
      <w:pPr>
        <w:spacing w:after="0"/>
        <w:jc w:val="both"/>
      </w:pPr>
    </w:p>
    <w:p w:rsidR="006D6EF1" w:rsidRDefault="006D6EF1" w:rsidP="006D6EF1">
      <w:pPr>
        <w:spacing w:after="0"/>
        <w:jc w:val="both"/>
      </w:pPr>
      <w:r>
        <w:t xml:space="preserve">•  Требования к результатам освоения основной образовательной программы начального общего образования; </w:t>
      </w:r>
    </w:p>
    <w:p w:rsidR="006D6EF1" w:rsidRDefault="006D6EF1" w:rsidP="006D6EF1">
      <w:pPr>
        <w:spacing w:after="0"/>
        <w:jc w:val="both"/>
      </w:pPr>
      <w:r>
        <w:t>•  Требования к структуре основной образовательной программы начального общего образования;</w:t>
      </w:r>
    </w:p>
    <w:p w:rsidR="006D6EF1" w:rsidRDefault="006D6EF1" w:rsidP="006D6EF1">
      <w:pPr>
        <w:spacing w:after="0"/>
        <w:jc w:val="both"/>
      </w:pPr>
      <w:r>
        <w:t xml:space="preserve">•  Требования к условиям реализации основной образовательной программы начального общего образования. </w:t>
      </w:r>
    </w:p>
    <w:p w:rsidR="006D6EF1" w:rsidRDefault="006D6EF1" w:rsidP="006D6EF1">
      <w:pPr>
        <w:spacing w:after="0"/>
        <w:jc w:val="both"/>
      </w:pPr>
    </w:p>
    <w:p w:rsidR="006D6EF1" w:rsidRPr="005B4786" w:rsidRDefault="006D6EF1" w:rsidP="006D6EF1">
      <w:pPr>
        <w:spacing w:after="0"/>
        <w:jc w:val="both"/>
        <w:rPr>
          <w:b/>
          <w:i/>
        </w:rPr>
      </w:pPr>
      <w:r w:rsidRPr="005B4786">
        <w:rPr>
          <w:b/>
          <w:i/>
        </w:rPr>
        <w:t xml:space="preserve">    Что является отличительной особенностью нового Стандарта? </w:t>
      </w:r>
    </w:p>
    <w:p w:rsidR="006D6EF1" w:rsidRDefault="006D6EF1" w:rsidP="006D6EF1">
      <w:pPr>
        <w:spacing w:after="0"/>
        <w:jc w:val="both"/>
      </w:pPr>
    </w:p>
    <w:p w:rsidR="006D6EF1" w:rsidRDefault="006D6EF1" w:rsidP="006D6EF1">
      <w:pPr>
        <w:spacing w:after="0"/>
        <w:jc w:val="both"/>
      </w:pPr>
      <w:r>
        <w:t xml:space="preserve">Отличительной особенностью нового стандарта является его </w:t>
      </w:r>
      <w:proofErr w:type="spellStart"/>
      <w:r>
        <w:t>деятельностный</w:t>
      </w:r>
      <w:proofErr w:type="spellEnd"/>
      <w:r>
        <w:t xml:space="preserve"> характер, ставящий главной целью развитие личности учащегося. Система образования отказывается от традиционного представления результатов обучения в виде знаний, умений и навыков, формулировки стандарта указывают реальные виды деятельности, которыми учащийся должен овладеть к концу начального обучения. Требования к результатам обучения сформулированы в виде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 Неотъемлемой частью ядра нового стандарта являются универсальные учебные действия (УУД). Под УУД понимают «</w:t>
      </w:r>
      <w:proofErr w:type="spellStart"/>
      <w:r>
        <w:t>общеучебные</w:t>
      </w:r>
      <w:proofErr w:type="spellEnd"/>
      <w:r>
        <w:t xml:space="preserve"> умения», «общие способы деятельности», «</w:t>
      </w:r>
      <w:proofErr w:type="spellStart"/>
      <w:r>
        <w:t>надпредметные</w:t>
      </w:r>
      <w:proofErr w:type="spellEnd"/>
      <w:r>
        <w:t xml:space="preserve"> действия» и т.п. Для УУД предусмотрена отдельная программа – программа формирования универсальных учебных действий (УУД). Все виды УУД рассматриваются в контексте содержания конкретных учебных предметов. Наличие этой программы в комплексе Основной образовательной программы начального общего образования задает </w:t>
      </w:r>
      <w:proofErr w:type="spellStart"/>
      <w:r>
        <w:t>деятельностный</w:t>
      </w:r>
      <w:proofErr w:type="spellEnd"/>
      <w:r>
        <w:t xml:space="preserve"> подход в образовательном процессе начальной школы. Реализация программы формирования УУД в начальной школе – ключевая задача внедрения нового образовательного стандарта.</w:t>
      </w:r>
    </w:p>
    <w:p w:rsidR="006D6EF1" w:rsidRDefault="006D6EF1" w:rsidP="006D6EF1">
      <w:pPr>
        <w:spacing w:after="0"/>
        <w:jc w:val="both"/>
      </w:pPr>
    </w:p>
    <w:p w:rsidR="006D6EF1" w:rsidRPr="005B4786" w:rsidRDefault="006D6EF1" w:rsidP="006D6EF1">
      <w:pPr>
        <w:spacing w:after="0"/>
        <w:jc w:val="both"/>
        <w:rPr>
          <w:b/>
          <w:i/>
        </w:rPr>
      </w:pPr>
      <w:r>
        <w:lastRenderedPageBreak/>
        <w:t xml:space="preserve">     </w:t>
      </w:r>
      <w:r w:rsidRPr="005B4786">
        <w:rPr>
          <w:b/>
          <w:i/>
        </w:rPr>
        <w:t xml:space="preserve">Какие требования к результатам обучающимся устанавливает Стандарт? </w:t>
      </w:r>
    </w:p>
    <w:p w:rsidR="006D6EF1" w:rsidRDefault="006D6EF1" w:rsidP="006D6EF1">
      <w:pPr>
        <w:spacing w:after="0"/>
        <w:jc w:val="both"/>
      </w:pPr>
    </w:p>
    <w:p w:rsidR="006D6EF1" w:rsidRDefault="006D6EF1" w:rsidP="006D6EF1">
      <w:pPr>
        <w:spacing w:after="0"/>
        <w:jc w:val="both"/>
      </w:pPr>
      <w:r>
        <w:t xml:space="preserve">Стандарт устанавливает требования к результатам </w:t>
      </w:r>
      <w:proofErr w:type="gramStart"/>
      <w:r>
        <w:t>обучающихся</w:t>
      </w:r>
      <w:proofErr w:type="gramEnd"/>
      <w:r>
        <w:t xml:space="preserve">, освоивших основную образовательную программу начального общего образования: </w:t>
      </w:r>
    </w:p>
    <w:p w:rsidR="006D6EF1" w:rsidRDefault="006D6EF1" w:rsidP="006D6EF1">
      <w:pPr>
        <w:spacing w:after="0"/>
        <w:jc w:val="both"/>
      </w:pPr>
    </w:p>
    <w:p w:rsidR="006D6EF1" w:rsidRDefault="006D6EF1" w:rsidP="006D6EF1">
      <w:pPr>
        <w:spacing w:after="0"/>
        <w:jc w:val="both"/>
      </w:pPr>
      <w:proofErr w:type="gramStart"/>
      <w:r>
        <w:t xml:space="preserve">личностным, включающим готовность и способность обучающихся к саморазвитию, </w:t>
      </w:r>
      <w:proofErr w:type="spellStart"/>
      <w:r>
        <w:t>сформированность</w:t>
      </w:r>
      <w:proofErr w:type="spellEnd"/>
      <w: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>
        <w:t>сформированность</w:t>
      </w:r>
      <w:proofErr w:type="spellEnd"/>
      <w:r>
        <w:t xml:space="preserve"> основ гражданской идентичности; </w:t>
      </w:r>
      <w:proofErr w:type="gramEnd"/>
    </w:p>
    <w:p w:rsidR="006D6EF1" w:rsidRDefault="006D6EF1" w:rsidP="006D6EF1">
      <w:pPr>
        <w:spacing w:after="0"/>
        <w:jc w:val="both"/>
      </w:pPr>
    </w:p>
    <w:p w:rsidR="006D6EF1" w:rsidRDefault="006D6EF1" w:rsidP="006D6EF1">
      <w:pPr>
        <w:spacing w:after="0"/>
        <w:jc w:val="both"/>
      </w:pPr>
      <w:proofErr w:type="spellStart"/>
      <w:r>
        <w:t>метапредметным</w:t>
      </w:r>
      <w:proofErr w:type="spellEnd"/>
      <w:r>
        <w:t xml:space="preserve">, </w:t>
      </w:r>
      <w:proofErr w:type="gramStart"/>
      <w:r>
        <w:t>включающим</w:t>
      </w:r>
      <w:proofErr w:type="gramEnd"/>
      <w:r>
        <w:t xml:space="preserve"> освоение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>
        <w:t>межпредметными</w:t>
      </w:r>
      <w:proofErr w:type="spellEnd"/>
      <w:r>
        <w:t xml:space="preserve"> понятиями;</w:t>
      </w:r>
    </w:p>
    <w:p w:rsidR="006D6EF1" w:rsidRDefault="006D6EF1" w:rsidP="006D6EF1">
      <w:pPr>
        <w:spacing w:after="0"/>
        <w:jc w:val="both"/>
      </w:pPr>
    </w:p>
    <w:p w:rsidR="006D6EF1" w:rsidRDefault="006D6EF1" w:rsidP="006D6EF1">
      <w:pPr>
        <w:spacing w:after="0"/>
        <w:jc w:val="both"/>
      </w:pPr>
      <w:proofErr w:type="gramStart"/>
      <w:r>
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proofErr w:type="gramEnd"/>
    </w:p>
    <w:p w:rsidR="006D6EF1" w:rsidRDefault="006D6EF1" w:rsidP="006D6EF1">
      <w:pPr>
        <w:spacing w:after="0"/>
        <w:jc w:val="both"/>
      </w:pPr>
    </w:p>
    <w:p w:rsidR="006D6EF1" w:rsidRDefault="006D6EF1" w:rsidP="006D6EF1">
      <w:pPr>
        <w:spacing w:after="0"/>
        <w:jc w:val="both"/>
      </w:pPr>
      <w:r>
        <w:t xml:space="preserve">Предметные результаты сгруппированы по предметным областям, внутри которых указаны предметы. Они формулируются в терминах «выпускник научится…», что является группой обязательных требований, и «выпускник получит возможность научиться …», не достижение этих требований выпускником не может служить препятствием для перевода его на следующую ступень образования. </w:t>
      </w:r>
    </w:p>
    <w:p w:rsidR="006D6EF1" w:rsidRDefault="006D6EF1" w:rsidP="006D6EF1">
      <w:pPr>
        <w:spacing w:after="0"/>
        <w:jc w:val="both"/>
      </w:pPr>
    </w:p>
    <w:p w:rsidR="006D6EF1" w:rsidRPr="005B4786" w:rsidRDefault="006D6EF1" w:rsidP="006D6EF1">
      <w:pPr>
        <w:spacing w:after="0"/>
        <w:jc w:val="both"/>
        <w:rPr>
          <w:b/>
          <w:i/>
        </w:rPr>
      </w:pPr>
      <w:r w:rsidRPr="005B4786">
        <w:rPr>
          <w:b/>
          <w:i/>
        </w:rPr>
        <w:t xml:space="preserve">    Что изучается с использованием ИКТ?</w:t>
      </w:r>
    </w:p>
    <w:p w:rsidR="006D6EF1" w:rsidRDefault="006D6EF1" w:rsidP="006D6EF1">
      <w:pPr>
        <w:spacing w:after="0"/>
        <w:jc w:val="both"/>
      </w:pPr>
    </w:p>
    <w:p w:rsidR="006D6EF1" w:rsidRDefault="006D6EF1" w:rsidP="006D6EF1">
      <w:pPr>
        <w:spacing w:after="0"/>
        <w:jc w:val="both"/>
      </w:pPr>
      <w:r>
        <w:t xml:space="preserve">Отличительной особенностью начала обучения является то, что наряду с традиционным письмом ребенок сразу начинает осваивать клавиатурный набор текста. Сегодня многие родители, постоянно использующие компьютер в профессиональной и личной жизни понимают его возможности для создания и редактирования текстов, поэтому должны понимать важность включения этого компонента в образовательный процесс наравне с традиционным письмом. Изучение окружающего мира предполагает не только изучение материалов учебника, но и наблюдения и опыты, проводимые с помощью цифровых измерительных приборов, цифрового микроскопа, цифрового фотоаппарата и видеокамеры. Наблюдения и опыты фиксируются, их результаты обобщаются и представляются в цифровом виде. Изучение искусства предполагает изучение современных видов искусства наравне </w:t>
      </w:r>
      <w:proofErr w:type="gramStart"/>
      <w:r>
        <w:t>с</w:t>
      </w:r>
      <w:proofErr w:type="gramEnd"/>
      <w:r>
        <w:t xml:space="preserve"> традиционными. В частности, цифровой фотографии, видеофильма, мультипликации. В контексте изучения всех предметов должны широко использоваться различные источники информации, в том числе, в доступном Интернете.</w:t>
      </w:r>
    </w:p>
    <w:p w:rsidR="006D6EF1" w:rsidRDefault="006D6EF1" w:rsidP="006D6EF1">
      <w:pPr>
        <w:spacing w:after="0"/>
        <w:jc w:val="both"/>
      </w:pPr>
    </w:p>
    <w:p w:rsidR="006D6EF1" w:rsidRDefault="006D6EF1" w:rsidP="006D6EF1">
      <w:pPr>
        <w:spacing w:after="0"/>
        <w:jc w:val="both"/>
      </w:pPr>
      <w:r>
        <w:t xml:space="preserve"> В современной школе широко применяется проектный метод. Средства ИКТ являются наиболее перспективным средством реализации проектной методики обучения. Имеется цикл проектов, участвуя в которых, дети знакомятся друг с другом, обмениваются информацией о себе, о школе, о своих интересах и увлечениях. Родители должны всячески стимулировать детей к этой работе. Интегрированный подход к обучению, применяемый при создании нового стандарта, предполагает активное использование знаний, полученных при изучении одного предмета, на уроках по другим предметам. Например, на уроке русского языка идет работа над текстами-</w:t>
      </w:r>
      <w:r>
        <w:lastRenderedPageBreak/>
        <w:t xml:space="preserve">описаниями, эта же работа продолжается на уроке окружающего мира, например, в связи с изучением времен года. Результатом этой деятельности становится, например, видеорепортаж, описывающий картины природы, природные явления и т.п. </w:t>
      </w:r>
    </w:p>
    <w:p w:rsidR="006D6EF1" w:rsidRDefault="006D6EF1" w:rsidP="006D6EF1">
      <w:pPr>
        <w:spacing w:after="0"/>
        <w:jc w:val="both"/>
      </w:pPr>
    </w:p>
    <w:p w:rsidR="006D6EF1" w:rsidRPr="005B4786" w:rsidRDefault="006D6EF1" w:rsidP="006D6EF1">
      <w:pPr>
        <w:spacing w:after="0"/>
        <w:jc w:val="both"/>
        <w:rPr>
          <w:b/>
          <w:i/>
        </w:rPr>
      </w:pPr>
      <w:r w:rsidRPr="005B4786">
        <w:rPr>
          <w:b/>
          <w:i/>
        </w:rPr>
        <w:t xml:space="preserve">     Что такое информационно-образовательная среда?</w:t>
      </w:r>
    </w:p>
    <w:p w:rsidR="006D6EF1" w:rsidRDefault="006D6EF1" w:rsidP="006D6EF1">
      <w:pPr>
        <w:spacing w:after="0"/>
        <w:jc w:val="both"/>
      </w:pPr>
    </w:p>
    <w:p w:rsidR="006D6EF1" w:rsidRDefault="006D6EF1" w:rsidP="006D6EF1">
      <w:pPr>
        <w:spacing w:after="0"/>
        <w:jc w:val="both"/>
      </w:pPr>
      <w:r>
        <w:t xml:space="preserve">Требования к информационно-образовательной среде (ИС) являются составной частью Стандарта. ИС должна обеспечивать возможности для информатизации работы любого учителя и учащегося. Через ИС учащиеся имеют контролируемый доступ к образовательным ресурсам и Интернету, могут взаимодействовать дистанционно, в том числе и во внеурочное время. Родители должны видеть в ИС качественные результаты обучения своих детей и оценку учителя. </w:t>
      </w:r>
    </w:p>
    <w:p w:rsidR="006D6EF1" w:rsidRDefault="006D6EF1" w:rsidP="006D6EF1">
      <w:pPr>
        <w:spacing w:after="0"/>
        <w:jc w:val="both"/>
      </w:pPr>
    </w:p>
    <w:p w:rsidR="006D6EF1" w:rsidRPr="005B4786" w:rsidRDefault="006D6EF1" w:rsidP="006D6EF1">
      <w:pPr>
        <w:spacing w:after="0"/>
        <w:jc w:val="both"/>
        <w:rPr>
          <w:b/>
          <w:i/>
        </w:rPr>
      </w:pPr>
      <w:r w:rsidRPr="005B4786">
        <w:rPr>
          <w:b/>
          <w:i/>
        </w:rPr>
        <w:t xml:space="preserve">   Что такое внеурочная деятельность, каковы ее особенности? </w:t>
      </w:r>
    </w:p>
    <w:p w:rsidR="006D6EF1" w:rsidRDefault="006D6EF1" w:rsidP="006D6EF1">
      <w:pPr>
        <w:spacing w:after="0"/>
        <w:jc w:val="both"/>
      </w:pPr>
    </w:p>
    <w:p w:rsidR="006D6EF1" w:rsidRDefault="006D6EF1" w:rsidP="006D6EF1">
      <w:pPr>
        <w:spacing w:after="0"/>
        <w:jc w:val="both"/>
      </w:pPr>
      <w:r>
        <w:t xml:space="preserve">Стандарт предполагает реализацию в образовательном учреждении как урочной, так и внеурочной деятельности. 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>
        <w:t>общеинтеллектуальное</w:t>
      </w:r>
      <w:proofErr w:type="spellEnd"/>
      <w:r>
        <w:t xml:space="preserve">, общекультурное). Содержание занятий должно формироваться с учетом пожеланий обучающихся и их родителей (законных представителей). </w:t>
      </w:r>
      <w:proofErr w:type="gramStart"/>
      <w:r>
        <w:t>Во внеурочную деятельность могут входить: выполнение домашних заданий (начиная со второго полугодия), индивидуальные занятия учителя с детьми, требующими психолого-педагогической и коррекционной поддержки (в том числе – индивидуальные занятия по постановке устной речи, почерка и письменной речи и т.д.), индивидуальные и групповые консультации (в том числе – дистанционные) для детей различных категорий, экскурсии, кружки, секции, круглые столы, конференции, диспуты, школьные научные общества</w:t>
      </w:r>
      <w:proofErr w:type="gramEnd"/>
      <w:r>
        <w:t xml:space="preserve">, олимпиады, соревнования, поисковые и научные исследования и т.д. Содержание внеурочной деятельности должно быть отражено в основной образовательной программе образовательного учреждения. Время, отведенное на внеурочную деятельность не входит в предельно допустимую нагрузку </w:t>
      </w:r>
      <w:proofErr w:type="gramStart"/>
      <w:r>
        <w:t>обучающихся</w:t>
      </w:r>
      <w:proofErr w:type="gramEnd"/>
      <w:r>
        <w:t xml:space="preserve">. Чередование урочной и внеурочной деятельности определяется образовательным учреждением и согласуется с родителями </w:t>
      </w:r>
      <w:proofErr w:type="gramStart"/>
      <w:r>
        <w:t>обучающихся</w:t>
      </w:r>
      <w:proofErr w:type="gramEnd"/>
      <w:r>
        <w:t xml:space="preserve">. </w:t>
      </w:r>
    </w:p>
    <w:p w:rsidR="006D6EF1" w:rsidRDefault="006D6EF1" w:rsidP="006D6EF1">
      <w:pPr>
        <w:spacing w:after="0"/>
        <w:jc w:val="both"/>
      </w:pPr>
    </w:p>
    <w:p w:rsidR="006D6EF1" w:rsidRPr="005B4786" w:rsidRDefault="006D6EF1" w:rsidP="006D6EF1">
      <w:pPr>
        <w:spacing w:after="0"/>
        <w:jc w:val="both"/>
        <w:rPr>
          <w:b/>
          <w:i/>
        </w:rPr>
      </w:pPr>
      <w:r w:rsidRPr="005B4786">
        <w:rPr>
          <w:b/>
          <w:i/>
        </w:rPr>
        <w:t xml:space="preserve">    Когда образовательные учреждения переходят на новый Стандарт начального образования? </w:t>
      </w:r>
    </w:p>
    <w:p w:rsidR="006D6EF1" w:rsidRDefault="006D6EF1" w:rsidP="006D6EF1">
      <w:pPr>
        <w:spacing w:after="0"/>
        <w:jc w:val="both"/>
      </w:pPr>
    </w:p>
    <w:p w:rsidR="006D6EF1" w:rsidRDefault="006D6EF1" w:rsidP="006D6EF1">
      <w:pPr>
        <w:spacing w:after="0"/>
        <w:jc w:val="both"/>
      </w:pPr>
      <w:r>
        <w:t xml:space="preserve">Переход на новый Стандарт проходит поэтапно. С 1 сентября 2011 года во всех образовательных учреждениях РФ (1 класс) введение Стандарта является обязательным. </w:t>
      </w:r>
    </w:p>
    <w:p w:rsidR="006D6EF1" w:rsidRDefault="006D6EF1" w:rsidP="006D6EF1">
      <w:pPr>
        <w:spacing w:after="0"/>
        <w:jc w:val="both"/>
      </w:pPr>
      <w:r>
        <w:t xml:space="preserve">Обращаем ваше внимание на то, что каждое образовательное учреждение самостоятельно определяет режим работы (5-дневная или 6-дневная учебная неделя). </w:t>
      </w:r>
    </w:p>
    <w:p w:rsidR="006D6EF1" w:rsidRDefault="006D6EF1" w:rsidP="006D6EF1">
      <w:pPr>
        <w:spacing w:after="0"/>
        <w:jc w:val="both"/>
      </w:pPr>
      <w:r>
        <w:t>Продолжительность уроков в начальной школе:</w:t>
      </w:r>
    </w:p>
    <w:p w:rsidR="006D6EF1" w:rsidRDefault="006D6EF1" w:rsidP="006D6EF1">
      <w:pPr>
        <w:spacing w:after="0"/>
        <w:jc w:val="both"/>
      </w:pPr>
      <w:r>
        <w:t xml:space="preserve"> •  в 1 классе – 35 минут (при невозможности организовать специальное расписание звонков для 1 класса, активная фаза урока продолжается не более 35 минут); </w:t>
      </w:r>
    </w:p>
    <w:p w:rsidR="00647F9A" w:rsidRDefault="00647F9A" w:rsidP="006D6EF1">
      <w:pPr>
        <w:spacing w:after="0"/>
        <w:jc w:val="both"/>
      </w:pPr>
      <w:r>
        <w:t xml:space="preserve"> •  во 2-4 классах – 40</w:t>
      </w:r>
      <w:r w:rsidR="006D6EF1">
        <w:t xml:space="preserve">минут </w:t>
      </w:r>
    </w:p>
    <w:p w:rsidR="006D6EF1" w:rsidRDefault="006D6EF1" w:rsidP="006D6EF1">
      <w:pPr>
        <w:spacing w:after="0"/>
        <w:jc w:val="both"/>
      </w:pPr>
      <w:bookmarkStart w:id="0" w:name="_GoBack"/>
      <w:bookmarkEnd w:id="0"/>
      <w:r>
        <w:t>Продолжительность учебного года:</w:t>
      </w:r>
    </w:p>
    <w:p w:rsidR="006D6EF1" w:rsidRDefault="006D6EF1" w:rsidP="006D6EF1">
      <w:pPr>
        <w:spacing w:after="0"/>
        <w:jc w:val="both"/>
      </w:pPr>
      <w:r>
        <w:t xml:space="preserve"> •  в 1 классе – 33 учебные недели;  </w:t>
      </w:r>
    </w:p>
    <w:p w:rsidR="006D6EF1" w:rsidRDefault="006D6EF1" w:rsidP="006D6EF1">
      <w:pPr>
        <w:spacing w:after="0"/>
        <w:jc w:val="both"/>
      </w:pPr>
      <w:r>
        <w:t xml:space="preserve"> •  во 2-4 классах – 34 учебные недели. </w:t>
      </w:r>
    </w:p>
    <w:p w:rsidR="006D6EF1" w:rsidRDefault="006D6EF1" w:rsidP="006D6EF1">
      <w:pPr>
        <w:spacing w:after="0"/>
        <w:jc w:val="both"/>
      </w:pPr>
      <w:r>
        <w:t xml:space="preserve">Продолжительность каникул в течение учебного года не менее 30 календарных дней. В первых классах устанавливаются дополнительные недельные каникулы (в феврале). </w:t>
      </w:r>
    </w:p>
    <w:p w:rsidR="006D6EF1" w:rsidRDefault="006D6EF1" w:rsidP="006D6EF1">
      <w:pPr>
        <w:spacing w:after="0"/>
        <w:jc w:val="both"/>
      </w:pPr>
      <w:r>
        <w:lastRenderedPageBreak/>
        <w:t>Общий объем нагрузки и объем аудиторной нагрузки для учащихся определяется учебным планом образовательного учреждения, который предусматривает:</w:t>
      </w:r>
    </w:p>
    <w:p w:rsidR="006D6EF1" w:rsidRDefault="006D6EF1" w:rsidP="006D6EF1">
      <w:pPr>
        <w:spacing w:after="0"/>
        <w:jc w:val="both"/>
      </w:pPr>
      <w:r>
        <w:t xml:space="preserve"> •  обязательные учебные занятия, объемом 21 час в неделю;</w:t>
      </w:r>
    </w:p>
    <w:p w:rsidR="006D6EF1" w:rsidRDefault="006D6EF1" w:rsidP="006D6EF1">
      <w:pPr>
        <w:spacing w:after="0"/>
        <w:jc w:val="both"/>
      </w:pPr>
      <w:r>
        <w:t xml:space="preserve"> •  внеурочную деятельность младших школьников.</w:t>
      </w:r>
    </w:p>
    <w:p w:rsidR="006D6EF1" w:rsidRDefault="006D6EF1" w:rsidP="006D6EF1">
      <w:pPr>
        <w:spacing w:after="0"/>
      </w:pPr>
    </w:p>
    <w:p w:rsidR="006D6EF1" w:rsidRDefault="006D6EF1" w:rsidP="006D6EF1">
      <w:pPr>
        <w:spacing w:after="0"/>
      </w:pPr>
      <w:r>
        <w:t xml:space="preserve"> </w:t>
      </w:r>
    </w:p>
    <w:p w:rsidR="0063047E" w:rsidRDefault="0063047E"/>
    <w:sectPr w:rsidR="0063047E" w:rsidSect="0063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6EF1"/>
    <w:rsid w:val="0063047E"/>
    <w:rsid w:val="00647F9A"/>
    <w:rsid w:val="006D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1333</Words>
  <Characters>7604</Characters>
  <Application>Microsoft Office Word</Application>
  <DocSecurity>0</DocSecurity>
  <Lines>63</Lines>
  <Paragraphs>17</Paragraphs>
  <ScaleCrop>false</ScaleCrop>
  <Company>МОУ СОШ № 11</Company>
  <LinksUpToDate>false</LinksUpToDate>
  <CharactersWithSpaces>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Геннадьевна</dc:creator>
  <cp:keywords/>
  <dc:description/>
  <cp:lastModifiedBy>1</cp:lastModifiedBy>
  <cp:revision>2</cp:revision>
  <dcterms:created xsi:type="dcterms:W3CDTF">2013-07-15T05:32:00Z</dcterms:created>
  <dcterms:modified xsi:type="dcterms:W3CDTF">2016-01-18T06:10:00Z</dcterms:modified>
</cp:coreProperties>
</file>