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A7D" w:rsidRPr="00F95A7D" w:rsidRDefault="00F95A7D">
      <w:pPr>
        <w:rPr>
          <w:rFonts w:ascii="Times New Roman" w:hAnsi="Times New Roman" w:cs="Times New Roman"/>
        </w:rPr>
      </w:pPr>
      <w:r w:rsidRPr="00F95A7D">
        <w:rPr>
          <w:rFonts w:ascii="Times New Roman" w:hAnsi="Times New Roman" w:cs="Times New Roman"/>
        </w:rPr>
        <w:t>1.</w:t>
      </w:r>
      <w:r w:rsidRPr="00F95A7D">
        <w:rPr>
          <w:rFonts w:ascii="Times New Roman" w:hAnsi="Times New Roman" w:cs="Times New Roman"/>
        </w:rPr>
        <w:t xml:space="preserve">Назначение контрольных измерительных материалов. </w:t>
      </w:r>
    </w:p>
    <w:p w:rsidR="00F95A7D" w:rsidRPr="00F95A7D" w:rsidRDefault="00F95A7D">
      <w:pPr>
        <w:rPr>
          <w:rFonts w:ascii="Times New Roman" w:hAnsi="Times New Roman" w:cs="Times New Roman"/>
        </w:rPr>
      </w:pPr>
      <w:r w:rsidRPr="00F95A7D">
        <w:rPr>
          <w:rFonts w:ascii="Times New Roman" w:hAnsi="Times New Roman" w:cs="Times New Roman"/>
        </w:rPr>
        <w:t xml:space="preserve">Назначение работы: оценить уровень подготовки обучающихся 7 класса по курсу биологии в соответствии с требованиями </w:t>
      </w:r>
      <w:r w:rsidRPr="00F95A7D">
        <w:rPr>
          <w:rFonts w:ascii="Times New Roman" w:hAnsi="Times New Roman" w:cs="Times New Roman"/>
        </w:rPr>
        <w:t>ФОП</w:t>
      </w:r>
      <w:r w:rsidRPr="00F95A7D">
        <w:rPr>
          <w:rFonts w:ascii="Times New Roman" w:hAnsi="Times New Roman" w:cs="Times New Roman"/>
        </w:rPr>
        <w:t xml:space="preserve"> основного общего образования. </w:t>
      </w:r>
    </w:p>
    <w:p w:rsidR="00F95A7D" w:rsidRPr="00F95A7D" w:rsidRDefault="00F95A7D">
      <w:pPr>
        <w:rPr>
          <w:rFonts w:ascii="Times New Roman" w:hAnsi="Times New Roman" w:cs="Times New Roman"/>
        </w:rPr>
      </w:pPr>
      <w:r w:rsidRPr="00F95A7D">
        <w:rPr>
          <w:rFonts w:ascii="Times New Roman" w:hAnsi="Times New Roman" w:cs="Times New Roman"/>
        </w:rPr>
        <w:t xml:space="preserve">2.Проверяемое содержание: </w:t>
      </w:r>
    </w:p>
    <w:p w:rsidR="00F95A7D" w:rsidRPr="00F95A7D" w:rsidRDefault="00F95A7D">
      <w:pPr>
        <w:rPr>
          <w:rFonts w:ascii="Times New Roman" w:hAnsi="Times New Roman" w:cs="Times New Roman"/>
        </w:rPr>
      </w:pPr>
      <w:r w:rsidRPr="00F95A7D">
        <w:rPr>
          <w:rFonts w:ascii="Times New Roman" w:hAnsi="Times New Roman" w:cs="Times New Roman"/>
        </w:rPr>
        <w:t xml:space="preserve">Систематика — наука о многообразии и классификации организмов. Вид — исходная единица систематики. Классификация живых организмов. </w:t>
      </w:r>
    </w:p>
    <w:p w:rsidR="00F95A7D" w:rsidRPr="00F95A7D" w:rsidRDefault="00F95A7D">
      <w:pPr>
        <w:rPr>
          <w:rFonts w:ascii="Times New Roman" w:hAnsi="Times New Roman" w:cs="Times New Roman"/>
        </w:rPr>
      </w:pPr>
      <w:r w:rsidRPr="00F95A7D">
        <w:rPr>
          <w:rFonts w:ascii="Times New Roman" w:hAnsi="Times New Roman" w:cs="Times New Roman"/>
        </w:rPr>
        <w:t xml:space="preserve">Водоросли — наиболее древние низшие растения. Одноклеточные и многоклеточные водоросли. Строение, жизнедеятельность, размножение. </w:t>
      </w:r>
    </w:p>
    <w:p w:rsidR="00F95A7D" w:rsidRPr="00F95A7D" w:rsidRDefault="00F95A7D">
      <w:pPr>
        <w:rPr>
          <w:rFonts w:ascii="Times New Roman" w:hAnsi="Times New Roman" w:cs="Times New Roman"/>
        </w:rPr>
      </w:pPr>
      <w:r w:rsidRPr="00F95A7D">
        <w:rPr>
          <w:rFonts w:ascii="Times New Roman" w:hAnsi="Times New Roman" w:cs="Times New Roman"/>
        </w:rPr>
        <w:t xml:space="preserve">Мхи, строение и жизнедеятельность. </w:t>
      </w:r>
    </w:p>
    <w:p w:rsidR="00F95A7D" w:rsidRPr="00F95A7D" w:rsidRDefault="00F95A7D">
      <w:pPr>
        <w:rPr>
          <w:rFonts w:ascii="Times New Roman" w:hAnsi="Times New Roman" w:cs="Times New Roman"/>
        </w:rPr>
      </w:pPr>
      <w:r w:rsidRPr="00F95A7D">
        <w:rPr>
          <w:rFonts w:ascii="Times New Roman" w:hAnsi="Times New Roman" w:cs="Times New Roman"/>
        </w:rPr>
        <w:t xml:space="preserve">Папоротники, строение и жизнедеятельность Семенные растения. Особенности строения и жизнедеятельности голосеменных. </w:t>
      </w:r>
    </w:p>
    <w:p w:rsidR="0072782A" w:rsidRPr="00F95A7D" w:rsidRDefault="00F95A7D">
      <w:pPr>
        <w:rPr>
          <w:rFonts w:ascii="Times New Roman" w:hAnsi="Times New Roman" w:cs="Times New Roman"/>
        </w:rPr>
      </w:pPr>
      <w:r w:rsidRPr="00F95A7D">
        <w:rPr>
          <w:rFonts w:ascii="Times New Roman" w:hAnsi="Times New Roman" w:cs="Times New Roman"/>
        </w:rPr>
        <w:t>Покрытосеменные растения, особенности их строения и процессов жизнедеятельности. Класс Двудольные. Класс Однодольные.</w:t>
      </w:r>
    </w:p>
    <w:p w:rsidR="00F95A7D" w:rsidRPr="00F95A7D" w:rsidRDefault="00F95A7D">
      <w:pPr>
        <w:rPr>
          <w:rFonts w:ascii="Times New Roman" w:hAnsi="Times New Roman" w:cs="Times New Roman"/>
        </w:rPr>
      </w:pPr>
      <w:r w:rsidRPr="00F95A7D">
        <w:rPr>
          <w:rFonts w:ascii="Times New Roman" w:hAnsi="Times New Roman" w:cs="Times New Roman"/>
        </w:rPr>
        <w:t>Растения в природных сообществах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F95A7D" w:rsidRPr="00F9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85"/>
    <w:rsid w:val="0072782A"/>
    <w:rsid w:val="008B7085"/>
    <w:rsid w:val="00F9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244A"/>
  <w15:chartTrackingRefBased/>
  <w15:docId w15:val="{FA961919-A1CF-4368-8C11-A3FAD8D9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3</cp:revision>
  <dcterms:created xsi:type="dcterms:W3CDTF">2024-04-02T12:02:00Z</dcterms:created>
  <dcterms:modified xsi:type="dcterms:W3CDTF">2024-04-02T12:08:00Z</dcterms:modified>
</cp:coreProperties>
</file>